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0394858" w14:textId="77777777" w:rsidR="008C5658" w:rsidRDefault="004C4B44">
      <w:pPr>
        <w:spacing w:after="160" w:line="259" w:lineRule="auto"/>
        <w:rPr>
          <w:rFonts w:ascii="Arial" w:hAnsi="Arial" w:cs="Arial"/>
          <w:sz w:val="22"/>
          <w:lang w:val="es-CR"/>
        </w:rPr>
      </w:pPr>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14:anchorId="2BC68F64" wp14:editId="58C3638B">
                <wp:simplePos x="0" y="0"/>
                <wp:positionH relativeFrom="column">
                  <wp:posOffset>-571500</wp:posOffset>
                </wp:positionH>
                <wp:positionV relativeFrom="paragraph">
                  <wp:posOffset>1485900</wp:posOffset>
                </wp:positionV>
                <wp:extent cx="6057900" cy="13716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7160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3294" w14:textId="16EFB693" w:rsidR="00D57DC9" w:rsidRPr="00C2342B" w:rsidRDefault="00D57DC9" w:rsidP="001F0A8A">
                            <w:pPr>
                              <w:ind w:right="-1"/>
                              <w:rPr>
                                <w:rFonts w:ascii="Arial" w:hAnsi="Arial" w:cs="Arial"/>
                                <w:b/>
                                <w:sz w:val="56"/>
                                <w:lang w:val="es-CR"/>
                              </w:rPr>
                            </w:pPr>
                            <w:r>
                              <w:rPr>
                                <w:rFonts w:ascii="Arial" w:hAnsi="Arial" w:cs="Arial"/>
                                <w:b/>
                                <w:sz w:val="56"/>
                                <w:lang w:val="es-CR"/>
                              </w:rPr>
                              <w:t>PC-0490</w:t>
                            </w:r>
                          </w:p>
                          <w:p w14:paraId="64F72923" w14:textId="10CE082A" w:rsidR="00D57DC9" w:rsidRPr="00C2342B" w:rsidRDefault="00D57DC9" w:rsidP="001F0A8A">
                            <w:pPr>
                              <w:ind w:right="-1"/>
                              <w:rPr>
                                <w:rFonts w:ascii="Arial" w:hAnsi="Arial" w:cs="Arial"/>
                                <w:b/>
                                <w:sz w:val="56"/>
                                <w:lang w:val="es-CR"/>
                              </w:rPr>
                            </w:pPr>
                            <w:r>
                              <w:rPr>
                                <w:rFonts w:ascii="Arial" w:hAnsi="Arial" w:cs="Arial"/>
                                <w:b/>
                                <w:sz w:val="56"/>
                                <w:lang w:val="es-CR"/>
                              </w:rPr>
                              <w:t>INVESTIGACIÓN DE OPERACIONES</w:t>
                            </w:r>
                          </w:p>
                          <w:p w14:paraId="78F20797" w14:textId="77777777" w:rsidR="00D57DC9" w:rsidRPr="00C2342B" w:rsidRDefault="00D57DC9" w:rsidP="001F0A8A">
                            <w:pPr>
                              <w:rPr>
                                <w:sz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44.95pt;margin-top:117pt;width:477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" filled="f" stroked="f">
                <v:fill opacity="58853f"/>
                <v:textbox>
                  <w:txbxContent>
                    <w:p w14:paraId="3A4E3294" w14:textId="16EFB693" w:rsidR="00C4172D" w:rsidRPr="00C2342B" w:rsidRDefault="00C4172D" w:rsidP="001F0A8A">
                      <w:pPr>
                        <w:ind w:right="-1"/>
                        <w:rPr>
                          <w:rFonts w:ascii="Arial" w:hAnsi="Arial" w:cs="Arial"/>
                          <w:b/>
                          <w:sz w:val="56"/>
                          <w:lang w:val="es-CR"/>
                        </w:rPr>
                      </w:pPr>
                      <w:r>
                        <w:rPr>
                          <w:rFonts w:ascii="Arial" w:hAnsi="Arial" w:cs="Arial"/>
                          <w:b/>
                          <w:sz w:val="56"/>
                          <w:lang w:val="es-CR"/>
                        </w:rPr>
                        <w:t>PC-0490</w:t>
                      </w:r>
                    </w:p>
                    <w:p w14:paraId="64F72923" w14:textId="10CE082A" w:rsidR="00C4172D" w:rsidRPr="00C2342B" w:rsidRDefault="00C4172D" w:rsidP="001F0A8A">
                      <w:pPr>
                        <w:ind w:right="-1"/>
                        <w:rPr>
                          <w:rFonts w:ascii="Arial" w:hAnsi="Arial" w:cs="Arial"/>
                          <w:b/>
                          <w:sz w:val="56"/>
                          <w:lang w:val="es-CR"/>
                        </w:rPr>
                      </w:pPr>
                      <w:r>
                        <w:rPr>
                          <w:rFonts w:ascii="Arial" w:hAnsi="Arial" w:cs="Arial"/>
                          <w:b/>
                          <w:sz w:val="56"/>
                          <w:lang w:val="es-CR"/>
                        </w:rPr>
                        <w:t>INVESTIGACIÓN DE OPERACIONES</w:t>
                      </w:r>
                    </w:p>
                    <w:p w14:paraId="78F20797" w14:textId="77777777" w:rsidR="00C4172D" w:rsidRPr="00C2342B" w:rsidRDefault="00C4172D" w:rsidP="001F0A8A">
                      <w:pPr>
                        <w:rPr>
                          <w:sz w:val="52"/>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14:anchorId="3AEF2501" wp14:editId="036B6AEA">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9"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14:paraId="50991512" w14:textId="77777777" w:rsidR="00413747" w:rsidRPr="00181A44" w:rsidRDefault="00413747" w:rsidP="00353B38">
      <w:pPr>
        <w:ind w:right="-1"/>
        <w:jc w:val="center"/>
        <w:rPr>
          <w:rFonts w:ascii="Arial" w:hAnsi="Arial" w:cs="Arial"/>
          <w:sz w:val="22"/>
          <w:lang w:val="es-CR"/>
        </w:rPr>
      </w:pPr>
      <w:r w:rsidRPr="00181A44">
        <w:rPr>
          <w:rFonts w:ascii="Arial" w:hAnsi="Arial" w:cs="Arial"/>
          <w:sz w:val="22"/>
          <w:lang w:val="es-CR"/>
        </w:rPr>
        <w:lastRenderedPageBreak/>
        <w:t>PROGRAMA DEL CURSO</w:t>
      </w:r>
    </w:p>
    <w:p w14:paraId="1BCA4578" w14:textId="0845D656" w:rsidR="00413747" w:rsidRPr="00181A44" w:rsidRDefault="00C4172D" w:rsidP="00353B38">
      <w:pPr>
        <w:ind w:right="-1"/>
        <w:jc w:val="center"/>
        <w:rPr>
          <w:rFonts w:ascii="Arial" w:hAnsi="Arial" w:cs="Arial"/>
          <w:b/>
          <w:sz w:val="28"/>
          <w:lang w:val="es-CR"/>
        </w:rPr>
      </w:pPr>
      <w:r>
        <w:rPr>
          <w:rFonts w:ascii="Arial" w:hAnsi="Arial" w:cs="Arial"/>
          <w:b/>
          <w:sz w:val="28"/>
          <w:lang w:val="es-CR"/>
        </w:rPr>
        <w:t>PC-0490 INVESTIGACIÓN DE OPERACIONES</w:t>
      </w:r>
    </w:p>
    <w:p w14:paraId="39D7DA5F" w14:textId="77777777" w:rsidR="00413747" w:rsidRPr="00DF2F39" w:rsidRDefault="00E3270C" w:rsidP="00353B38">
      <w:pPr>
        <w:ind w:right="-1"/>
        <w:jc w:val="center"/>
        <w:rPr>
          <w:rFonts w:ascii="Arial" w:hAnsi="Arial" w:cs="Arial"/>
          <w:b/>
          <w:lang w:val="es-CR"/>
        </w:rPr>
      </w:pPr>
      <w:r>
        <w:rPr>
          <w:rFonts w:ascii="Arial" w:hAnsi="Arial" w:cs="Arial"/>
          <w:b/>
          <w:lang w:val="es-CR"/>
        </w:rPr>
        <w:t>I</w:t>
      </w:r>
      <w:r w:rsidRPr="00E3270C">
        <w:rPr>
          <w:rFonts w:ascii="Arial" w:hAnsi="Arial" w:cs="Arial"/>
          <w:b/>
          <w:lang w:val="es-CR"/>
        </w:rPr>
        <w:t xml:space="preserve"> </w:t>
      </w:r>
      <w:r w:rsidR="00A731E2" w:rsidRPr="00E3270C">
        <w:rPr>
          <w:rFonts w:ascii="Arial" w:hAnsi="Arial" w:cs="Arial"/>
          <w:b/>
          <w:lang w:val="es-CR"/>
        </w:rPr>
        <w:t>CICLO 20</w:t>
      </w:r>
      <w:r>
        <w:rPr>
          <w:rFonts w:ascii="Arial" w:hAnsi="Arial" w:cs="Arial"/>
          <w:b/>
          <w:lang w:val="es-CR"/>
        </w:rPr>
        <w:t>17</w:t>
      </w:r>
    </w:p>
    <w:p w14:paraId="28E136D2" w14:textId="77777777" w:rsidR="00413747" w:rsidRDefault="00413747" w:rsidP="00413747">
      <w:pPr>
        <w:ind w:right="-1"/>
        <w:rPr>
          <w:rFonts w:ascii="Arial" w:hAnsi="Arial" w:cs="Arial"/>
          <w:lang w:val="es-CR"/>
        </w:rPr>
      </w:pPr>
    </w:p>
    <w:tbl>
      <w:tblPr>
        <w:tblStyle w:val="Tablaconcuadrcula"/>
        <w:tblW w:w="0" w:type="auto"/>
        <w:tblLook w:val="04A0" w:firstRow="1" w:lastRow="0" w:firstColumn="1" w:lastColumn="0" w:noHBand="0" w:noVBand="1"/>
      </w:tblPr>
      <w:tblGrid>
        <w:gridCol w:w="2660"/>
        <w:gridCol w:w="2315"/>
        <w:gridCol w:w="2315"/>
        <w:gridCol w:w="2316"/>
      </w:tblGrid>
      <w:tr w:rsidR="00413747" w:rsidRPr="00353B38" w14:paraId="31EA0320" w14:textId="77777777" w:rsidTr="00470621">
        <w:trPr>
          <w:trHeight w:val="316"/>
        </w:trPr>
        <w:tc>
          <w:tcPr>
            <w:tcW w:w="9606" w:type="dxa"/>
            <w:gridSpan w:val="4"/>
            <w:shd w:val="clear" w:color="auto" w:fill="004388"/>
            <w:vAlign w:val="center"/>
          </w:tcPr>
          <w:p w14:paraId="6300D4A1" w14:textId="77777777" w:rsidR="00413747" w:rsidRPr="00014427" w:rsidRDefault="00413747" w:rsidP="009A2ACC">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413747" w:rsidRPr="00014427" w14:paraId="00C0E04C" w14:textId="77777777" w:rsidTr="00297AA5">
        <w:tc>
          <w:tcPr>
            <w:tcW w:w="2660" w:type="dxa"/>
            <w:vAlign w:val="center"/>
          </w:tcPr>
          <w:p w14:paraId="7986A5E8" w14:textId="77777777" w:rsidR="00413747" w:rsidRPr="00E3270C" w:rsidRDefault="00413747" w:rsidP="00297AA5">
            <w:pPr>
              <w:ind w:right="-1"/>
              <w:rPr>
                <w:rFonts w:ascii="Arial" w:hAnsi="Arial" w:cs="Arial"/>
                <w:b/>
                <w:sz w:val="20"/>
                <w:lang w:val="es-CR"/>
              </w:rPr>
            </w:pPr>
            <w:r w:rsidRPr="00E3270C">
              <w:rPr>
                <w:rFonts w:ascii="Arial" w:hAnsi="Arial" w:cs="Arial"/>
                <w:b/>
                <w:sz w:val="20"/>
                <w:lang w:val="es-CR"/>
              </w:rPr>
              <w:t>Carrera</w:t>
            </w:r>
          </w:p>
        </w:tc>
        <w:tc>
          <w:tcPr>
            <w:tcW w:w="6946" w:type="dxa"/>
            <w:gridSpan w:val="3"/>
            <w:vAlign w:val="center"/>
          </w:tcPr>
          <w:p w14:paraId="3D97B9D4" w14:textId="78168B01" w:rsidR="00413747" w:rsidRPr="00E3270C" w:rsidRDefault="00BD5030" w:rsidP="00297AA5">
            <w:pPr>
              <w:ind w:right="-1"/>
              <w:rPr>
                <w:rFonts w:ascii="Arial" w:hAnsi="Arial" w:cs="Arial"/>
                <w:sz w:val="20"/>
                <w:lang w:val="es-CR"/>
              </w:rPr>
            </w:pPr>
            <w:r>
              <w:rPr>
                <w:rFonts w:ascii="Arial" w:hAnsi="Arial" w:cs="Arial"/>
                <w:sz w:val="20"/>
                <w:lang w:val="es-CR"/>
              </w:rPr>
              <w:t>Contaduría Pública</w:t>
            </w:r>
          </w:p>
        </w:tc>
      </w:tr>
      <w:tr w:rsidR="00E14956" w:rsidRPr="00014427" w14:paraId="22B13CAD" w14:textId="77777777" w:rsidTr="009A2ACC">
        <w:tc>
          <w:tcPr>
            <w:tcW w:w="9606" w:type="dxa"/>
            <w:gridSpan w:val="4"/>
            <w:vAlign w:val="center"/>
          </w:tcPr>
          <w:p w14:paraId="026974C4" w14:textId="7911D6ED" w:rsidR="00E14956" w:rsidRPr="00E3270C" w:rsidRDefault="00E14956" w:rsidP="00E3270C">
            <w:pPr>
              <w:ind w:right="-1"/>
              <w:rPr>
                <w:rFonts w:ascii="Arial" w:hAnsi="Arial" w:cs="Arial"/>
                <w:sz w:val="20"/>
                <w:lang w:val="es-CR"/>
              </w:rPr>
            </w:pPr>
            <w:r w:rsidRPr="00E3270C">
              <w:rPr>
                <w:rFonts w:ascii="Arial" w:hAnsi="Arial" w:cs="Arial"/>
                <w:b/>
                <w:sz w:val="20"/>
                <w:lang w:val="es-CR"/>
              </w:rPr>
              <w:t xml:space="preserve">Curso del </w:t>
            </w:r>
            <w:r w:rsidR="00C4172D">
              <w:rPr>
                <w:rFonts w:ascii="Arial" w:hAnsi="Arial" w:cs="Arial"/>
                <w:b/>
                <w:sz w:val="20"/>
                <w:lang w:val="es-CR"/>
              </w:rPr>
              <w:t>VII</w:t>
            </w:r>
            <w:r w:rsidR="00E3270C">
              <w:rPr>
                <w:rFonts w:ascii="Arial" w:hAnsi="Arial" w:cs="Arial"/>
                <w:b/>
                <w:sz w:val="20"/>
                <w:lang w:val="es-CR"/>
              </w:rPr>
              <w:t xml:space="preserve"> Ciclo de plan de estudios del 2002</w:t>
            </w:r>
          </w:p>
        </w:tc>
      </w:tr>
      <w:tr w:rsidR="00413747" w:rsidRPr="00014427" w14:paraId="53645324" w14:textId="77777777" w:rsidTr="00297AA5">
        <w:tc>
          <w:tcPr>
            <w:tcW w:w="2660" w:type="dxa"/>
            <w:vAlign w:val="center"/>
          </w:tcPr>
          <w:p w14:paraId="0471840A" w14:textId="77777777" w:rsidR="00413747" w:rsidRPr="00E3270C" w:rsidRDefault="00413747" w:rsidP="00297AA5">
            <w:pPr>
              <w:ind w:right="-1"/>
              <w:rPr>
                <w:rFonts w:ascii="Arial" w:hAnsi="Arial" w:cs="Arial"/>
                <w:b/>
                <w:sz w:val="20"/>
                <w:lang w:val="es-CR"/>
              </w:rPr>
            </w:pPr>
            <w:r w:rsidRPr="00E3270C">
              <w:rPr>
                <w:rFonts w:ascii="Arial" w:hAnsi="Arial" w:cs="Arial"/>
                <w:b/>
                <w:sz w:val="20"/>
                <w:lang w:val="es-CR"/>
              </w:rPr>
              <w:t>Requisitos</w:t>
            </w:r>
          </w:p>
        </w:tc>
        <w:tc>
          <w:tcPr>
            <w:tcW w:w="6946" w:type="dxa"/>
            <w:gridSpan w:val="3"/>
            <w:vAlign w:val="center"/>
          </w:tcPr>
          <w:p w14:paraId="11E32DE5" w14:textId="713C828F" w:rsidR="00413747" w:rsidRPr="00E3270C" w:rsidRDefault="000814D0" w:rsidP="00297AA5">
            <w:pPr>
              <w:ind w:right="-1"/>
              <w:rPr>
                <w:rFonts w:ascii="Arial" w:hAnsi="Arial" w:cs="Arial"/>
                <w:sz w:val="20"/>
                <w:lang w:val="es-CR"/>
              </w:rPr>
            </w:pPr>
            <w:r>
              <w:rPr>
                <w:rFonts w:ascii="Arial" w:hAnsi="Arial" w:cs="Arial"/>
                <w:sz w:val="20"/>
                <w:lang w:val="es-CR"/>
              </w:rPr>
              <w:t>XS-0277 Estadística General II y DN-0340 Principios de Finanzas</w:t>
            </w:r>
          </w:p>
        </w:tc>
      </w:tr>
      <w:tr w:rsidR="00413747" w:rsidRPr="00014427" w14:paraId="08DE3385" w14:textId="77777777" w:rsidTr="00297AA5">
        <w:tc>
          <w:tcPr>
            <w:tcW w:w="2660" w:type="dxa"/>
            <w:vAlign w:val="center"/>
          </w:tcPr>
          <w:p w14:paraId="4AD65CF6" w14:textId="77777777" w:rsidR="00413747" w:rsidRPr="00E3270C" w:rsidRDefault="00413747" w:rsidP="00297AA5">
            <w:pPr>
              <w:ind w:right="-1"/>
              <w:rPr>
                <w:rFonts w:ascii="Arial" w:hAnsi="Arial" w:cs="Arial"/>
                <w:b/>
                <w:sz w:val="20"/>
                <w:lang w:val="es-CR"/>
              </w:rPr>
            </w:pPr>
            <w:r w:rsidRPr="00E3270C">
              <w:rPr>
                <w:rFonts w:ascii="Arial" w:hAnsi="Arial" w:cs="Arial"/>
                <w:b/>
                <w:sz w:val="20"/>
                <w:lang w:val="es-CR"/>
              </w:rPr>
              <w:t>Correquisitos</w:t>
            </w:r>
          </w:p>
        </w:tc>
        <w:tc>
          <w:tcPr>
            <w:tcW w:w="6946" w:type="dxa"/>
            <w:gridSpan w:val="3"/>
            <w:vAlign w:val="center"/>
          </w:tcPr>
          <w:p w14:paraId="1CB93976" w14:textId="77777777" w:rsidR="00413747" w:rsidRPr="00E3270C" w:rsidRDefault="00E3270C" w:rsidP="00297AA5">
            <w:pPr>
              <w:ind w:right="-1"/>
              <w:rPr>
                <w:rFonts w:ascii="Arial" w:hAnsi="Arial" w:cs="Arial"/>
                <w:sz w:val="20"/>
                <w:lang w:val="es-CR"/>
              </w:rPr>
            </w:pPr>
            <w:r>
              <w:rPr>
                <w:rFonts w:ascii="Arial" w:hAnsi="Arial" w:cs="Arial"/>
                <w:sz w:val="20"/>
                <w:lang w:val="es-CR"/>
              </w:rPr>
              <w:t xml:space="preserve"> --</w:t>
            </w:r>
          </w:p>
        </w:tc>
      </w:tr>
      <w:tr w:rsidR="00413747" w:rsidRPr="00014427" w14:paraId="3A5E3C8F" w14:textId="77777777" w:rsidTr="00297AA5">
        <w:tc>
          <w:tcPr>
            <w:tcW w:w="2660" w:type="dxa"/>
            <w:vAlign w:val="center"/>
          </w:tcPr>
          <w:p w14:paraId="4F6B2C03" w14:textId="77777777" w:rsidR="00413747" w:rsidRPr="00E3270C" w:rsidRDefault="00413747" w:rsidP="00297AA5">
            <w:pPr>
              <w:ind w:right="-1"/>
              <w:rPr>
                <w:rFonts w:ascii="Arial" w:hAnsi="Arial" w:cs="Arial"/>
                <w:b/>
                <w:sz w:val="20"/>
                <w:lang w:val="es-CR"/>
              </w:rPr>
            </w:pPr>
            <w:r w:rsidRPr="00E3270C">
              <w:rPr>
                <w:rFonts w:ascii="Arial" w:hAnsi="Arial" w:cs="Arial"/>
                <w:b/>
                <w:sz w:val="20"/>
                <w:lang w:val="es-CR"/>
              </w:rPr>
              <w:t>Créditos</w:t>
            </w:r>
          </w:p>
        </w:tc>
        <w:tc>
          <w:tcPr>
            <w:tcW w:w="6946" w:type="dxa"/>
            <w:gridSpan w:val="3"/>
            <w:vAlign w:val="center"/>
          </w:tcPr>
          <w:p w14:paraId="5D845FDB" w14:textId="77777777" w:rsidR="00413747" w:rsidRPr="00E3270C" w:rsidRDefault="00E3270C" w:rsidP="00297AA5">
            <w:pPr>
              <w:ind w:right="-1"/>
              <w:rPr>
                <w:rFonts w:ascii="Arial" w:hAnsi="Arial" w:cs="Arial"/>
                <w:sz w:val="20"/>
                <w:lang w:val="es-CR"/>
              </w:rPr>
            </w:pPr>
            <w:r>
              <w:rPr>
                <w:rFonts w:ascii="Arial" w:hAnsi="Arial" w:cs="Arial"/>
                <w:sz w:val="20"/>
                <w:lang w:val="es-CR"/>
              </w:rPr>
              <w:t>3 créditos</w:t>
            </w:r>
          </w:p>
        </w:tc>
      </w:tr>
      <w:tr w:rsidR="00695342" w:rsidRPr="00014427" w14:paraId="737336C0" w14:textId="77777777" w:rsidTr="009A2ACC">
        <w:tc>
          <w:tcPr>
            <w:tcW w:w="2660" w:type="dxa"/>
            <w:vAlign w:val="center"/>
          </w:tcPr>
          <w:p w14:paraId="4C461849" w14:textId="77777777" w:rsidR="00695342" w:rsidRPr="00E3270C" w:rsidRDefault="00695342" w:rsidP="00695342">
            <w:pPr>
              <w:ind w:right="-1"/>
              <w:rPr>
                <w:rFonts w:ascii="Arial" w:hAnsi="Arial" w:cs="Arial"/>
                <w:b/>
                <w:sz w:val="20"/>
                <w:lang w:val="es-CR"/>
              </w:rPr>
            </w:pPr>
            <w:r w:rsidRPr="00E3270C">
              <w:rPr>
                <w:rFonts w:ascii="Arial" w:hAnsi="Arial" w:cs="Arial"/>
                <w:b/>
                <w:sz w:val="20"/>
                <w:lang w:val="es-CR"/>
              </w:rPr>
              <w:t>Horas de teoría:</w:t>
            </w:r>
          </w:p>
        </w:tc>
        <w:tc>
          <w:tcPr>
            <w:tcW w:w="2315" w:type="dxa"/>
            <w:vAlign w:val="center"/>
          </w:tcPr>
          <w:p w14:paraId="381E764C" w14:textId="68209AF7" w:rsidR="00695342" w:rsidRPr="00E3270C" w:rsidRDefault="00EB41F5" w:rsidP="00297AA5">
            <w:pPr>
              <w:ind w:right="-1"/>
              <w:rPr>
                <w:rFonts w:ascii="Arial" w:hAnsi="Arial" w:cs="Arial"/>
                <w:sz w:val="20"/>
                <w:lang w:val="es-CR"/>
              </w:rPr>
            </w:pPr>
            <w:r>
              <w:rPr>
                <w:rFonts w:ascii="Arial" w:hAnsi="Arial" w:cs="Arial"/>
                <w:sz w:val="20"/>
                <w:lang w:val="es-CR"/>
              </w:rPr>
              <w:t>2</w:t>
            </w:r>
            <w:r w:rsidR="00695342" w:rsidRPr="00E3270C">
              <w:rPr>
                <w:rFonts w:ascii="Arial" w:hAnsi="Arial" w:cs="Arial"/>
                <w:sz w:val="20"/>
                <w:lang w:val="es-CR"/>
              </w:rPr>
              <w:t xml:space="preserve"> horas</w:t>
            </w:r>
          </w:p>
        </w:tc>
        <w:tc>
          <w:tcPr>
            <w:tcW w:w="2315" w:type="dxa"/>
            <w:vAlign w:val="center"/>
          </w:tcPr>
          <w:p w14:paraId="03AD09EB" w14:textId="77777777" w:rsidR="00695342" w:rsidRPr="00E3270C" w:rsidRDefault="00695342" w:rsidP="00695342">
            <w:pPr>
              <w:ind w:right="-1"/>
              <w:rPr>
                <w:rFonts w:ascii="Arial" w:hAnsi="Arial" w:cs="Arial"/>
                <w:b/>
                <w:sz w:val="20"/>
                <w:lang w:val="es-CR"/>
              </w:rPr>
            </w:pPr>
            <w:r w:rsidRPr="00E3270C">
              <w:rPr>
                <w:rFonts w:ascii="Arial" w:hAnsi="Arial" w:cs="Arial"/>
                <w:b/>
                <w:sz w:val="20"/>
                <w:lang w:val="es-CR"/>
              </w:rPr>
              <w:t>Horas de práctica:</w:t>
            </w:r>
          </w:p>
        </w:tc>
        <w:tc>
          <w:tcPr>
            <w:tcW w:w="2316" w:type="dxa"/>
            <w:vAlign w:val="center"/>
          </w:tcPr>
          <w:p w14:paraId="20623AB7" w14:textId="1EC5C9C7" w:rsidR="00695342" w:rsidRPr="00E3270C" w:rsidRDefault="00EB41F5" w:rsidP="00297AA5">
            <w:pPr>
              <w:ind w:right="-1"/>
              <w:rPr>
                <w:rFonts w:ascii="Arial" w:hAnsi="Arial" w:cs="Arial"/>
                <w:sz w:val="20"/>
                <w:lang w:val="es-CR"/>
              </w:rPr>
            </w:pPr>
            <w:r>
              <w:rPr>
                <w:rFonts w:ascii="Arial" w:hAnsi="Arial" w:cs="Arial"/>
                <w:sz w:val="20"/>
                <w:lang w:val="es-CR"/>
              </w:rPr>
              <w:t>2</w:t>
            </w:r>
            <w:r w:rsidR="00695342" w:rsidRPr="00E3270C">
              <w:rPr>
                <w:rFonts w:ascii="Arial" w:hAnsi="Arial" w:cs="Arial"/>
                <w:sz w:val="20"/>
                <w:lang w:val="es-CR"/>
              </w:rPr>
              <w:t xml:space="preserve"> horas</w:t>
            </w:r>
          </w:p>
        </w:tc>
      </w:tr>
    </w:tbl>
    <w:p w14:paraId="26084D67" w14:textId="77777777" w:rsidR="00413747" w:rsidRDefault="00413747" w:rsidP="00413747">
      <w:pPr>
        <w:ind w:right="-1"/>
        <w:rPr>
          <w:rFonts w:ascii="Arial" w:hAnsi="Arial" w:cs="Arial"/>
          <w:lang w:val="es-CR"/>
        </w:rPr>
      </w:pPr>
    </w:p>
    <w:tbl>
      <w:tblPr>
        <w:tblStyle w:val="Tablaconcuadrcula"/>
        <w:tblW w:w="0" w:type="auto"/>
        <w:tblLayout w:type="fixed"/>
        <w:tblLook w:val="04A0" w:firstRow="1" w:lastRow="0" w:firstColumn="1" w:lastColumn="0" w:noHBand="0" w:noVBand="1"/>
      </w:tblPr>
      <w:tblGrid>
        <w:gridCol w:w="527"/>
        <w:gridCol w:w="3834"/>
        <w:gridCol w:w="1559"/>
        <w:gridCol w:w="992"/>
        <w:gridCol w:w="2708"/>
      </w:tblGrid>
      <w:tr w:rsidR="00F56632" w:rsidRPr="00993090" w14:paraId="127D6A1B" w14:textId="77777777" w:rsidTr="00470621">
        <w:trPr>
          <w:trHeight w:val="414"/>
        </w:trPr>
        <w:tc>
          <w:tcPr>
            <w:tcW w:w="9620" w:type="dxa"/>
            <w:gridSpan w:val="5"/>
            <w:shd w:val="clear" w:color="auto" w:fill="004388"/>
            <w:vAlign w:val="center"/>
          </w:tcPr>
          <w:p w14:paraId="278E2064" w14:textId="77777777" w:rsidR="00F56632" w:rsidRDefault="00F56632" w:rsidP="009A2ACC">
            <w:pPr>
              <w:ind w:right="-1"/>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353B38" w14:paraId="21607B3E" w14:textId="77777777" w:rsidTr="00470621">
        <w:trPr>
          <w:trHeight w:val="340"/>
        </w:trPr>
        <w:tc>
          <w:tcPr>
            <w:tcW w:w="9620" w:type="dxa"/>
            <w:gridSpan w:val="5"/>
            <w:shd w:val="clear" w:color="auto" w:fill="FDBC35"/>
            <w:vAlign w:val="center"/>
          </w:tcPr>
          <w:p w14:paraId="705C561D" w14:textId="77777777" w:rsidR="00353B38" w:rsidRPr="00A26BE3" w:rsidRDefault="00353B38" w:rsidP="00353B3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353B38" w14:paraId="507341E8" w14:textId="77777777" w:rsidTr="00470621">
        <w:trPr>
          <w:trHeight w:val="340"/>
        </w:trPr>
        <w:tc>
          <w:tcPr>
            <w:tcW w:w="527" w:type="dxa"/>
            <w:shd w:val="clear" w:color="auto" w:fill="004388"/>
            <w:vAlign w:val="center"/>
          </w:tcPr>
          <w:p w14:paraId="0D64B1CC" w14:textId="77777777" w:rsidR="00353B38" w:rsidRPr="00353B38" w:rsidRDefault="00353B38" w:rsidP="00353B3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34" w:type="dxa"/>
            <w:shd w:val="clear" w:color="auto" w:fill="004388"/>
            <w:vAlign w:val="center"/>
          </w:tcPr>
          <w:p w14:paraId="6B05A265" w14:textId="77777777" w:rsidR="00353B38" w:rsidRPr="00353B38" w:rsidRDefault="00353B38" w:rsidP="009A2ACC">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559" w:type="dxa"/>
            <w:shd w:val="clear" w:color="auto" w:fill="004388"/>
            <w:vAlign w:val="center"/>
          </w:tcPr>
          <w:p w14:paraId="5233DAE0" w14:textId="77777777" w:rsidR="00353B38" w:rsidRPr="00353B38" w:rsidRDefault="00353B38" w:rsidP="009A2ACC">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992" w:type="dxa"/>
            <w:shd w:val="clear" w:color="auto" w:fill="004388"/>
            <w:vAlign w:val="center"/>
          </w:tcPr>
          <w:p w14:paraId="2A60A9A7" w14:textId="77777777" w:rsidR="00353B38" w:rsidRPr="00353B38" w:rsidRDefault="00353B38" w:rsidP="009A2ACC">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Aula</w:t>
            </w:r>
          </w:p>
        </w:tc>
        <w:tc>
          <w:tcPr>
            <w:tcW w:w="2708" w:type="dxa"/>
            <w:shd w:val="clear" w:color="auto" w:fill="004388"/>
            <w:vAlign w:val="center"/>
          </w:tcPr>
          <w:p w14:paraId="5959432F" w14:textId="77777777" w:rsidR="00353B38" w:rsidRPr="00353B38" w:rsidRDefault="00353B38" w:rsidP="00353B3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r w:rsidR="00695342">
              <w:rPr>
                <w:rFonts w:ascii="Arial" w:hAnsi="Arial" w:cs="Arial"/>
                <w:b/>
                <w:color w:val="FFFFFF" w:themeColor="background1"/>
                <w:sz w:val="20"/>
                <w:lang w:val="es-CR"/>
              </w:rPr>
              <w:t>*</w:t>
            </w:r>
          </w:p>
        </w:tc>
      </w:tr>
      <w:tr w:rsidR="00353B38" w14:paraId="3A1C5EA8" w14:textId="77777777" w:rsidTr="006B48C7">
        <w:trPr>
          <w:trHeight w:val="227"/>
        </w:trPr>
        <w:tc>
          <w:tcPr>
            <w:tcW w:w="527" w:type="dxa"/>
            <w:vAlign w:val="center"/>
          </w:tcPr>
          <w:p w14:paraId="70B44755" w14:textId="77777777" w:rsidR="00353B38" w:rsidRPr="00695342" w:rsidRDefault="00353B38" w:rsidP="00DB5352">
            <w:pPr>
              <w:ind w:right="-1"/>
              <w:jc w:val="center"/>
              <w:rPr>
                <w:rFonts w:ascii="Arial" w:hAnsi="Arial" w:cs="Arial"/>
                <w:sz w:val="20"/>
                <w:lang w:val="es-CR"/>
              </w:rPr>
            </w:pPr>
            <w:r w:rsidRPr="00695342">
              <w:rPr>
                <w:rFonts w:ascii="Arial" w:hAnsi="Arial" w:cs="Arial"/>
                <w:sz w:val="20"/>
                <w:lang w:val="es-CR"/>
              </w:rPr>
              <w:t>01</w:t>
            </w:r>
          </w:p>
        </w:tc>
        <w:tc>
          <w:tcPr>
            <w:tcW w:w="3834" w:type="dxa"/>
            <w:vAlign w:val="center"/>
          </w:tcPr>
          <w:p w14:paraId="4F2170DA" w14:textId="256EBD06" w:rsidR="00353B38" w:rsidRPr="00695342" w:rsidRDefault="00DA738D" w:rsidP="00D22C4E">
            <w:pPr>
              <w:ind w:right="-1"/>
              <w:rPr>
                <w:rFonts w:ascii="Arial" w:hAnsi="Arial" w:cs="Arial"/>
                <w:sz w:val="20"/>
                <w:lang w:val="es-CR"/>
              </w:rPr>
            </w:pPr>
            <w:r>
              <w:rPr>
                <w:rFonts w:ascii="Arial" w:hAnsi="Arial" w:cs="Arial"/>
                <w:sz w:val="20"/>
                <w:lang w:val="es-CR"/>
              </w:rPr>
              <w:t>Fernando Sánchez González</w:t>
            </w:r>
          </w:p>
        </w:tc>
        <w:tc>
          <w:tcPr>
            <w:tcW w:w="1559" w:type="dxa"/>
            <w:vAlign w:val="center"/>
          </w:tcPr>
          <w:p w14:paraId="50F34777" w14:textId="45F1A2C5" w:rsidR="00353B38" w:rsidRPr="00695342" w:rsidRDefault="000814D0" w:rsidP="00E3270C">
            <w:pPr>
              <w:jc w:val="center"/>
              <w:rPr>
                <w:rFonts w:ascii="Arial" w:hAnsi="Arial" w:cs="Arial"/>
                <w:sz w:val="20"/>
              </w:rPr>
            </w:pPr>
            <w:r>
              <w:rPr>
                <w:rFonts w:ascii="Arial" w:hAnsi="Arial" w:cs="Arial"/>
                <w:b/>
                <w:bCs/>
                <w:sz w:val="20"/>
                <w:lang w:val="es-ES"/>
              </w:rPr>
              <w:t>J</w:t>
            </w:r>
            <w:r w:rsidR="00353B38" w:rsidRPr="00695342">
              <w:rPr>
                <w:rFonts w:ascii="Arial" w:hAnsi="Arial" w:cs="Arial"/>
                <w:b/>
                <w:bCs/>
                <w:sz w:val="20"/>
                <w:lang w:val="es-ES"/>
              </w:rPr>
              <w:t xml:space="preserve">: </w:t>
            </w:r>
            <w:r>
              <w:rPr>
                <w:rFonts w:ascii="Arial" w:hAnsi="Arial" w:cs="Arial"/>
                <w:b/>
                <w:bCs/>
                <w:sz w:val="20"/>
                <w:lang w:val="es-ES"/>
              </w:rPr>
              <w:t>1</w:t>
            </w:r>
            <w:r w:rsidR="00DA738D">
              <w:rPr>
                <w:rFonts w:ascii="Arial" w:hAnsi="Arial" w:cs="Arial"/>
                <w:b/>
                <w:bCs/>
                <w:sz w:val="20"/>
                <w:lang w:val="es-ES"/>
              </w:rPr>
              <w:t>7</w:t>
            </w:r>
            <w:r w:rsidR="00353B38" w:rsidRPr="00695342">
              <w:rPr>
                <w:rFonts w:ascii="Arial" w:hAnsi="Arial" w:cs="Arial"/>
                <w:b/>
                <w:bCs/>
                <w:sz w:val="20"/>
                <w:lang w:val="es-ES"/>
              </w:rPr>
              <w:t xml:space="preserve"> a </w:t>
            </w:r>
            <w:r>
              <w:rPr>
                <w:rFonts w:ascii="Arial" w:hAnsi="Arial" w:cs="Arial"/>
                <w:b/>
                <w:bCs/>
                <w:sz w:val="20"/>
                <w:lang w:val="es-ES"/>
              </w:rPr>
              <w:t>20</w:t>
            </w:r>
            <w:r w:rsidR="00353B38" w:rsidRPr="00695342">
              <w:rPr>
                <w:rFonts w:ascii="Arial" w:hAnsi="Arial" w:cs="Arial"/>
                <w:b/>
                <w:bCs/>
                <w:sz w:val="20"/>
                <w:lang w:val="es-ES"/>
              </w:rPr>
              <w:t>:50</w:t>
            </w:r>
          </w:p>
        </w:tc>
        <w:tc>
          <w:tcPr>
            <w:tcW w:w="992" w:type="dxa"/>
            <w:vAlign w:val="center"/>
          </w:tcPr>
          <w:p w14:paraId="20098C21" w14:textId="15DF626C" w:rsidR="00353B38" w:rsidRPr="00695342" w:rsidRDefault="00DA738D" w:rsidP="00E3270C">
            <w:pPr>
              <w:ind w:right="-1"/>
              <w:jc w:val="center"/>
              <w:rPr>
                <w:rFonts w:ascii="Arial" w:hAnsi="Arial" w:cs="Arial"/>
                <w:sz w:val="20"/>
                <w:lang w:val="es-CR"/>
              </w:rPr>
            </w:pPr>
            <w:r>
              <w:rPr>
                <w:rFonts w:ascii="Arial" w:hAnsi="Arial" w:cs="Arial"/>
                <w:sz w:val="20"/>
                <w:lang w:val="es-CR"/>
              </w:rPr>
              <w:t>013</w:t>
            </w:r>
            <w:r w:rsidR="00353B38" w:rsidRPr="00695342">
              <w:rPr>
                <w:rFonts w:ascii="Arial" w:hAnsi="Arial" w:cs="Arial"/>
                <w:sz w:val="20"/>
                <w:lang w:val="es-CR"/>
              </w:rPr>
              <w:t xml:space="preserve"> CE</w:t>
            </w:r>
          </w:p>
        </w:tc>
        <w:tc>
          <w:tcPr>
            <w:tcW w:w="2708" w:type="dxa"/>
            <w:vAlign w:val="center"/>
          </w:tcPr>
          <w:p w14:paraId="2951970C" w14:textId="7FDBA7FD" w:rsidR="00353B38" w:rsidRPr="00695342" w:rsidRDefault="000814D0" w:rsidP="00DA738D">
            <w:pPr>
              <w:ind w:right="-1"/>
              <w:jc w:val="center"/>
              <w:rPr>
                <w:rFonts w:ascii="Arial" w:hAnsi="Arial" w:cs="Arial"/>
                <w:sz w:val="20"/>
                <w:lang w:val="es-CR"/>
              </w:rPr>
            </w:pPr>
            <w:r>
              <w:rPr>
                <w:rFonts w:ascii="Arial" w:hAnsi="Arial" w:cs="Arial"/>
                <w:b/>
                <w:bCs/>
                <w:sz w:val="20"/>
                <w:lang w:val="es-ES"/>
              </w:rPr>
              <w:t>J</w:t>
            </w:r>
            <w:r w:rsidR="00E3270C" w:rsidRPr="00695342">
              <w:rPr>
                <w:rFonts w:ascii="Arial" w:hAnsi="Arial" w:cs="Arial"/>
                <w:b/>
                <w:bCs/>
                <w:sz w:val="20"/>
                <w:lang w:val="es-ES"/>
              </w:rPr>
              <w:t xml:space="preserve">: </w:t>
            </w:r>
            <w:r>
              <w:rPr>
                <w:rFonts w:ascii="Arial" w:hAnsi="Arial" w:cs="Arial"/>
                <w:b/>
                <w:bCs/>
                <w:sz w:val="20"/>
                <w:lang w:val="es-ES"/>
              </w:rPr>
              <w:t>16</w:t>
            </w:r>
            <w:r w:rsidR="00E3270C" w:rsidRPr="00695342">
              <w:rPr>
                <w:rFonts w:ascii="Arial" w:hAnsi="Arial" w:cs="Arial"/>
                <w:b/>
                <w:bCs/>
                <w:sz w:val="20"/>
                <w:lang w:val="es-ES"/>
              </w:rPr>
              <w:t xml:space="preserve"> a </w:t>
            </w:r>
            <w:r w:rsidR="00DA738D">
              <w:rPr>
                <w:rFonts w:ascii="Arial" w:hAnsi="Arial" w:cs="Arial"/>
                <w:b/>
                <w:bCs/>
                <w:sz w:val="20"/>
                <w:lang w:val="es-ES"/>
              </w:rPr>
              <w:t>1</w:t>
            </w:r>
            <w:r>
              <w:rPr>
                <w:rFonts w:ascii="Arial" w:hAnsi="Arial" w:cs="Arial"/>
                <w:b/>
                <w:bCs/>
                <w:sz w:val="20"/>
                <w:lang w:val="es-ES"/>
              </w:rPr>
              <w:t>7</w:t>
            </w:r>
          </w:p>
        </w:tc>
      </w:tr>
      <w:tr w:rsidR="00353B38" w14:paraId="20B60F06" w14:textId="77777777" w:rsidTr="006B48C7">
        <w:trPr>
          <w:trHeight w:val="227"/>
        </w:trPr>
        <w:tc>
          <w:tcPr>
            <w:tcW w:w="527" w:type="dxa"/>
            <w:vAlign w:val="center"/>
          </w:tcPr>
          <w:p w14:paraId="6D682ED1" w14:textId="77777777" w:rsidR="00353B38" w:rsidRPr="00695342" w:rsidRDefault="00353B38" w:rsidP="00DB5352">
            <w:pPr>
              <w:ind w:right="-1"/>
              <w:jc w:val="center"/>
              <w:rPr>
                <w:rFonts w:ascii="Arial" w:hAnsi="Arial" w:cs="Arial"/>
                <w:sz w:val="20"/>
                <w:lang w:val="es-CR"/>
              </w:rPr>
            </w:pPr>
            <w:r w:rsidRPr="00695342">
              <w:rPr>
                <w:rFonts w:ascii="Arial" w:hAnsi="Arial" w:cs="Arial"/>
                <w:sz w:val="20"/>
                <w:lang w:val="es-CR"/>
              </w:rPr>
              <w:t>02</w:t>
            </w:r>
          </w:p>
        </w:tc>
        <w:tc>
          <w:tcPr>
            <w:tcW w:w="3834" w:type="dxa"/>
            <w:vAlign w:val="center"/>
          </w:tcPr>
          <w:p w14:paraId="50D8F552" w14:textId="31B42F38" w:rsidR="00353B38" w:rsidRPr="00695342" w:rsidRDefault="000814D0" w:rsidP="00D22C4E">
            <w:pPr>
              <w:ind w:right="-1"/>
              <w:rPr>
                <w:rFonts w:ascii="Arial" w:hAnsi="Arial" w:cs="Arial"/>
                <w:sz w:val="20"/>
                <w:lang w:val="es-CR"/>
              </w:rPr>
            </w:pPr>
            <w:r>
              <w:rPr>
                <w:rFonts w:ascii="Arial" w:hAnsi="Arial" w:cs="Arial"/>
                <w:sz w:val="20"/>
                <w:lang w:val="es-CR"/>
              </w:rPr>
              <w:t>Daniela Figueroa Volio</w:t>
            </w:r>
          </w:p>
        </w:tc>
        <w:tc>
          <w:tcPr>
            <w:tcW w:w="1559" w:type="dxa"/>
            <w:vAlign w:val="center"/>
          </w:tcPr>
          <w:p w14:paraId="2E482C1F" w14:textId="35026B2B" w:rsidR="00353B38" w:rsidRPr="00695342" w:rsidRDefault="000814D0" w:rsidP="00DA738D">
            <w:pPr>
              <w:jc w:val="center"/>
              <w:rPr>
                <w:rFonts w:ascii="Arial" w:hAnsi="Arial" w:cs="Arial"/>
                <w:sz w:val="20"/>
              </w:rPr>
            </w:pPr>
            <w:r>
              <w:rPr>
                <w:rFonts w:ascii="Arial" w:hAnsi="Arial" w:cs="Arial"/>
                <w:b/>
                <w:bCs/>
                <w:sz w:val="20"/>
                <w:lang w:val="es-ES"/>
              </w:rPr>
              <w:t>K</w:t>
            </w:r>
            <w:r w:rsidR="00E3270C" w:rsidRPr="00695342">
              <w:rPr>
                <w:rFonts w:ascii="Arial" w:hAnsi="Arial" w:cs="Arial"/>
                <w:b/>
                <w:bCs/>
                <w:sz w:val="20"/>
                <w:lang w:val="es-ES"/>
              </w:rPr>
              <w:t xml:space="preserve">: </w:t>
            </w:r>
            <w:r>
              <w:rPr>
                <w:rFonts w:ascii="Arial" w:hAnsi="Arial" w:cs="Arial"/>
                <w:b/>
                <w:bCs/>
                <w:sz w:val="20"/>
                <w:lang w:val="es-ES"/>
              </w:rPr>
              <w:t>17</w:t>
            </w:r>
            <w:r w:rsidR="00E3270C" w:rsidRPr="00695342">
              <w:rPr>
                <w:rFonts w:ascii="Arial" w:hAnsi="Arial" w:cs="Arial"/>
                <w:b/>
                <w:bCs/>
                <w:sz w:val="20"/>
                <w:lang w:val="es-ES"/>
              </w:rPr>
              <w:t xml:space="preserve"> a </w:t>
            </w:r>
            <w:r>
              <w:rPr>
                <w:rFonts w:ascii="Arial" w:hAnsi="Arial" w:cs="Arial"/>
                <w:b/>
                <w:bCs/>
                <w:sz w:val="20"/>
                <w:lang w:val="es-ES"/>
              </w:rPr>
              <w:t>20</w:t>
            </w:r>
            <w:r w:rsidR="00E3270C" w:rsidRPr="00695342">
              <w:rPr>
                <w:rFonts w:ascii="Arial" w:hAnsi="Arial" w:cs="Arial"/>
                <w:b/>
                <w:bCs/>
                <w:sz w:val="20"/>
                <w:lang w:val="es-ES"/>
              </w:rPr>
              <w:t>:50</w:t>
            </w:r>
          </w:p>
        </w:tc>
        <w:tc>
          <w:tcPr>
            <w:tcW w:w="992" w:type="dxa"/>
            <w:vAlign w:val="center"/>
          </w:tcPr>
          <w:p w14:paraId="21D1793B" w14:textId="7657481C" w:rsidR="00353B38" w:rsidRPr="00695342" w:rsidRDefault="00DA738D" w:rsidP="006B48C7">
            <w:pPr>
              <w:ind w:right="-1"/>
              <w:jc w:val="center"/>
              <w:rPr>
                <w:rFonts w:ascii="Arial" w:hAnsi="Arial" w:cs="Arial"/>
                <w:sz w:val="20"/>
                <w:lang w:val="es-CR"/>
              </w:rPr>
            </w:pPr>
            <w:r>
              <w:rPr>
                <w:rFonts w:ascii="Arial" w:hAnsi="Arial" w:cs="Arial"/>
                <w:sz w:val="20"/>
                <w:lang w:val="es-CR"/>
              </w:rPr>
              <w:t>013</w:t>
            </w:r>
            <w:r w:rsidR="00353B38" w:rsidRPr="00695342">
              <w:rPr>
                <w:rFonts w:ascii="Arial" w:hAnsi="Arial" w:cs="Arial"/>
                <w:sz w:val="20"/>
                <w:lang w:val="es-CR"/>
              </w:rPr>
              <w:t xml:space="preserve"> CE</w:t>
            </w:r>
          </w:p>
        </w:tc>
        <w:tc>
          <w:tcPr>
            <w:tcW w:w="2708" w:type="dxa"/>
            <w:vAlign w:val="center"/>
          </w:tcPr>
          <w:p w14:paraId="7C248959" w14:textId="79AB1917" w:rsidR="00353B38" w:rsidRPr="00695342" w:rsidRDefault="007C50AC" w:rsidP="00E3270C">
            <w:pPr>
              <w:ind w:right="-1"/>
              <w:jc w:val="center"/>
              <w:rPr>
                <w:rFonts w:ascii="Arial" w:hAnsi="Arial" w:cs="Arial"/>
                <w:sz w:val="20"/>
                <w:lang w:val="es-CR"/>
              </w:rPr>
            </w:pPr>
            <w:r>
              <w:rPr>
                <w:rFonts w:ascii="Arial" w:hAnsi="Arial" w:cs="Arial"/>
                <w:b/>
                <w:bCs/>
                <w:sz w:val="20"/>
                <w:lang w:val="es-ES"/>
              </w:rPr>
              <w:t>M</w:t>
            </w:r>
            <w:r w:rsidR="000814D0" w:rsidRPr="00695342">
              <w:rPr>
                <w:rFonts w:ascii="Arial" w:hAnsi="Arial" w:cs="Arial"/>
                <w:b/>
                <w:bCs/>
                <w:sz w:val="20"/>
                <w:lang w:val="es-ES"/>
              </w:rPr>
              <w:t xml:space="preserve">: </w:t>
            </w:r>
            <w:r>
              <w:rPr>
                <w:rFonts w:ascii="Arial" w:hAnsi="Arial" w:cs="Arial"/>
                <w:b/>
                <w:bCs/>
                <w:sz w:val="20"/>
                <w:lang w:val="es-ES"/>
              </w:rPr>
              <w:t>17</w:t>
            </w:r>
            <w:r w:rsidR="000814D0" w:rsidRPr="00695342">
              <w:rPr>
                <w:rFonts w:ascii="Arial" w:hAnsi="Arial" w:cs="Arial"/>
                <w:b/>
                <w:bCs/>
                <w:sz w:val="20"/>
                <w:lang w:val="es-ES"/>
              </w:rPr>
              <w:t xml:space="preserve"> a </w:t>
            </w:r>
            <w:r w:rsidR="000814D0">
              <w:rPr>
                <w:rFonts w:ascii="Arial" w:hAnsi="Arial" w:cs="Arial"/>
                <w:b/>
                <w:bCs/>
                <w:sz w:val="20"/>
                <w:lang w:val="es-ES"/>
              </w:rPr>
              <w:t>1</w:t>
            </w:r>
            <w:r>
              <w:rPr>
                <w:rFonts w:ascii="Arial" w:hAnsi="Arial" w:cs="Arial"/>
                <w:b/>
                <w:bCs/>
                <w:sz w:val="20"/>
                <w:lang w:val="es-ES"/>
              </w:rPr>
              <w:t>8</w:t>
            </w:r>
          </w:p>
        </w:tc>
      </w:tr>
      <w:tr w:rsidR="00353B38" w14:paraId="039EAED6" w14:textId="77777777" w:rsidTr="006B48C7">
        <w:trPr>
          <w:trHeight w:val="227"/>
        </w:trPr>
        <w:tc>
          <w:tcPr>
            <w:tcW w:w="527" w:type="dxa"/>
            <w:vAlign w:val="center"/>
          </w:tcPr>
          <w:p w14:paraId="036B1E0B" w14:textId="5627E926" w:rsidR="00353B38" w:rsidRPr="00695342" w:rsidRDefault="00353B38" w:rsidP="00DB5352">
            <w:pPr>
              <w:ind w:right="-1"/>
              <w:jc w:val="center"/>
              <w:rPr>
                <w:rFonts w:ascii="Arial" w:hAnsi="Arial" w:cs="Arial"/>
                <w:sz w:val="20"/>
                <w:lang w:val="es-CR"/>
              </w:rPr>
            </w:pPr>
          </w:p>
        </w:tc>
        <w:tc>
          <w:tcPr>
            <w:tcW w:w="3834" w:type="dxa"/>
            <w:vAlign w:val="center"/>
          </w:tcPr>
          <w:p w14:paraId="3F6C3CB3" w14:textId="394CE632" w:rsidR="00353B38" w:rsidRPr="00695342" w:rsidRDefault="00353B38" w:rsidP="00DB5352">
            <w:pPr>
              <w:ind w:right="-1"/>
              <w:jc w:val="center"/>
              <w:rPr>
                <w:rFonts w:ascii="Arial" w:hAnsi="Arial" w:cs="Arial"/>
                <w:sz w:val="20"/>
                <w:lang w:val="es-CR"/>
              </w:rPr>
            </w:pPr>
          </w:p>
        </w:tc>
        <w:tc>
          <w:tcPr>
            <w:tcW w:w="1559" w:type="dxa"/>
            <w:vAlign w:val="center"/>
          </w:tcPr>
          <w:p w14:paraId="36617B6A" w14:textId="58AE7F0C" w:rsidR="00353B38" w:rsidRPr="00695342" w:rsidRDefault="00353B38" w:rsidP="00DA738D">
            <w:pPr>
              <w:jc w:val="center"/>
              <w:rPr>
                <w:rFonts w:ascii="Arial" w:hAnsi="Arial" w:cs="Arial"/>
                <w:sz w:val="20"/>
              </w:rPr>
            </w:pPr>
          </w:p>
        </w:tc>
        <w:tc>
          <w:tcPr>
            <w:tcW w:w="992" w:type="dxa"/>
            <w:vAlign w:val="center"/>
          </w:tcPr>
          <w:p w14:paraId="54C869EC" w14:textId="0B29ABBF" w:rsidR="00353B38" w:rsidRPr="00695342" w:rsidRDefault="00353B38" w:rsidP="006B48C7">
            <w:pPr>
              <w:ind w:right="-1"/>
              <w:jc w:val="center"/>
              <w:rPr>
                <w:rFonts w:ascii="Arial" w:hAnsi="Arial" w:cs="Arial"/>
                <w:sz w:val="20"/>
                <w:lang w:val="es-CR"/>
              </w:rPr>
            </w:pPr>
          </w:p>
        </w:tc>
        <w:tc>
          <w:tcPr>
            <w:tcW w:w="2708" w:type="dxa"/>
            <w:vAlign w:val="center"/>
          </w:tcPr>
          <w:p w14:paraId="27946976" w14:textId="6D2DA541" w:rsidR="00353B38" w:rsidRPr="00695342" w:rsidRDefault="00353B38" w:rsidP="00DA738D">
            <w:pPr>
              <w:ind w:right="-1"/>
              <w:jc w:val="center"/>
              <w:rPr>
                <w:rFonts w:ascii="Arial" w:hAnsi="Arial" w:cs="Arial"/>
                <w:sz w:val="20"/>
                <w:lang w:val="es-CR"/>
              </w:rPr>
            </w:pPr>
          </w:p>
        </w:tc>
      </w:tr>
      <w:tr w:rsidR="00353B38" w14:paraId="12FBBB22" w14:textId="77777777" w:rsidTr="006B48C7">
        <w:trPr>
          <w:trHeight w:val="227"/>
        </w:trPr>
        <w:tc>
          <w:tcPr>
            <w:tcW w:w="527" w:type="dxa"/>
            <w:vAlign w:val="center"/>
          </w:tcPr>
          <w:p w14:paraId="79A5E87C" w14:textId="63A99A00" w:rsidR="00353B38" w:rsidRPr="00695342" w:rsidRDefault="00353B38" w:rsidP="00DB5352">
            <w:pPr>
              <w:ind w:right="-1"/>
              <w:jc w:val="center"/>
              <w:rPr>
                <w:rFonts w:ascii="Arial" w:hAnsi="Arial" w:cs="Arial"/>
                <w:sz w:val="20"/>
                <w:lang w:val="es-CR"/>
              </w:rPr>
            </w:pPr>
          </w:p>
        </w:tc>
        <w:tc>
          <w:tcPr>
            <w:tcW w:w="3834" w:type="dxa"/>
            <w:vAlign w:val="center"/>
          </w:tcPr>
          <w:p w14:paraId="6CD4C558" w14:textId="7374D202" w:rsidR="00353B38" w:rsidRPr="00695342" w:rsidRDefault="00353B38" w:rsidP="00DB5352">
            <w:pPr>
              <w:ind w:right="-1"/>
              <w:jc w:val="center"/>
              <w:rPr>
                <w:rFonts w:ascii="Arial" w:hAnsi="Arial" w:cs="Arial"/>
                <w:sz w:val="20"/>
                <w:lang w:val="es-CR"/>
              </w:rPr>
            </w:pPr>
          </w:p>
        </w:tc>
        <w:tc>
          <w:tcPr>
            <w:tcW w:w="1559" w:type="dxa"/>
            <w:vAlign w:val="center"/>
          </w:tcPr>
          <w:p w14:paraId="39A3BB2D" w14:textId="59FDAA22" w:rsidR="00353B38" w:rsidRPr="00695342" w:rsidRDefault="00353B38" w:rsidP="00DA738D">
            <w:pPr>
              <w:jc w:val="center"/>
              <w:rPr>
                <w:rFonts w:ascii="Arial" w:hAnsi="Arial" w:cs="Arial"/>
                <w:sz w:val="20"/>
              </w:rPr>
            </w:pPr>
          </w:p>
        </w:tc>
        <w:tc>
          <w:tcPr>
            <w:tcW w:w="992" w:type="dxa"/>
            <w:vAlign w:val="center"/>
          </w:tcPr>
          <w:p w14:paraId="59509113" w14:textId="27434012" w:rsidR="00353B38" w:rsidRPr="00695342" w:rsidRDefault="00353B38" w:rsidP="006B48C7">
            <w:pPr>
              <w:ind w:right="-1"/>
              <w:jc w:val="center"/>
              <w:rPr>
                <w:rFonts w:ascii="Arial" w:hAnsi="Arial" w:cs="Arial"/>
                <w:sz w:val="20"/>
                <w:lang w:val="es-CR"/>
              </w:rPr>
            </w:pPr>
          </w:p>
        </w:tc>
        <w:tc>
          <w:tcPr>
            <w:tcW w:w="2708" w:type="dxa"/>
            <w:vAlign w:val="center"/>
          </w:tcPr>
          <w:p w14:paraId="02DA7D0B" w14:textId="5428409A" w:rsidR="00353B38" w:rsidRPr="00695342" w:rsidRDefault="00353B38" w:rsidP="00DB5352">
            <w:pPr>
              <w:ind w:right="-1"/>
              <w:jc w:val="center"/>
              <w:rPr>
                <w:rFonts w:ascii="Arial" w:hAnsi="Arial" w:cs="Arial"/>
                <w:sz w:val="20"/>
                <w:lang w:val="es-CR"/>
              </w:rPr>
            </w:pPr>
          </w:p>
        </w:tc>
      </w:tr>
      <w:tr w:rsidR="00353B38" w14:paraId="41B23538" w14:textId="77777777" w:rsidTr="00470621">
        <w:trPr>
          <w:trHeight w:val="340"/>
        </w:trPr>
        <w:tc>
          <w:tcPr>
            <w:tcW w:w="9620" w:type="dxa"/>
            <w:gridSpan w:val="5"/>
            <w:shd w:val="clear" w:color="auto" w:fill="FDBC35"/>
            <w:vAlign w:val="center"/>
          </w:tcPr>
          <w:p w14:paraId="25156AE2" w14:textId="3542B942" w:rsidR="00353B38" w:rsidRPr="00695342" w:rsidRDefault="00AF6549" w:rsidP="000814D0">
            <w:pPr>
              <w:ind w:right="-1"/>
              <w:jc w:val="center"/>
              <w:rPr>
                <w:rFonts w:ascii="Arial" w:hAnsi="Arial" w:cs="Arial"/>
                <w:b/>
                <w:color w:val="000000" w:themeColor="text1"/>
                <w:sz w:val="20"/>
                <w:lang w:val="es-CR"/>
              </w:rPr>
            </w:pPr>
            <w:r>
              <w:rPr>
                <w:rFonts w:ascii="Arial" w:hAnsi="Arial" w:cs="Arial"/>
                <w:b/>
                <w:color w:val="000000" w:themeColor="text1"/>
                <w:sz w:val="20"/>
                <w:lang w:val="es-CR"/>
              </w:rPr>
              <w:t xml:space="preserve">RECINTO </w:t>
            </w:r>
            <w:r w:rsidR="000814D0">
              <w:rPr>
                <w:rFonts w:ascii="Arial" w:hAnsi="Arial" w:cs="Arial"/>
                <w:b/>
                <w:color w:val="000000" w:themeColor="text1"/>
                <w:sz w:val="20"/>
                <w:lang w:val="es-CR"/>
              </w:rPr>
              <w:t>DE SANTA CRUZ</w:t>
            </w:r>
          </w:p>
        </w:tc>
      </w:tr>
      <w:tr w:rsidR="00353B38" w14:paraId="4800D775" w14:textId="77777777" w:rsidTr="00DB5352">
        <w:trPr>
          <w:trHeight w:val="227"/>
        </w:trPr>
        <w:tc>
          <w:tcPr>
            <w:tcW w:w="527" w:type="dxa"/>
            <w:vAlign w:val="center"/>
          </w:tcPr>
          <w:p w14:paraId="6CB08C5E" w14:textId="6E0A86DF" w:rsidR="00353B38" w:rsidRPr="00695342" w:rsidRDefault="000814D0" w:rsidP="00DB5352">
            <w:pPr>
              <w:ind w:right="-1"/>
              <w:jc w:val="center"/>
              <w:rPr>
                <w:rFonts w:ascii="Arial" w:hAnsi="Arial" w:cs="Arial"/>
                <w:sz w:val="20"/>
                <w:lang w:val="es-CR"/>
              </w:rPr>
            </w:pPr>
            <w:r>
              <w:rPr>
                <w:rFonts w:ascii="Arial" w:hAnsi="Arial" w:cs="Arial"/>
                <w:sz w:val="20"/>
                <w:lang w:val="es-CR"/>
              </w:rPr>
              <w:t>01</w:t>
            </w:r>
          </w:p>
        </w:tc>
        <w:tc>
          <w:tcPr>
            <w:tcW w:w="3834" w:type="dxa"/>
            <w:vAlign w:val="center"/>
          </w:tcPr>
          <w:p w14:paraId="4C05E8FC" w14:textId="63BD3D85" w:rsidR="00353B38" w:rsidRPr="00695342" w:rsidRDefault="000814D0" w:rsidP="00D22C4E">
            <w:pPr>
              <w:ind w:right="-1"/>
              <w:rPr>
                <w:rFonts w:ascii="Arial" w:hAnsi="Arial" w:cs="Arial"/>
                <w:bCs/>
                <w:sz w:val="20"/>
                <w:lang w:val="pt-BR"/>
              </w:rPr>
            </w:pPr>
            <w:r>
              <w:rPr>
                <w:rFonts w:ascii="Arial" w:hAnsi="Arial" w:cs="Arial"/>
                <w:bCs/>
                <w:sz w:val="20"/>
                <w:lang w:val="pt-BR"/>
              </w:rPr>
              <w:t>Natalia Matarrita Pérez</w:t>
            </w:r>
          </w:p>
        </w:tc>
        <w:tc>
          <w:tcPr>
            <w:tcW w:w="1559" w:type="dxa"/>
            <w:vAlign w:val="center"/>
          </w:tcPr>
          <w:p w14:paraId="19C7E8AF" w14:textId="3C5D1651" w:rsidR="00353B38" w:rsidRPr="00695342" w:rsidRDefault="000814D0" w:rsidP="00683A65">
            <w:pPr>
              <w:jc w:val="center"/>
              <w:rPr>
                <w:rFonts w:ascii="Arial" w:hAnsi="Arial" w:cs="Arial"/>
                <w:b/>
                <w:bCs/>
                <w:sz w:val="20"/>
                <w:lang w:val="es-ES"/>
              </w:rPr>
            </w:pPr>
            <w:r>
              <w:rPr>
                <w:rFonts w:ascii="Arial" w:eastAsia="Times New Roman" w:hAnsi="Arial" w:cs="Arial"/>
                <w:b/>
                <w:bCs/>
                <w:sz w:val="20"/>
                <w:lang w:val="es-ES"/>
              </w:rPr>
              <w:t>S</w:t>
            </w:r>
            <w:r w:rsidRPr="00695342">
              <w:rPr>
                <w:rFonts w:ascii="Arial" w:eastAsia="Times New Roman" w:hAnsi="Arial" w:cs="Arial"/>
                <w:b/>
                <w:bCs/>
                <w:sz w:val="20"/>
                <w:lang w:val="es-ES"/>
              </w:rPr>
              <w:t xml:space="preserve">: </w:t>
            </w:r>
            <w:r>
              <w:rPr>
                <w:rFonts w:ascii="Arial" w:eastAsia="Times New Roman" w:hAnsi="Arial" w:cs="Arial"/>
                <w:b/>
                <w:bCs/>
                <w:sz w:val="20"/>
                <w:lang w:val="es-ES"/>
              </w:rPr>
              <w:t>09</w:t>
            </w:r>
            <w:r w:rsidRPr="00695342">
              <w:rPr>
                <w:rFonts w:ascii="Arial" w:eastAsia="Times New Roman" w:hAnsi="Arial" w:cs="Arial"/>
                <w:b/>
                <w:bCs/>
                <w:sz w:val="20"/>
                <w:lang w:val="es-ES"/>
              </w:rPr>
              <w:t xml:space="preserve"> a </w:t>
            </w:r>
            <w:r>
              <w:rPr>
                <w:rFonts w:ascii="Arial" w:eastAsia="Times New Roman" w:hAnsi="Arial" w:cs="Arial"/>
                <w:b/>
                <w:bCs/>
                <w:sz w:val="20"/>
                <w:lang w:val="es-ES"/>
              </w:rPr>
              <w:t>11</w:t>
            </w:r>
            <w:r w:rsidRPr="00695342">
              <w:rPr>
                <w:rFonts w:ascii="Arial" w:eastAsia="Times New Roman" w:hAnsi="Arial" w:cs="Arial"/>
                <w:b/>
                <w:bCs/>
                <w:sz w:val="20"/>
                <w:lang w:val="es-ES"/>
              </w:rPr>
              <w:t>:50</w:t>
            </w:r>
          </w:p>
        </w:tc>
        <w:tc>
          <w:tcPr>
            <w:tcW w:w="992" w:type="dxa"/>
            <w:vAlign w:val="center"/>
          </w:tcPr>
          <w:p w14:paraId="253652F3" w14:textId="77777777" w:rsidR="00353B38" w:rsidRPr="00695342" w:rsidRDefault="00DB5352" w:rsidP="00DB5352">
            <w:pPr>
              <w:ind w:right="-1"/>
              <w:jc w:val="center"/>
              <w:rPr>
                <w:rFonts w:ascii="Arial" w:hAnsi="Arial" w:cs="Arial"/>
                <w:sz w:val="20"/>
                <w:lang w:val="es-CR"/>
              </w:rPr>
            </w:pPr>
            <w:r w:rsidRPr="00695342">
              <w:rPr>
                <w:rFonts w:ascii="Arial" w:hAnsi="Arial" w:cs="Arial"/>
                <w:sz w:val="20"/>
                <w:lang w:val="es-CR"/>
              </w:rPr>
              <w:t>---</w:t>
            </w:r>
          </w:p>
        </w:tc>
        <w:tc>
          <w:tcPr>
            <w:tcW w:w="2708" w:type="dxa"/>
            <w:vAlign w:val="center"/>
          </w:tcPr>
          <w:p w14:paraId="3018F1CB" w14:textId="39E8B424" w:rsidR="00353B38" w:rsidRPr="00695342" w:rsidRDefault="000814D0" w:rsidP="003B4109">
            <w:pPr>
              <w:ind w:right="-1"/>
              <w:jc w:val="center"/>
              <w:rPr>
                <w:rFonts w:ascii="Arial" w:hAnsi="Arial" w:cs="Arial"/>
                <w:sz w:val="20"/>
                <w:lang w:val="es-CR"/>
              </w:rPr>
            </w:pPr>
            <w:r>
              <w:rPr>
                <w:rFonts w:ascii="Arial" w:eastAsia="Times New Roman" w:hAnsi="Arial" w:cs="Arial"/>
                <w:b/>
                <w:bCs/>
                <w:sz w:val="20"/>
                <w:lang w:val="es-ES"/>
              </w:rPr>
              <w:t>S</w:t>
            </w:r>
            <w:r w:rsidRPr="00695342">
              <w:rPr>
                <w:rFonts w:ascii="Arial" w:eastAsia="Times New Roman" w:hAnsi="Arial" w:cs="Arial"/>
                <w:b/>
                <w:bCs/>
                <w:sz w:val="20"/>
                <w:lang w:val="es-ES"/>
              </w:rPr>
              <w:t xml:space="preserve">: </w:t>
            </w:r>
            <w:r>
              <w:rPr>
                <w:rFonts w:ascii="Arial" w:eastAsia="Times New Roman" w:hAnsi="Arial" w:cs="Arial"/>
                <w:b/>
                <w:bCs/>
                <w:sz w:val="20"/>
                <w:lang w:val="es-ES"/>
              </w:rPr>
              <w:t>1</w:t>
            </w:r>
            <w:r w:rsidR="003B4109">
              <w:rPr>
                <w:rFonts w:ascii="Arial" w:eastAsia="Times New Roman" w:hAnsi="Arial" w:cs="Arial"/>
                <w:b/>
                <w:bCs/>
                <w:sz w:val="20"/>
                <w:lang w:val="es-ES"/>
              </w:rPr>
              <w:t>3</w:t>
            </w:r>
            <w:r w:rsidRPr="00695342">
              <w:rPr>
                <w:rFonts w:ascii="Arial" w:eastAsia="Times New Roman" w:hAnsi="Arial" w:cs="Arial"/>
                <w:b/>
                <w:bCs/>
                <w:sz w:val="20"/>
                <w:lang w:val="es-ES"/>
              </w:rPr>
              <w:t xml:space="preserve"> a </w:t>
            </w:r>
            <w:r>
              <w:rPr>
                <w:rFonts w:ascii="Arial" w:eastAsia="Times New Roman" w:hAnsi="Arial" w:cs="Arial"/>
                <w:b/>
                <w:bCs/>
                <w:sz w:val="20"/>
                <w:lang w:val="es-ES"/>
              </w:rPr>
              <w:t>1</w:t>
            </w:r>
            <w:r w:rsidR="003B4109">
              <w:rPr>
                <w:rFonts w:ascii="Arial" w:eastAsia="Times New Roman" w:hAnsi="Arial" w:cs="Arial"/>
                <w:b/>
                <w:bCs/>
                <w:sz w:val="20"/>
                <w:lang w:val="es-ES"/>
              </w:rPr>
              <w:t>5</w:t>
            </w:r>
          </w:p>
        </w:tc>
      </w:tr>
      <w:tr w:rsidR="00353B38" w14:paraId="0F3442F0" w14:textId="77777777" w:rsidTr="00DB5352">
        <w:trPr>
          <w:trHeight w:val="227"/>
        </w:trPr>
        <w:tc>
          <w:tcPr>
            <w:tcW w:w="527" w:type="dxa"/>
            <w:vAlign w:val="center"/>
          </w:tcPr>
          <w:p w14:paraId="63566DC2" w14:textId="15A69E95" w:rsidR="00353B38" w:rsidRPr="00695342" w:rsidRDefault="00353B38" w:rsidP="00DB5352">
            <w:pPr>
              <w:ind w:right="-1"/>
              <w:jc w:val="center"/>
              <w:rPr>
                <w:rFonts w:ascii="Arial" w:hAnsi="Arial" w:cs="Arial"/>
                <w:sz w:val="20"/>
                <w:lang w:val="es-CR"/>
              </w:rPr>
            </w:pPr>
          </w:p>
        </w:tc>
        <w:tc>
          <w:tcPr>
            <w:tcW w:w="3834" w:type="dxa"/>
            <w:vAlign w:val="center"/>
          </w:tcPr>
          <w:p w14:paraId="05BD858B" w14:textId="6944F638" w:rsidR="00353B38" w:rsidRPr="00695342" w:rsidRDefault="00353B38" w:rsidP="00DB5352">
            <w:pPr>
              <w:ind w:right="-1"/>
              <w:jc w:val="center"/>
              <w:rPr>
                <w:rFonts w:ascii="Arial" w:hAnsi="Arial" w:cs="Arial"/>
                <w:bCs/>
                <w:sz w:val="20"/>
                <w:lang w:val="pt-BR"/>
              </w:rPr>
            </w:pPr>
          </w:p>
        </w:tc>
        <w:tc>
          <w:tcPr>
            <w:tcW w:w="1559" w:type="dxa"/>
            <w:vAlign w:val="center"/>
          </w:tcPr>
          <w:p w14:paraId="52B8E5B5" w14:textId="0E8D9976" w:rsidR="00353B38" w:rsidRPr="00695342" w:rsidRDefault="00353B38" w:rsidP="00683A65">
            <w:pPr>
              <w:jc w:val="center"/>
              <w:rPr>
                <w:rFonts w:ascii="Arial" w:hAnsi="Arial" w:cs="Arial"/>
                <w:b/>
                <w:bCs/>
                <w:sz w:val="20"/>
                <w:lang w:val="es-ES"/>
              </w:rPr>
            </w:pPr>
          </w:p>
        </w:tc>
        <w:tc>
          <w:tcPr>
            <w:tcW w:w="992" w:type="dxa"/>
            <w:vAlign w:val="center"/>
          </w:tcPr>
          <w:p w14:paraId="1A514425" w14:textId="3CE73FF6" w:rsidR="00353B38" w:rsidRPr="00695342" w:rsidRDefault="00353B38" w:rsidP="00DB5352">
            <w:pPr>
              <w:ind w:right="-1"/>
              <w:jc w:val="center"/>
              <w:rPr>
                <w:rFonts w:ascii="Arial" w:hAnsi="Arial" w:cs="Arial"/>
                <w:sz w:val="20"/>
                <w:lang w:val="es-CR"/>
              </w:rPr>
            </w:pPr>
          </w:p>
        </w:tc>
        <w:tc>
          <w:tcPr>
            <w:tcW w:w="2708" w:type="dxa"/>
            <w:vAlign w:val="center"/>
          </w:tcPr>
          <w:p w14:paraId="3AB00ECB" w14:textId="57A3AB16" w:rsidR="00353B38" w:rsidRPr="00695342" w:rsidRDefault="00353B38" w:rsidP="00683A65">
            <w:pPr>
              <w:ind w:right="-1"/>
              <w:jc w:val="center"/>
              <w:rPr>
                <w:rFonts w:ascii="Arial" w:hAnsi="Arial" w:cs="Arial"/>
                <w:sz w:val="20"/>
                <w:lang w:val="es-CR"/>
              </w:rPr>
            </w:pPr>
          </w:p>
        </w:tc>
      </w:tr>
      <w:tr w:rsidR="00DB5352" w14:paraId="77FA1D9E" w14:textId="77777777" w:rsidTr="00470621">
        <w:trPr>
          <w:trHeight w:val="340"/>
        </w:trPr>
        <w:tc>
          <w:tcPr>
            <w:tcW w:w="9620" w:type="dxa"/>
            <w:gridSpan w:val="5"/>
            <w:shd w:val="clear" w:color="auto" w:fill="FDBC35"/>
            <w:vAlign w:val="center"/>
          </w:tcPr>
          <w:p w14:paraId="62F8A5B6" w14:textId="23017DC8" w:rsidR="00DB5352" w:rsidRPr="00695342" w:rsidRDefault="00AF6549" w:rsidP="000814D0">
            <w:pPr>
              <w:ind w:right="-1"/>
              <w:jc w:val="center"/>
              <w:rPr>
                <w:rFonts w:ascii="Arial" w:hAnsi="Arial" w:cs="Arial"/>
                <w:b/>
                <w:color w:val="000000" w:themeColor="text1"/>
                <w:sz w:val="20"/>
                <w:lang w:val="es-CR"/>
              </w:rPr>
            </w:pPr>
            <w:r>
              <w:rPr>
                <w:rFonts w:ascii="Arial" w:hAnsi="Arial" w:cs="Arial"/>
                <w:b/>
                <w:color w:val="000000" w:themeColor="text1"/>
                <w:sz w:val="20"/>
                <w:lang w:val="es-CR"/>
              </w:rPr>
              <w:t xml:space="preserve">SEDE </w:t>
            </w:r>
            <w:r w:rsidR="000814D0">
              <w:rPr>
                <w:rFonts w:ascii="Arial" w:hAnsi="Arial" w:cs="Arial"/>
                <w:b/>
                <w:color w:val="000000" w:themeColor="text1"/>
                <w:sz w:val="20"/>
                <w:lang w:val="es-CR"/>
              </w:rPr>
              <w:t>DEL CARIBE Y DEL ATLÁNTICO RESPECTIVAMENTE</w:t>
            </w:r>
          </w:p>
        </w:tc>
      </w:tr>
      <w:tr w:rsidR="00DB5352" w14:paraId="63A271A4" w14:textId="77777777" w:rsidTr="00DB5352">
        <w:trPr>
          <w:trHeight w:val="227"/>
        </w:trPr>
        <w:tc>
          <w:tcPr>
            <w:tcW w:w="527" w:type="dxa"/>
            <w:vAlign w:val="center"/>
          </w:tcPr>
          <w:p w14:paraId="514F22D2" w14:textId="77777777" w:rsidR="00DB5352" w:rsidRPr="00695342" w:rsidRDefault="00DB5352" w:rsidP="00DB5352">
            <w:pPr>
              <w:ind w:right="-1"/>
              <w:jc w:val="center"/>
              <w:rPr>
                <w:rFonts w:ascii="Arial" w:hAnsi="Arial" w:cs="Arial"/>
                <w:sz w:val="20"/>
                <w:lang w:val="es-CR"/>
              </w:rPr>
            </w:pPr>
            <w:r w:rsidRPr="00695342">
              <w:rPr>
                <w:rFonts w:ascii="Arial" w:hAnsi="Arial" w:cs="Arial"/>
                <w:sz w:val="20"/>
                <w:lang w:val="es-CR"/>
              </w:rPr>
              <w:t>01</w:t>
            </w:r>
          </w:p>
        </w:tc>
        <w:tc>
          <w:tcPr>
            <w:tcW w:w="3834" w:type="dxa"/>
            <w:vAlign w:val="center"/>
          </w:tcPr>
          <w:p w14:paraId="63F7A5D5" w14:textId="03FFBB32" w:rsidR="00DB5352" w:rsidRPr="00695342" w:rsidRDefault="00683A65" w:rsidP="00D22C4E">
            <w:pPr>
              <w:ind w:right="-1"/>
              <w:rPr>
                <w:rFonts w:ascii="Arial" w:hAnsi="Arial" w:cs="Arial"/>
                <w:bCs/>
                <w:sz w:val="20"/>
                <w:lang w:val="es-ES"/>
              </w:rPr>
            </w:pPr>
            <w:r>
              <w:rPr>
                <w:rFonts w:ascii="Arial" w:hAnsi="Arial" w:cs="Arial"/>
                <w:bCs/>
                <w:sz w:val="20"/>
                <w:lang w:val="es-ES"/>
              </w:rPr>
              <w:t>Gerardo Romero Centeno</w:t>
            </w:r>
          </w:p>
        </w:tc>
        <w:tc>
          <w:tcPr>
            <w:tcW w:w="1559" w:type="dxa"/>
            <w:vAlign w:val="center"/>
          </w:tcPr>
          <w:p w14:paraId="2EA1CA86" w14:textId="288E5F84" w:rsidR="00DB5352" w:rsidRPr="00695342" w:rsidRDefault="000814D0" w:rsidP="00683A65">
            <w:pPr>
              <w:jc w:val="center"/>
              <w:rPr>
                <w:rFonts w:ascii="Arial" w:hAnsi="Arial" w:cs="Arial"/>
                <w:b/>
                <w:sz w:val="20"/>
                <w:lang w:val="es-ES"/>
              </w:rPr>
            </w:pPr>
            <w:r>
              <w:rPr>
                <w:rFonts w:ascii="Arial" w:eastAsia="Times New Roman" w:hAnsi="Arial" w:cs="Arial"/>
                <w:b/>
                <w:sz w:val="20"/>
                <w:szCs w:val="20"/>
                <w:lang w:val="es-ES"/>
              </w:rPr>
              <w:t>L</w:t>
            </w:r>
            <w:r w:rsidR="00DB5352" w:rsidRPr="00695342">
              <w:rPr>
                <w:rFonts w:ascii="Arial" w:eastAsia="Times New Roman" w:hAnsi="Arial" w:cs="Arial"/>
                <w:b/>
                <w:sz w:val="20"/>
                <w:szCs w:val="20"/>
                <w:lang w:val="es-ES"/>
              </w:rPr>
              <w:t xml:space="preserve">: </w:t>
            </w:r>
            <w:r w:rsidR="00683A65">
              <w:rPr>
                <w:rFonts w:ascii="Arial" w:eastAsia="Times New Roman" w:hAnsi="Arial" w:cs="Arial"/>
                <w:b/>
                <w:sz w:val="20"/>
                <w:szCs w:val="20"/>
                <w:lang w:val="es-ES"/>
              </w:rPr>
              <w:t>17</w:t>
            </w:r>
            <w:r w:rsidR="00DB5352" w:rsidRPr="00695342">
              <w:rPr>
                <w:rFonts w:ascii="Arial" w:eastAsia="Times New Roman" w:hAnsi="Arial" w:cs="Arial"/>
                <w:b/>
                <w:sz w:val="20"/>
                <w:szCs w:val="20"/>
                <w:lang w:val="es-ES"/>
              </w:rPr>
              <w:t xml:space="preserve"> a </w:t>
            </w:r>
            <w:r w:rsidR="00683A65">
              <w:rPr>
                <w:rFonts w:ascii="Arial" w:eastAsia="Times New Roman" w:hAnsi="Arial" w:cs="Arial"/>
                <w:b/>
                <w:sz w:val="20"/>
                <w:szCs w:val="20"/>
                <w:lang w:val="es-ES"/>
              </w:rPr>
              <w:t>20</w:t>
            </w:r>
            <w:r w:rsidR="00DB5352" w:rsidRPr="00695342">
              <w:rPr>
                <w:rFonts w:ascii="Arial" w:eastAsia="Times New Roman" w:hAnsi="Arial" w:cs="Arial"/>
                <w:b/>
                <w:sz w:val="20"/>
                <w:szCs w:val="20"/>
                <w:lang w:val="es-ES"/>
              </w:rPr>
              <w:t>:50</w:t>
            </w:r>
          </w:p>
        </w:tc>
        <w:tc>
          <w:tcPr>
            <w:tcW w:w="992" w:type="dxa"/>
            <w:vAlign w:val="center"/>
          </w:tcPr>
          <w:p w14:paraId="0FE350F9" w14:textId="77777777" w:rsidR="00DB5352" w:rsidRPr="00695342" w:rsidRDefault="00DB5352" w:rsidP="00DB5352">
            <w:pPr>
              <w:ind w:right="-1"/>
              <w:jc w:val="center"/>
              <w:rPr>
                <w:rFonts w:ascii="Arial" w:hAnsi="Arial" w:cs="Arial"/>
                <w:sz w:val="20"/>
                <w:lang w:val="es-CR"/>
              </w:rPr>
            </w:pPr>
            <w:r w:rsidRPr="00695342">
              <w:rPr>
                <w:rFonts w:ascii="Arial" w:hAnsi="Arial" w:cs="Arial"/>
                <w:sz w:val="20"/>
                <w:lang w:val="es-CR"/>
              </w:rPr>
              <w:t>---</w:t>
            </w:r>
          </w:p>
        </w:tc>
        <w:tc>
          <w:tcPr>
            <w:tcW w:w="2708" w:type="dxa"/>
            <w:vAlign w:val="center"/>
          </w:tcPr>
          <w:p w14:paraId="1EA60F37" w14:textId="1F8D1750" w:rsidR="00DB5352" w:rsidRPr="00695342" w:rsidRDefault="000814D0" w:rsidP="00683A65">
            <w:pPr>
              <w:ind w:right="-1"/>
              <w:jc w:val="center"/>
              <w:rPr>
                <w:rFonts w:ascii="Arial" w:hAnsi="Arial" w:cs="Arial"/>
                <w:sz w:val="20"/>
                <w:lang w:val="es-CR"/>
              </w:rPr>
            </w:pPr>
            <w:r>
              <w:rPr>
                <w:rFonts w:ascii="Arial" w:eastAsia="Times New Roman" w:hAnsi="Arial" w:cs="Arial"/>
                <w:b/>
                <w:sz w:val="20"/>
                <w:szCs w:val="20"/>
                <w:lang w:val="es-ES"/>
              </w:rPr>
              <w:t>L</w:t>
            </w:r>
            <w:r w:rsidR="00683A65" w:rsidRPr="00695342">
              <w:rPr>
                <w:rFonts w:ascii="Arial" w:eastAsia="Times New Roman" w:hAnsi="Arial" w:cs="Arial"/>
                <w:b/>
                <w:sz w:val="20"/>
                <w:szCs w:val="20"/>
                <w:lang w:val="es-ES"/>
              </w:rPr>
              <w:t xml:space="preserve">: </w:t>
            </w:r>
            <w:r w:rsidR="00683A65">
              <w:rPr>
                <w:rFonts w:ascii="Arial" w:eastAsia="Times New Roman" w:hAnsi="Arial" w:cs="Arial"/>
                <w:b/>
                <w:sz w:val="20"/>
                <w:szCs w:val="20"/>
                <w:lang w:val="es-ES"/>
              </w:rPr>
              <w:t>21</w:t>
            </w:r>
            <w:r w:rsidR="00683A65" w:rsidRPr="00695342">
              <w:rPr>
                <w:rFonts w:ascii="Arial" w:eastAsia="Times New Roman" w:hAnsi="Arial" w:cs="Arial"/>
                <w:b/>
                <w:sz w:val="20"/>
                <w:szCs w:val="20"/>
                <w:lang w:val="es-ES"/>
              </w:rPr>
              <w:t xml:space="preserve"> a </w:t>
            </w:r>
            <w:r w:rsidR="00683A65">
              <w:rPr>
                <w:rFonts w:ascii="Arial" w:eastAsia="Times New Roman" w:hAnsi="Arial" w:cs="Arial"/>
                <w:b/>
                <w:sz w:val="20"/>
                <w:szCs w:val="20"/>
                <w:lang w:val="es-ES"/>
              </w:rPr>
              <w:t>22</w:t>
            </w:r>
          </w:p>
        </w:tc>
      </w:tr>
      <w:tr w:rsidR="00DB5352" w14:paraId="65143F01" w14:textId="77777777" w:rsidTr="00DB5352">
        <w:trPr>
          <w:trHeight w:val="227"/>
        </w:trPr>
        <w:tc>
          <w:tcPr>
            <w:tcW w:w="527" w:type="dxa"/>
            <w:vAlign w:val="center"/>
          </w:tcPr>
          <w:p w14:paraId="69EE976A" w14:textId="232C9F45" w:rsidR="00DB5352" w:rsidRPr="00695342" w:rsidRDefault="00DB5352" w:rsidP="00683A65">
            <w:pPr>
              <w:ind w:right="-1"/>
              <w:jc w:val="center"/>
              <w:rPr>
                <w:rFonts w:ascii="Arial" w:hAnsi="Arial" w:cs="Arial"/>
                <w:sz w:val="20"/>
                <w:lang w:val="es-CR"/>
              </w:rPr>
            </w:pPr>
            <w:r w:rsidRPr="00695342">
              <w:rPr>
                <w:rFonts w:ascii="Arial" w:hAnsi="Arial" w:cs="Arial"/>
                <w:sz w:val="20"/>
                <w:lang w:val="es-CR"/>
              </w:rPr>
              <w:t>0</w:t>
            </w:r>
            <w:r w:rsidR="00683A65">
              <w:rPr>
                <w:rFonts w:ascii="Arial" w:hAnsi="Arial" w:cs="Arial"/>
                <w:sz w:val="20"/>
                <w:lang w:val="es-CR"/>
              </w:rPr>
              <w:t>1</w:t>
            </w:r>
          </w:p>
        </w:tc>
        <w:tc>
          <w:tcPr>
            <w:tcW w:w="3834" w:type="dxa"/>
            <w:vAlign w:val="center"/>
          </w:tcPr>
          <w:p w14:paraId="01339A7F" w14:textId="38A7A007" w:rsidR="00DB5352" w:rsidRPr="00695342" w:rsidRDefault="000814D0" w:rsidP="00D22C4E">
            <w:pPr>
              <w:ind w:right="-1"/>
              <w:rPr>
                <w:rFonts w:ascii="Arial" w:hAnsi="Arial" w:cs="Arial"/>
                <w:bCs/>
                <w:sz w:val="20"/>
                <w:lang w:val="es-ES"/>
              </w:rPr>
            </w:pPr>
            <w:r>
              <w:rPr>
                <w:rFonts w:ascii="Arial" w:hAnsi="Arial" w:cs="Arial"/>
                <w:bCs/>
                <w:sz w:val="20"/>
                <w:lang w:val="es-ES"/>
              </w:rPr>
              <w:t>Ronald Aguilar Dormond</w:t>
            </w:r>
          </w:p>
        </w:tc>
        <w:tc>
          <w:tcPr>
            <w:tcW w:w="1559" w:type="dxa"/>
            <w:vAlign w:val="center"/>
          </w:tcPr>
          <w:p w14:paraId="33BABD93" w14:textId="18B5EC8F" w:rsidR="00DB5352" w:rsidRPr="00695342" w:rsidRDefault="00683A65" w:rsidP="00683A65">
            <w:pPr>
              <w:jc w:val="center"/>
              <w:rPr>
                <w:rFonts w:ascii="Arial" w:hAnsi="Arial" w:cs="Arial"/>
                <w:b/>
                <w:bCs/>
                <w:sz w:val="20"/>
                <w:szCs w:val="20"/>
                <w:shd w:val="clear" w:color="auto" w:fill="FFFFFF"/>
              </w:rPr>
            </w:pPr>
            <w:r>
              <w:rPr>
                <w:rFonts w:ascii="Arial" w:eastAsia="Times New Roman" w:hAnsi="Arial" w:cs="Arial"/>
                <w:b/>
                <w:sz w:val="20"/>
                <w:szCs w:val="20"/>
                <w:lang w:val="es-ES"/>
              </w:rPr>
              <w:t>L</w:t>
            </w:r>
            <w:r w:rsidR="00DB5352" w:rsidRPr="00695342">
              <w:rPr>
                <w:rFonts w:ascii="Arial" w:eastAsia="Times New Roman" w:hAnsi="Arial" w:cs="Arial"/>
                <w:b/>
                <w:sz w:val="20"/>
                <w:szCs w:val="20"/>
                <w:lang w:val="es-ES"/>
              </w:rPr>
              <w:t xml:space="preserve">: </w:t>
            </w:r>
            <w:r w:rsidR="000814D0">
              <w:rPr>
                <w:rFonts w:ascii="Arial" w:eastAsia="Times New Roman" w:hAnsi="Arial" w:cs="Arial"/>
                <w:b/>
                <w:sz w:val="20"/>
                <w:szCs w:val="20"/>
                <w:lang w:val="es-ES"/>
              </w:rPr>
              <w:t>18</w:t>
            </w:r>
            <w:r w:rsidR="00DB5352" w:rsidRPr="00695342">
              <w:rPr>
                <w:rFonts w:ascii="Arial" w:eastAsia="Times New Roman" w:hAnsi="Arial" w:cs="Arial"/>
                <w:b/>
                <w:sz w:val="20"/>
                <w:szCs w:val="20"/>
                <w:lang w:val="es-ES"/>
              </w:rPr>
              <w:t xml:space="preserve"> a </w:t>
            </w:r>
            <w:r>
              <w:rPr>
                <w:rFonts w:ascii="Arial" w:eastAsia="Times New Roman" w:hAnsi="Arial" w:cs="Arial"/>
                <w:b/>
                <w:sz w:val="20"/>
                <w:szCs w:val="20"/>
                <w:lang w:val="es-ES"/>
              </w:rPr>
              <w:t>20</w:t>
            </w:r>
            <w:r w:rsidR="00DB5352" w:rsidRPr="00695342">
              <w:rPr>
                <w:rFonts w:ascii="Arial" w:eastAsia="Times New Roman" w:hAnsi="Arial" w:cs="Arial"/>
                <w:b/>
                <w:sz w:val="20"/>
                <w:szCs w:val="20"/>
                <w:lang w:val="es-ES"/>
              </w:rPr>
              <w:t>:50</w:t>
            </w:r>
          </w:p>
        </w:tc>
        <w:tc>
          <w:tcPr>
            <w:tcW w:w="992" w:type="dxa"/>
            <w:vAlign w:val="center"/>
          </w:tcPr>
          <w:p w14:paraId="1E07762A" w14:textId="77777777" w:rsidR="00DB5352" w:rsidRPr="00695342" w:rsidRDefault="00DB5352" w:rsidP="00DB5352">
            <w:pPr>
              <w:ind w:right="-1"/>
              <w:jc w:val="center"/>
              <w:rPr>
                <w:rFonts w:ascii="Arial" w:hAnsi="Arial" w:cs="Arial"/>
                <w:sz w:val="20"/>
                <w:lang w:val="es-CR"/>
              </w:rPr>
            </w:pPr>
            <w:r w:rsidRPr="00695342">
              <w:rPr>
                <w:rFonts w:ascii="Arial" w:hAnsi="Arial" w:cs="Arial"/>
                <w:sz w:val="20"/>
                <w:lang w:val="es-CR"/>
              </w:rPr>
              <w:t>---</w:t>
            </w:r>
          </w:p>
        </w:tc>
        <w:tc>
          <w:tcPr>
            <w:tcW w:w="2708" w:type="dxa"/>
            <w:vAlign w:val="center"/>
          </w:tcPr>
          <w:p w14:paraId="1F4CEC5C" w14:textId="67D3E293" w:rsidR="00DB5352" w:rsidRPr="00695342" w:rsidRDefault="00683A65" w:rsidP="003B4109">
            <w:pPr>
              <w:ind w:right="-1"/>
              <w:jc w:val="center"/>
              <w:rPr>
                <w:rFonts w:ascii="Arial" w:hAnsi="Arial" w:cs="Arial"/>
                <w:sz w:val="20"/>
                <w:lang w:val="es-CR"/>
              </w:rPr>
            </w:pPr>
            <w:r>
              <w:rPr>
                <w:rFonts w:ascii="Arial" w:eastAsia="Times New Roman" w:hAnsi="Arial" w:cs="Arial"/>
                <w:b/>
                <w:sz w:val="20"/>
                <w:szCs w:val="20"/>
                <w:lang w:val="es-ES"/>
              </w:rPr>
              <w:t>L</w:t>
            </w:r>
            <w:r w:rsidRPr="00695342">
              <w:rPr>
                <w:rFonts w:ascii="Arial" w:eastAsia="Times New Roman" w:hAnsi="Arial" w:cs="Arial"/>
                <w:b/>
                <w:sz w:val="20"/>
                <w:szCs w:val="20"/>
                <w:lang w:val="es-ES"/>
              </w:rPr>
              <w:t xml:space="preserve">: </w:t>
            </w:r>
            <w:r w:rsidR="003B4109">
              <w:rPr>
                <w:rFonts w:ascii="Arial" w:eastAsia="Times New Roman" w:hAnsi="Arial" w:cs="Arial"/>
                <w:b/>
                <w:sz w:val="20"/>
                <w:szCs w:val="20"/>
                <w:lang w:val="es-ES"/>
              </w:rPr>
              <w:t>17</w:t>
            </w:r>
            <w:r w:rsidRPr="00695342">
              <w:rPr>
                <w:rFonts w:ascii="Arial" w:eastAsia="Times New Roman" w:hAnsi="Arial" w:cs="Arial"/>
                <w:b/>
                <w:sz w:val="20"/>
                <w:szCs w:val="20"/>
                <w:lang w:val="es-ES"/>
              </w:rPr>
              <w:t xml:space="preserve"> a </w:t>
            </w:r>
            <w:r w:rsidR="003B4109">
              <w:rPr>
                <w:rFonts w:ascii="Arial" w:eastAsia="Times New Roman" w:hAnsi="Arial" w:cs="Arial"/>
                <w:b/>
                <w:sz w:val="20"/>
                <w:szCs w:val="20"/>
                <w:lang w:val="es-ES"/>
              </w:rPr>
              <w:t>18</w:t>
            </w:r>
          </w:p>
        </w:tc>
      </w:tr>
      <w:tr w:rsidR="000136DB" w14:paraId="16FE403E" w14:textId="77777777" w:rsidTr="00DB5352">
        <w:trPr>
          <w:trHeight w:val="227"/>
        </w:trPr>
        <w:tc>
          <w:tcPr>
            <w:tcW w:w="527" w:type="dxa"/>
            <w:vAlign w:val="center"/>
          </w:tcPr>
          <w:p w14:paraId="6382A899" w14:textId="2E09BFB5" w:rsidR="000136DB" w:rsidRPr="00695342" w:rsidRDefault="000136DB" w:rsidP="00DB5352">
            <w:pPr>
              <w:ind w:right="-1"/>
              <w:jc w:val="center"/>
              <w:rPr>
                <w:rFonts w:ascii="Arial" w:hAnsi="Arial" w:cs="Arial"/>
                <w:sz w:val="20"/>
                <w:lang w:val="es-CR"/>
              </w:rPr>
            </w:pPr>
          </w:p>
        </w:tc>
        <w:tc>
          <w:tcPr>
            <w:tcW w:w="3834" w:type="dxa"/>
            <w:vAlign w:val="center"/>
          </w:tcPr>
          <w:p w14:paraId="268AF1D1" w14:textId="12D91BBC" w:rsidR="000136DB" w:rsidRPr="00695342" w:rsidRDefault="000136DB" w:rsidP="00DB5352">
            <w:pPr>
              <w:ind w:right="-1"/>
              <w:jc w:val="center"/>
              <w:rPr>
                <w:rFonts w:ascii="Arial" w:hAnsi="Arial" w:cs="Arial"/>
                <w:bCs/>
                <w:sz w:val="20"/>
                <w:lang w:val="es-ES"/>
              </w:rPr>
            </w:pPr>
          </w:p>
        </w:tc>
        <w:tc>
          <w:tcPr>
            <w:tcW w:w="1559" w:type="dxa"/>
            <w:vAlign w:val="center"/>
          </w:tcPr>
          <w:p w14:paraId="3B6B988C" w14:textId="54A32BEE" w:rsidR="000136DB" w:rsidRPr="00695342" w:rsidRDefault="000136DB" w:rsidP="00683A65">
            <w:pPr>
              <w:jc w:val="center"/>
              <w:rPr>
                <w:rFonts w:ascii="Arial" w:eastAsia="Times New Roman" w:hAnsi="Arial" w:cs="Arial"/>
                <w:b/>
                <w:sz w:val="20"/>
                <w:szCs w:val="20"/>
                <w:lang w:val="es-ES"/>
              </w:rPr>
            </w:pPr>
          </w:p>
        </w:tc>
        <w:tc>
          <w:tcPr>
            <w:tcW w:w="992" w:type="dxa"/>
            <w:vAlign w:val="center"/>
          </w:tcPr>
          <w:p w14:paraId="29C8007D" w14:textId="77777777" w:rsidR="000136DB" w:rsidRPr="00695342" w:rsidRDefault="000136DB" w:rsidP="00DB5352">
            <w:pPr>
              <w:ind w:right="-1"/>
              <w:jc w:val="center"/>
              <w:rPr>
                <w:rFonts w:ascii="Arial" w:hAnsi="Arial" w:cs="Arial"/>
                <w:sz w:val="20"/>
                <w:lang w:val="es-CR"/>
              </w:rPr>
            </w:pPr>
          </w:p>
        </w:tc>
        <w:tc>
          <w:tcPr>
            <w:tcW w:w="2708" w:type="dxa"/>
            <w:vAlign w:val="center"/>
          </w:tcPr>
          <w:p w14:paraId="78C775C7" w14:textId="1640F27C" w:rsidR="000136DB" w:rsidRPr="00695342" w:rsidRDefault="000136DB" w:rsidP="00683A65">
            <w:pPr>
              <w:ind w:right="-1"/>
              <w:jc w:val="center"/>
              <w:rPr>
                <w:rFonts w:ascii="Arial" w:hAnsi="Arial" w:cs="Arial"/>
                <w:sz w:val="20"/>
                <w:lang w:val="es-CR"/>
              </w:rPr>
            </w:pPr>
          </w:p>
        </w:tc>
      </w:tr>
      <w:tr w:rsidR="000136DB" w14:paraId="097D312F" w14:textId="77777777" w:rsidTr="00DB5352">
        <w:trPr>
          <w:trHeight w:val="227"/>
        </w:trPr>
        <w:tc>
          <w:tcPr>
            <w:tcW w:w="527" w:type="dxa"/>
            <w:vAlign w:val="center"/>
          </w:tcPr>
          <w:p w14:paraId="2472FDC4" w14:textId="414BC9BD" w:rsidR="000136DB" w:rsidRPr="00695342" w:rsidRDefault="000136DB" w:rsidP="00DB5352">
            <w:pPr>
              <w:ind w:right="-1"/>
              <w:jc w:val="center"/>
              <w:rPr>
                <w:rFonts w:ascii="Arial" w:hAnsi="Arial" w:cs="Arial"/>
                <w:sz w:val="20"/>
                <w:lang w:val="es-CR"/>
              </w:rPr>
            </w:pPr>
          </w:p>
        </w:tc>
        <w:tc>
          <w:tcPr>
            <w:tcW w:w="3834" w:type="dxa"/>
            <w:vAlign w:val="center"/>
          </w:tcPr>
          <w:p w14:paraId="6A7E1EE5" w14:textId="0B79234C" w:rsidR="000136DB" w:rsidRPr="00695342" w:rsidRDefault="000136DB" w:rsidP="00DB5352">
            <w:pPr>
              <w:ind w:right="-1"/>
              <w:jc w:val="center"/>
              <w:rPr>
                <w:rFonts w:ascii="Arial" w:hAnsi="Arial" w:cs="Arial"/>
                <w:bCs/>
                <w:sz w:val="20"/>
                <w:lang w:val="es-ES"/>
              </w:rPr>
            </w:pPr>
          </w:p>
        </w:tc>
        <w:tc>
          <w:tcPr>
            <w:tcW w:w="1559" w:type="dxa"/>
            <w:vAlign w:val="center"/>
          </w:tcPr>
          <w:p w14:paraId="0374171B" w14:textId="3F5A6FA0" w:rsidR="000136DB" w:rsidRPr="00695342" w:rsidRDefault="000136DB" w:rsidP="00683A65">
            <w:pPr>
              <w:jc w:val="center"/>
              <w:rPr>
                <w:rFonts w:ascii="Arial" w:eastAsia="Times New Roman" w:hAnsi="Arial" w:cs="Arial"/>
                <w:b/>
                <w:sz w:val="20"/>
                <w:szCs w:val="20"/>
                <w:lang w:val="es-ES"/>
              </w:rPr>
            </w:pPr>
          </w:p>
        </w:tc>
        <w:tc>
          <w:tcPr>
            <w:tcW w:w="992" w:type="dxa"/>
            <w:vAlign w:val="center"/>
          </w:tcPr>
          <w:p w14:paraId="17A7071B" w14:textId="77777777" w:rsidR="000136DB" w:rsidRPr="00695342" w:rsidRDefault="000136DB" w:rsidP="00DB5352">
            <w:pPr>
              <w:ind w:right="-1"/>
              <w:jc w:val="center"/>
              <w:rPr>
                <w:rFonts w:ascii="Arial" w:hAnsi="Arial" w:cs="Arial"/>
                <w:sz w:val="20"/>
                <w:lang w:val="es-CR"/>
              </w:rPr>
            </w:pPr>
          </w:p>
        </w:tc>
        <w:tc>
          <w:tcPr>
            <w:tcW w:w="2708" w:type="dxa"/>
            <w:vAlign w:val="center"/>
          </w:tcPr>
          <w:p w14:paraId="7DC8554C" w14:textId="470C5660" w:rsidR="000136DB" w:rsidRPr="00695342" w:rsidRDefault="000136DB" w:rsidP="00683A65">
            <w:pPr>
              <w:ind w:right="-1"/>
              <w:jc w:val="center"/>
              <w:rPr>
                <w:rFonts w:ascii="Arial" w:hAnsi="Arial" w:cs="Arial"/>
                <w:sz w:val="20"/>
                <w:lang w:val="es-CR"/>
              </w:rPr>
            </w:pPr>
          </w:p>
        </w:tc>
      </w:tr>
    </w:tbl>
    <w:p w14:paraId="54C1E6AF" w14:textId="77777777" w:rsidR="00695342" w:rsidRDefault="00695342" w:rsidP="00695342">
      <w:pPr>
        <w:ind w:right="-1"/>
        <w:rPr>
          <w:rFonts w:ascii="Arial" w:hAnsi="Arial" w:cs="Arial"/>
          <w:b/>
          <w:sz w:val="20"/>
        </w:rPr>
      </w:pPr>
    </w:p>
    <w:p w14:paraId="2DBBBD83" w14:textId="77777777" w:rsidR="00413747" w:rsidRPr="001D28EC" w:rsidRDefault="00695342" w:rsidP="00695342">
      <w:pPr>
        <w:ind w:right="-1"/>
        <w:rPr>
          <w:rFonts w:ascii="Arial" w:hAnsi="Arial" w:cs="Arial"/>
          <w:b/>
          <w:sz w:val="18"/>
          <w:lang w:val="es-CR"/>
        </w:rPr>
      </w:pPr>
      <w:r w:rsidRPr="001D28EC">
        <w:rPr>
          <w:rFonts w:ascii="Arial" w:hAnsi="Arial" w:cs="Arial"/>
          <w:b/>
          <w:sz w:val="18"/>
        </w:rPr>
        <w:t>*</w:t>
      </w:r>
      <w:r w:rsidRPr="001D28EC">
        <w:rPr>
          <w:rFonts w:ascii="Arial" w:hAnsi="Arial" w:cs="Arial"/>
          <w:b/>
          <w:sz w:val="18"/>
          <w:lang w:val="es-CR"/>
        </w:rPr>
        <w:t>A solicitud del estudiante, el profesor atenderá consultas según la hora, lugar y día acordado para cada caso particular, dentro del marco de la normativa de la Universidad de Costa Rica</w:t>
      </w:r>
      <w:r w:rsidR="001D28EC" w:rsidRPr="001D28EC">
        <w:rPr>
          <w:rFonts w:ascii="Arial" w:hAnsi="Arial" w:cs="Arial"/>
          <w:b/>
          <w:sz w:val="18"/>
          <w:lang w:val="es-CR"/>
        </w:rPr>
        <w:t>.</w:t>
      </w:r>
    </w:p>
    <w:p w14:paraId="166220AF" w14:textId="77777777" w:rsidR="00413747" w:rsidRPr="00BD7C5B" w:rsidRDefault="00413747"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993090" w14:paraId="2819AEB6" w14:textId="77777777" w:rsidTr="00470621">
        <w:trPr>
          <w:trHeight w:val="414"/>
        </w:trPr>
        <w:tc>
          <w:tcPr>
            <w:tcW w:w="9620" w:type="dxa"/>
            <w:shd w:val="clear" w:color="auto" w:fill="004388"/>
            <w:vAlign w:val="center"/>
          </w:tcPr>
          <w:p w14:paraId="4D8CA819" w14:textId="77777777" w:rsidR="00A731E2" w:rsidRDefault="00A731E2" w:rsidP="009A2ACC">
            <w:pPr>
              <w:ind w:right="-1"/>
              <w:rPr>
                <w:rFonts w:ascii="Arial" w:hAnsi="Arial" w:cs="Arial"/>
                <w:b/>
                <w:color w:val="FFFFFF" w:themeColor="background1"/>
                <w:lang w:val="es-CR"/>
              </w:rPr>
            </w:pPr>
            <w:r>
              <w:rPr>
                <w:rFonts w:ascii="Arial" w:hAnsi="Arial" w:cs="Arial"/>
                <w:b/>
                <w:color w:val="FFFFFF" w:themeColor="background1"/>
                <w:lang w:val="es-CR"/>
              </w:rPr>
              <w:t>I. DESCRIPCIÓN DEL CURSO</w:t>
            </w:r>
          </w:p>
        </w:tc>
      </w:tr>
    </w:tbl>
    <w:p w14:paraId="7C50379B" w14:textId="77777777" w:rsidR="00557DC4" w:rsidRPr="00A731E2" w:rsidRDefault="00557DC4" w:rsidP="00413747">
      <w:pPr>
        <w:rPr>
          <w:rFonts w:ascii="Arial" w:hAnsi="Arial" w:cs="Arial"/>
          <w:sz w:val="20"/>
          <w:szCs w:val="20"/>
        </w:rPr>
      </w:pPr>
    </w:p>
    <w:p w14:paraId="6EA92052" w14:textId="546EC5D9" w:rsidR="009A2ACC" w:rsidRDefault="000B3C10" w:rsidP="00E14956">
      <w:pPr>
        <w:jc w:val="both"/>
        <w:rPr>
          <w:rFonts w:ascii="Arial" w:hAnsi="Arial" w:cs="Arial"/>
          <w:sz w:val="20"/>
          <w:lang w:val="es-ES"/>
        </w:rPr>
      </w:pPr>
      <w:r w:rsidRPr="000B3C10">
        <w:rPr>
          <w:rFonts w:ascii="Arial" w:hAnsi="Arial" w:cs="Arial"/>
          <w:sz w:val="20"/>
          <w:lang w:val="es-ES"/>
        </w:rPr>
        <w:t xml:space="preserve">El curso de </w:t>
      </w:r>
      <w:r w:rsidR="000814D0">
        <w:rPr>
          <w:rFonts w:ascii="Arial" w:hAnsi="Arial" w:cs="Arial"/>
          <w:sz w:val="20"/>
          <w:lang w:val="es-ES"/>
        </w:rPr>
        <w:t>Investigación de Operaciones</w:t>
      </w:r>
      <w:r w:rsidRPr="000B3C10">
        <w:rPr>
          <w:rFonts w:ascii="Arial" w:hAnsi="Arial" w:cs="Arial"/>
          <w:sz w:val="20"/>
          <w:lang w:val="es-ES"/>
        </w:rPr>
        <w:t xml:space="preserve"> destaca la importancia del análisis cuantitativo para la dirección de las empresas, desarrollando destrezas en los estudiantes en herramientas y modelos matemáticos requeridos en sus futuras actividades profesionales.</w:t>
      </w:r>
    </w:p>
    <w:p w14:paraId="339669CD" w14:textId="77777777" w:rsidR="000B3C10" w:rsidRDefault="000B3C10" w:rsidP="00E14956">
      <w:pPr>
        <w:jc w:val="both"/>
        <w:rPr>
          <w:rFonts w:ascii="Arial" w:hAnsi="Arial" w:cs="Arial"/>
          <w:b/>
          <w:sz w:val="20"/>
          <w:szCs w:val="20"/>
          <w:lang w:val="es-ES"/>
        </w:rPr>
      </w:pPr>
    </w:p>
    <w:p w14:paraId="1371C02B" w14:textId="491EE491" w:rsidR="00DF61A1" w:rsidRPr="00E14956" w:rsidRDefault="00E14956" w:rsidP="00E14956">
      <w:pPr>
        <w:jc w:val="both"/>
        <w:rPr>
          <w:rFonts w:ascii="Arial" w:eastAsia="Times New Roman" w:hAnsi="Arial" w:cs="Arial"/>
          <w:sz w:val="20"/>
          <w:szCs w:val="20"/>
          <w:lang w:val="es-ES"/>
        </w:rPr>
      </w:pPr>
      <w:r w:rsidRPr="00E14956">
        <w:rPr>
          <w:rFonts w:ascii="Arial" w:eastAsia="Times New Roman" w:hAnsi="Arial" w:cs="Arial"/>
          <w:sz w:val="20"/>
          <w:szCs w:val="20"/>
          <w:lang w:val="es-ES"/>
        </w:rPr>
        <w:t xml:space="preserve">Se busca que la persona profesional de </w:t>
      </w:r>
      <w:r w:rsidR="000814D0">
        <w:rPr>
          <w:rFonts w:ascii="Arial" w:eastAsia="Times New Roman" w:hAnsi="Arial" w:cs="Arial"/>
          <w:sz w:val="20"/>
          <w:szCs w:val="20"/>
          <w:lang w:val="es-ES"/>
        </w:rPr>
        <w:t>Contaduría Pública</w:t>
      </w:r>
      <w:r w:rsidRPr="00E14956">
        <w:rPr>
          <w:rFonts w:ascii="Arial" w:eastAsia="Times New Roman" w:hAnsi="Arial" w:cs="Arial"/>
          <w:sz w:val="20"/>
          <w:szCs w:val="20"/>
          <w:lang w:val="es-ES"/>
        </w:rPr>
        <w:t xml:space="preserve"> sea además de una persona preparada en las áreas técnicas de este curso, alguien emprendedor, con sentido de la ética y la responsabilidad social, que se desempeñe y tome decisiones tomando en cuenta valores como la solidaridad, la tolerancia y la perseverancia, y destrezas tales como la comunicación asertiva y el trabajo en equipo. La población estudiantil debe dirigir su actuar durante el curso acorde con dichos valores y competencias, y aplicarlos en su desarrollo del curso</w:t>
      </w:r>
      <w:r>
        <w:rPr>
          <w:rFonts w:ascii="Arial" w:eastAsia="Times New Roman" w:hAnsi="Arial" w:cs="Arial"/>
          <w:sz w:val="20"/>
          <w:szCs w:val="20"/>
          <w:lang w:val="es-ES"/>
        </w:rPr>
        <w:t>.</w:t>
      </w:r>
    </w:p>
    <w:p w14:paraId="0DE5EBEB" w14:textId="77777777" w:rsidR="00E14956" w:rsidRDefault="00E14956" w:rsidP="00A731E2">
      <w:pPr>
        <w:rPr>
          <w:rFonts w:ascii="Arial" w:hAnsi="Arial" w:cs="Arial"/>
          <w:sz w:val="20"/>
          <w:szCs w:val="20"/>
          <w:lang w:val="es-ES"/>
        </w:rPr>
      </w:pPr>
    </w:p>
    <w:p w14:paraId="489855FC" w14:textId="77777777" w:rsidR="00974CAD" w:rsidRDefault="00974CAD" w:rsidP="00A731E2">
      <w:pPr>
        <w:rPr>
          <w:rFonts w:ascii="Arial" w:hAnsi="Arial" w:cs="Arial"/>
          <w:sz w:val="20"/>
          <w:szCs w:val="20"/>
          <w:lang w:val="es-ES"/>
        </w:rPr>
      </w:pPr>
    </w:p>
    <w:p w14:paraId="1727868E" w14:textId="77777777" w:rsidR="00974CAD" w:rsidRDefault="00974CAD" w:rsidP="00A731E2">
      <w:pPr>
        <w:rPr>
          <w:rFonts w:ascii="Arial" w:hAnsi="Arial" w:cs="Arial"/>
          <w:sz w:val="20"/>
          <w:szCs w:val="20"/>
          <w:lang w:val="es-ES"/>
        </w:rPr>
      </w:pPr>
    </w:p>
    <w:p w14:paraId="6261BF8A" w14:textId="77777777" w:rsidR="00974CAD"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14:paraId="5BC731A2" w14:textId="77777777" w:rsidTr="00470621">
        <w:trPr>
          <w:trHeight w:val="414"/>
        </w:trPr>
        <w:tc>
          <w:tcPr>
            <w:tcW w:w="9620" w:type="dxa"/>
            <w:shd w:val="clear" w:color="auto" w:fill="004388"/>
            <w:vAlign w:val="center"/>
          </w:tcPr>
          <w:p w14:paraId="5AFDF5AF" w14:textId="77777777" w:rsidR="00DF61A1" w:rsidRDefault="00DF61A1" w:rsidP="009A2ACC">
            <w:pPr>
              <w:ind w:right="-1"/>
              <w:rPr>
                <w:rFonts w:ascii="Arial" w:hAnsi="Arial" w:cs="Arial"/>
                <w:b/>
                <w:color w:val="FFFFFF" w:themeColor="background1"/>
                <w:lang w:val="es-CR"/>
              </w:rPr>
            </w:pPr>
            <w:r>
              <w:rPr>
                <w:rFonts w:ascii="Arial" w:hAnsi="Arial" w:cs="Arial"/>
                <w:b/>
                <w:color w:val="FFFFFF" w:themeColor="background1"/>
                <w:lang w:val="es-CR"/>
              </w:rPr>
              <w:lastRenderedPageBreak/>
              <w:t>II. OBJETIVO GENERAL</w:t>
            </w:r>
          </w:p>
        </w:tc>
      </w:tr>
    </w:tbl>
    <w:p w14:paraId="03C805BF" w14:textId="77777777" w:rsidR="00DF61A1" w:rsidRDefault="00DF61A1" w:rsidP="00A731E2">
      <w:pPr>
        <w:rPr>
          <w:rFonts w:ascii="Arial" w:hAnsi="Arial" w:cs="Arial"/>
          <w:sz w:val="20"/>
          <w:szCs w:val="20"/>
          <w:lang w:val="es-ES"/>
        </w:rPr>
      </w:pPr>
    </w:p>
    <w:p w14:paraId="725AB924" w14:textId="00B5565A" w:rsidR="00DF61A1" w:rsidRDefault="000B3C10" w:rsidP="00A731E2">
      <w:pPr>
        <w:rPr>
          <w:rFonts w:ascii="Arial" w:hAnsi="Arial"/>
          <w:sz w:val="20"/>
        </w:rPr>
      </w:pPr>
      <w:r>
        <w:rPr>
          <w:rFonts w:ascii="Arial" w:hAnsi="Arial"/>
          <w:sz w:val="20"/>
        </w:rPr>
        <w:t>Contribuir en el desarrollo de la capacidad analítica cuantitativa en los estudiantes mediante el uso de diversos instrumentos y técnicas de enseñanza. Motivar la necesidad del apoyo cuantitativo para la toma de decisiones en la administración de las empresas.</w:t>
      </w:r>
    </w:p>
    <w:p w14:paraId="10783A36" w14:textId="77777777" w:rsidR="000B3C10" w:rsidRDefault="000B3C10"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DF61A1" w:rsidRPr="00DF61A1" w14:paraId="778BC2C7" w14:textId="77777777" w:rsidTr="00470621">
        <w:trPr>
          <w:trHeight w:val="414"/>
        </w:trPr>
        <w:tc>
          <w:tcPr>
            <w:tcW w:w="9544" w:type="dxa"/>
            <w:shd w:val="clear" w:color="auto" w:fill="004388"/>
            <w:vAlign w:val="center"/>
          </w:tcPr>
          <w:p w14:paraId="1D7DA0BA" w14:textId="77777777" w:rsidR="00DF61A1" w:rsidRPr="00DF61A1" w:rsidRDefault="00DF61A1" w:rsidP="00DF61A1">
            <w:pPr>
              <w:ind w:right="-1"/>
              <w:rPr>
                <w:rFonts w:ascii="Arial" w:hAnsi="Arial" w:cs="Arial"/>
                <w:b/>
                <w:color w:val="FFFFFF" w:themeColor="background1"/>
                <w:lang w:val="es-CR"/>
              </w:rPr>
            </w:pPr>
            <w:r>
              <w:rPr>
                <w:rFonts w:ascii="Arial" w:hAnsi="Arial" w:cs="Arial"/>
                <w:b/>
                <w:color w:val="FFFFFF" w:themeColor="background1"/>
                <w:lang w:val="es-CR"/>
              </w:rPr>
              <w:t>II</w:t>
            </w:r>
            <w:r w:rsidR="000C65A8">
              <w:rPr>
                <w:rFonts w:ascii="Arial" w:hAnsi="Arial" w:cs="Arial"/>
                <w:b/>
                <w:color w:val="FFFFFF" w:themeColor="background1"/>
                <w:lang w:val="es-CR"/>
              </w:rPr>
              <w:t>I</w:t>
            </w:r>
            <w:r>
              <w:rPr>
                <w:rFonts w:ascii="Arial" w:hAnsi="Arial" w:cs="Arial"/>
                <w:b/>
                <w:color w:val="FFFFFF" w:themeColor="background1"/>
                <w:lang w:val="es-CR"/>
              </w:rPr>
              <w:t>. OBJETIVOS ESPECÍFICOS</w:t>
            </w:r>
          </w:p>
        </w:tc>
      </w:tr>
    </w:tbl>
    <w:p w14:paraId="47BC49DF" w14:textId="77777777" w:rsidR="00DF61A1" w:rsidRDefault="00DF61A1" w:rsidP="00A731E2">
      <w:pPr>
        <w:rPr>
          <w:rFonts w:ascii="Arial" w:hAnsi="Arial" w:cs="Arial"/>
          <w:sz w:val="20"/>
          <w:szCs w:val="20"/>
          <w:lang w:val="es-ES"/>
        </w:rPr>
      </w:pPr>
    </w:p>
    <w:p w14:paraId="1D6ADA56" w14:textId="5EF86257" w:rsidR="00DF61A1" w:rsidRPr="00974CAD" w:rsidRDefault="00DF61A1" w:rsidP="00974CAD">
      <w:pPr>
        <w:pStyle w:val="Prrafodelista"/>
        <w:numPr>
          <w:ilvl w:val="0"/>
          <w:numId w:val="6"/>
        </w:numPr>
        <w:jc w:val="both"/>
        <w:rPr>
          <w:rFonts w:ascii="Arial" w:eastAsia="Times New Roman" w:hAnsi="Arial" w:cs="Arial"/>
          <w:sz w:val="20"/>
          <w:szCs w:val="20"/>
          <w:lang w:val="es-ES"/>
        </w:rPr>
      </w:pPr>
      <w:r w:rsidRPr="00974CAD">
        <w:rPr>
          <w:rFonts w:ascii="Arial" w:eastAsia="Times New Roman" w:hAnsi="Arial" w:cs="Arial"/>
          <w:sz w:val="20"/>
          <w:szCs w:val="20"/>
          <w:lang w:val="es-ES"/>
        </w:rPr>
        <w:t>Integrar la ética y la responsabilidad social en el análisis del contenido programático del curso, y profundizar en el diálogo y la reflexión sobre los valores de solidaridad, tolerancia y perseverancia, así como sobre la importancia de desarrollar y aplicar las competencias de comunicación asertiva y trabajo en equipo.</w:t>
      </w:r>
    </w:p>
    <w:p w14:paraId="158425E6" w14:textId="0B95A26E" w:rsidR="009A2ACC" w:rsidRPr="00C34A31" w:rsidRDefault="000B3C10" w:rsidP="009A2ACC">
      <w:pPr>
        <w:pStyle w:val="Prrafodelista"/>
        <w:numPr>
          <w:ilvl w:val="0"/>
          <w:numId w:val="6"/>
        </w:numPr>
        <w:spacing w:line="240" w:lineRule="atLeast"/>
        <w:jc w:val="both"/>
        <w:rPr>
          <w:rFonts w:ascii="Arial" w:hAnsi="Arial" w:cs="Arial"/>
          <w:sz w:val="20"/>
        </w:rPr>
      </w:pPr>
      <w:r w:rsidRPr="000B3C10">
        <w:rPr>
          <w:rFonts w:ascii="Arial" w:hAnsi="Arial" w:cs="Arial"/>
          <w:sz w:val="20"/>
          <w:lang w:val="es-ES"/>
        </w:rPr>
        <w:t>Comprender el proceso de modelación matemática, sus ventajas y limitaciones y su aplicación práctica en las empresas. Utilizar herramientas informáticas de uso generalizado que facilitan el análisis de  opciones para las decisiones empresariales</w:t>
      </w:r>
      <w:r>
        <w:rPr>
          <w:rFonts w:ascii="Arial" w:hAnsi="Arial" w:cs="Arial"/>
          <w:sz w:val="20"/>
          <w:lang w:val="es-ES"/>
        </w:rPr>
        <w:t>.</w:t>
      </w:r>
    </w:p>
    <w:p w14:paraId="09AEAA92" w14:textId="78648715" w:rsidR="009A2ACC" w:rsidRPr="00C34A31" w:rsidRDefault="000B3C10" w:rsidP="009A2ACC">
      <w:pPr>
        <w:pStyle w:val="Prrafodelista"/>
        <w:numPr>
          <w:ilvl w:val="0"/>
          <w:numId w:val="6"/>
        </w:numPr>
        <w:spacing w:line="240" w:lineRule="atLeast"/>
        <w:jc w:val="both"/>
        <w:rPr>
          <w:rFonts w:ascii="Arial" w:hAnsi="Arial" w:cs="Arial"/>
          <w:sz w:val="20"/>
        </w:rPr>
      </w:pPr>
      <w:r w:rsidRPr="000B3C10">
        <w:rPr>
          <w:rFonts w:ascii="Arial" w:hAnsi="Arial" w:cs="Arial"/>
          <w:sz w:val="20"/>
          <w:lang w:val="es-ES"/>
        </w:rPr>
        <w:t>Destacar la contribución que brindan las hojas electrónicas de cálculo como mecanismo imprescindible, ágil ya toma de decisiones. Fomentar esquemas conceptuales que orienten a optimizar las decisiones empresariales mediante el uso de métodos cuantitativos</w:t>
      </w:r>
      <w:r>
        <w:rPr>
          <w:rFonts w:ascii="Arial" w:hAnsi="Arial" w:cs="Arial"/>
          <w:sz w:val="20"/>
          <w:lang w:val="es-ES"/>
        </w:rPr>
        <w:t>.</w:t>
      </w:r>
    </w:p>
    <w:p w14:paraId="6632E4DA" w14:textId="77777777" w:rsidR="00DF61A1" w:rsidRDefault="00DF61A1"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0C65A8" w14:paraId="2B590084" w14:textId="77777777" w:rsidTr="00470621">
        <w:trPr>
          <w:trHeight w:val="414"/>
        </w:trPr>
        <w:tc>
          <w:tcPr>
            <w:tcW w:w="9544" w:type="dxa"/>
            <w:shd w:val="clear" w:color="auto" w:fill="004388"/>
            <w:vAlign w:val="center"/>
          </w:tcPr>
          <w:p w14:paraId="49826B3E" w14:textId="77777777"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t>IV. CONTENIDO PROGRAMÁTICO</w:t>
            </w:r>
          </w:p>
        </w:tc>
      </w:tr>
    </w:tbl>
    <w:p w14:paraId="10759D60" w14:textId="77777777" w:rsidR="00DF61A1" w:rsidRDefault="00DF61A1" w:rsidP="00A731E2">
      <w:pPr>
        <w:rPr>
          <w:rFonts w:ascii="Arial" w:hAnsi="Arial" w:cs="Arial"/>
          <w:sz w:val="20"/>
          <w:szCs w:val="20"/>
          <w:lang w:val="es-ES"/>
        </w:rPr>
      </w:pPr>
    </w:p>
    <w:p w14:paraId="2C3A8BD5" w14:textId="29AB79F2" w:rsidR="00DF61A1" w:rsidRDefault="000B3C10" w:rsidP="00A731E2">
      <w:pPr>
        <w:rPr>
          <w:rFonts w:ascii="Arial" w:hAnsi="Arial" w:cs="Arial"/>
          <w:sz w:val="20"/>
          <w:szCs w:val="20"/>
          <w:lang w:val="es-ES"/>
        </w:rPr>
      </w:pPr>
      <w:r w:rsidRPr="000B3C10">
        <w:rPr>
          <w:rFonts w:ascii="Arial" w:hAnsi="Arial" w:cs="Arial"/>
          <w:sz w:val="20"/>
          <w:szCs w:val="20"/>
          <w:lang w:val="es-ES"/>
        </w:rPr>
        <w:t>La materia específica a cubrir en el curso es la siguiente</w:t>
      </w:r>
      <w:r>
        <w:rPr>
          <w:rFonts w:ascii="Arial" w:hAnsi="Arial" w:cs="Arial"/>
          <w:sz w:val="20"/>
          <w:szCs w:val="20"/>
          <w:lang w:val="es-ES"/>
        </w:rPr>
        <w:t>:</w:t>
      </w:r>
    </w:p>
    <w:p w14:paraId="62872E8F" w14:textId="77777777" w:rsidR="000B3C10" w:rsidRPr="000B3C10" w:rsidRDefault="000B3C10" w:rsidP="000B3C10">
      <w:pPr>
        <w:rPr>
          <w:rFonts w:ascii="Arial" w:hAnsi="Arial" w:cs="Arial"/>
          <w:b/>
          <w:sz w:val="20"/>
          <w:szCs w:val="20"/>
          <w:lang w:val="es-ES"/>
        </w:rPr>
      </w:pPr>
    </w:p>
    <w:p w14:paraId="24EF7915" w14:textId="692C1D17" w:rsidR="00CD64AA" w:rsidRPr="000B3C10" w:rsidRDefault="00CD64AA" w:rsidP="00CD64AA">
      <w:pPr>
        <w:rPr>
          <w:rFonts w:ascii="Arial" w:hAnsi="Arial" w:cs="Arial"/>
          <w:b/>
          <w:bCs/>
          <w:sz w:val="20"/>
          <w:szCs w:val="20"/>
          <w:lang w:val="es-ES"/>
        </w:rPr>
      </w:pPr>
      <w:r>
        <w:rPr>
          <w:rFonts w:ascii="Arial" w:hAnsi="Arial" w:cs="Arial"/>
          <w:b/>
          <w:bCs/>
          <w:sz w:val="20"/>
          <w:szCs w:val="20"/>
          <w:lang w:val="es-ES"/>
        </w:rPr>
        <w:t xml:space="preserve">TEMA 1- </w:t>
      </w:r>
      <w:r w:rsidRPr="000B3C10">
        <w:rPr>
          <w:rFonts w:ascii="Arial" w:hAnsi="Arial" w:cs="Arial"/>
          <w:b/>
          <w:bCs/>
          <w:sz w:val="20"/>
          <w:szCs w:val="20"/>
          <w:lang w:val="es-ES"/>
        </w:rPr>
        <w:t xml:space="preserve">ANALISIS DE DECISIONES </w:t>
      </w:r>
    </w:p>
    <w:p w14:paraId="1204E509" w14:textId="77777777" w:rsidR="00CD64AA" w:rsidRPr="000B3C10" w:rsidRDefault="00CD64AA" w:rsidP="00CD64AA">
      <w:pPr>
        <w:rPr>
          <w:rFonts w:ascii="Arial" w:hAnsi="Arial" w:cs="Arial"/>
          <w:b/>
          <w:sz w:val="20"/>
          <w:szCs w:val="20"/>
          <w:lang w:val="es-ES"/>
        </w:rPr>
      </w:pPr>
      <w:r w:rsidRPr="000B3C10">
        <w:rPr>
          <w:rFonts w:ascii="Arial" w:hAnsi="Arial" w:cs="Arial"/>
          <w:b/>
          <w:sz w:val="20"/>
          <w:szCs w:val="20"/>
          <w:lang w:val="es-ES"/>
        </w:rPr>
        <w:t xml:space="preserve">Árboles de Decisión. </w:t>
      </w:r>
    </w:p>
    <w:p w14:paraId="60D34BE8" w14:textId="77777777" w:rsidR="00CD64AA" w:rsidRDefault="00CD64AA" w:rsidP="00CD64AA">
      <w:pPr>
        <w:rPr>
          <w:rFonts w:ascii="Arial" w:hAnsi="Arial" w:cs="Arial"/>
          <w:bCs/>
          <w:sz w:val="20"/>
          <w:szCs w:val="20"/>
          <w:lang w:val="es-ES"/>
        </w:rPr>
      </w:pPr>
      <w:r w:rsidRPr="000B3C10">
        <w:rPr>
          <w:rFonts w:ascii="Arial" w:hAnsi="Arial" w:cs="Arial"/>
          <w:bCs/>
          <w:sz w:val="20"/>
          <w:szCs w:val="20"/>
          <w:lang w:val="es-ES"/>
        </w:rPr>
        <w:t>Teoría de la decisión. El concepto del valor esperado. El valor de la información perfecta. Diagramación con árboles de decisiones. Plegando un árbol de decisión. Teorema de Bayes aplicado al análisis de las Decisiones.</w:t>
      </w:r>
    </w:p>
    <w:p w14:paraId="55F4A1C9" w14:textId="77777777" w:rsidR="00CD64AA" w:rsidRDefault="00CD64AA" w:rsidP="000B3C10">
      <w:pPr>
        <w:rPr>
          <w:rFonts w:ascii="Arial" w:hAnsi="Arial" w:cs="Arial"/>
          <w:b/>
          <w:sz w:val="20"/>
          <w:szCs w:val="20"/>
          <w:lang w:val="es-ES"/>
        </w:rPr>
      </w:pPr>
    </w:p>
    <w:p w14:paraId="77122220" w14:textId="23FA6956" w:rsidR="000B3C10" w:rsidRPr="000B3C10" w:rsidRDefault="00CD64AA" w:rsidP="000B3C10">
      <w:pPr>
        <w:rPr>
          <w:rFonts w:ascii="Arial" w:hAnsi="Arial" w:cs="Arial"/>
          <w:sz w:val="20"/>
          <w:szCs w:val="20"/>
          <w:u w:val="single"/>
          <w:lang w:val="es-ES"/>
        </w:rPr>
      </w:pPr>
      <w:r>
        <w:rPr>
          <w:rFonts w:ascii="Arial" w:hAnsi="Arial" w:cs="Arial"/>
          <w:b/>
          <w:sz w:val="20"/>
          <w:szCs w:val="20"/>
          <w:lang w:val="es-ES"/>
        </w:rPr>
        <w:t xml:space="preserve">TEMA 2- </w:t>
      </w:r>
      <w:r w:rsidR="000B3C10" w:rsidRPr="000B3C10">
        <w:rPr>
          <w:rFonts w:ascii="Arial" w:hAnsi="Arial" w:cs="Arial"/>
          <w:b/>
          <w:sz w:val="20"/>
          <w:szCs w:val="20"/>
          <w:lang w:val="es-ES"/>
        </w:rPr>
        <w:t xml:space="preserve">MODELACIÓN DEL FUTURO </w:t>
      </w:r>
      <w:r w:rsidR="000B3C10" w:rsidRPr="000B3C10">
        <w:rPr>
          <w:rFonts w:ascii="Arial" w:hAnsi="Arial" w:cs="Arial"/>
          <w:sz w:val="20"/>
          <w:szCs w:val="20"/>
          <w:u w:val="single"/>
          <w:lang w:val="es-ES"/>
        </w:rPr>
        <w:t xml:space="preserve"> </w:t>
      </w:r>
    </w:p>
    <w:p w14:paraId="0DB42156" w14:textId="77777777" w:rsidR="000B3C10" w:rsidRPr="000B3C10" w:rsidRDefault="000B3C10" w:rsidP="000B3C10">
      <w:pPr>
        <w:rPr>
          <w:rFonts w:ascii="Arial" w:hAnsi="Arial" w:cs="Arial"/>
          <w:b/>
          <w:sz w:val="20"/>
          <w:szCs w:val="20"/>
          <w:lang w:val="es-ES"/>
        </w:rPr>
      </w:pPr>
      <w:r w:rsidRPr="000B3C10">
        <w:rPr>
          <w:rFonts w:ascii="Arial" w:hAnsi="Arial" w:cs="Arial"/>
          <w:b/>
          <w:sz w:val="20"/>
          <w:szCs w:val="20"/>
          <w:lang w:val="es-ES"/>
        </w:rPr>
        <w:t>Pronósticos</w:t>
      </w:r>
    </w:p>
    <w:p w14:paraId="526F8F85" w14:textId="77777777" w:rsidR="000B3C10" w:rsidRPr="000B3C10" w:rsidRDefault="000B3C10" w:rsidP="000B3C10">
      <w:pPr>
        <w:rPr>
          <w:rFonts w:ascii="Arial" w:hAnsi="Arial" w:cs="Arial"/>
          <w:sz w:val="20"/>
          <w:szCs w:val="20"/>
          <w:lang w:val="es-ES"/>
        </w:rPr>
      </w:pPr>
      <w:r w:rsidRPr="000B3C10">
        <w:rPr>
          <w:rFonts w:ascii="Arial" w:hAnsi="Arial" w:cs="Arial"/>
          <w:sz w:val="20"/>
          <w:szCs w:val="20"/>
          <w:lang w:val="es-ES"/>
        </w:rPr>
        <w:t xml:space="preserve">Pronósticos. Modelos causales. Apoyo gráfico y de cálculo con Excel. </w:t>
      </w:r>
      <w:r w:rsidRPr="000B3C10">
        <w:rPr>
          <w:rFonts w:ascii="Arial" w:hAnsi="Arial" w:cs="Arial"/>
          <w:sz w:val="20"/>
          <w:szCs w:val="20"/>
        </w:rPr>
        <w:t xml:space="preserve">Tipos de tendencia o regresión (Lineal, exponencial, potenciación, logarítmica y polinomial). </w:t>
      </w:r>
      <w:r w:rsidRPr="000B3C10">
        <w:rPr>
          <w:rFonts w:ascii="Arial" w:hAnsi="Arial" w:cs="Arial"/>
          <w:sz w:val="20"/>
          <w:szCs w:val="20"/>
          <w:lang w:val="es-ES"/>
        </w:rPr>
        <w:t xml:space="preserve"> Pronóstico causal con regresión lineal. Series de Tiempo. Promedio móvil. Suavizamiento exponencial. Modelo de Holt. Estacionalidad. Suavizamiento exponencial con estacionalidad. Método de Winter.</w:t>
      </w:r>
    </w:p>
    <w:p w14:paraId="1CE1D2C3" w14:textId="77777777" w:rsidR="000B3C10" w:rsidRPr="000B3C10" w:rsidRDefault="000B3C10" w:rsidP="000B3C10">
      <w:pPr>
        <w:rPr>
          <w:rFonts w:ascii="Arial" w:hAnsi="Arial" w:cs="Arial"/>
          <w:sz w:val="20"/>
          <w:szCs w:val="20"/>
          <w:lang w:val="es-ES"/>
        </w:rPr>
      </w:pPr>
    </w:p>
    <w:p w14:paraId="1C920317" w14:textId="30FBACE8" w:rsidR="00CD64AA" w:rsidRPr="000B3C10" w:rsidRDefault="00CD64AA" w:rsidP="00CD64AA">
      <w:pPr>
        <w:rPr>
          <w:rFonts w:ascii="Arial" w:hAnsi="Arial" w:cs="Arial"/>
          <w:sz w:val="20"/>
          <w:szCs w:val="20"/>
          <w:u w:val="single"/>
          <w:lang w:val="es-ES"/>
        </w:rPr>
      </w:pPr>
      <w:r>
        <w:rPr>
          <w:rFonts w:ascii="Arial" w:hAnsi="Arial" w:cs="Arial"/>
          <w:b/>
          <w:sz w:val="20"/>
          <w:szCs w:val="20"/>
          <w:lang w:val="es-ES"/>
        </w:rPr>
        <w:t xml:space="preserve">TEMA 3- </w:t>
      </w:r>
      <w:r w:rsidRPr="000B3C10">
        <w:rPr>
          <w:rFonts w:ascii="Arial" w:hAnsi="Arial" w:cs="Arial"/>
          <w:b/>
          <w:sz w:val="20"/>
          <w:szCs w:val="20"/>
          <w:lang w:val="es-ES"/>
        </w:rPr>
        <w:t xml:space="preserve">MODELOS DE INVENTARIOS </w:t>
      </w:r>
    </w:p>
    <w:p w14:paraId="288D4620" w14:textId="77777777" w:rsidR="00CD64AA" w:rsidRPr="000B3C10" w:rsidRDefault="00CD64AA" w:rsidP="00CD64AA">
      <w:pPr>
        <w:rPr>
          <w:rFonts w:ascii="Arial" w:hAnsi="Arial" w:cs="Arial"/>
          <w:b/>
          <w:sz w:val="20"/>
          <w:szCs w:val="20"/>
          <w:lang w:val="es-ES"/>
        </w:rPr>
      </w:pPr>
      <w:r w:rsidRPr="000B3C10">
        <w:rPr>
          <w:rFonts w:ascii="Arial" w:hAnsi="Arial" w:cs="Arial"/>
          <w:b/>
          <w:sz w:val="20"/>
          <w:szCs w:val="20"/>
          <w:lang w:val="es-ES"/>
        </w:rPr>
        <w:t>Control de Inventarios</w:t>
      </w:r>
    </w:p>
    <w:p w14:paraId="4EC7F904" w14:textId="77777777" w:rsidR="00CD64AA" w:rsidRPr="000B3C10" w:rsidRDefault="00CD64AA" w:rsidP="00CD64AA">
      <w:pPr>
        <w:rPr>
          <w:rFonts w:ascii="Arial" w:hAnsi="Arial" w:cs="Arial"/>
          <w:sz w:val="20"/>
          <w:szCs w:val="20"/>
          <w:lang w:val="es-ES"/>
        </w:rPr>
      </w:pPr>
      <w:r w:rsidRPr="000B3C10">
        <w:rPr>
          <w:rFonts w:ascii="Arial" w:hAnsi="Arial" w:cs="Arial"/>
          <w:sz w:val="20"/>
          <w:szCs w:val="20"/>
          <w:lang w:val="es-ES"/>
        </w:rPr>
        <w:t xml:space="preserve">Costos relevantes. Cantidad económica de un pedido. Análisis de sensibilidad. Ejemplos de Modelos de Inventario. Tamaño del lote determinístico. Descuentos por cantidad. Análisis probabilístico.  </w:t>
      </w:r>
    </w:p>
    <w:p w14:paraId="746D34DD" w14:textId="77777777" w:rsidR="00CD64AA" w:rsidRDefault="00CD64AA" w:rsidP="000B3C10">
      <w:pPr>
        <w:rPr>
          <w:rFonts w:ascii="Arial" w:hAnsi="Arial" w:cs="Arial"/>
          <w:b/>
          <w:bCs/>
          <w:sz w:val="20"/>
          <w:szCs w:val="20"/>
          <w:lang w:val="es-ES"/>
        </w:rPr>
      </w:pPr>
    </w:p>
    <w:p w14:paraId="1E5F3678" w14:textId="20181A99" w:rsidR="000B3C10" w:rsidRPr="000B3C10" w:rsidRDefault="00CD64AA" w:rsidP="000B3C10">
      <w:pPr>
        <w:rPr>
          <w:rFonts w:ascii="Arial" w:hAnsi="Arial" w:cs="Arial"/>
          <w:b/>
          <w:bCs/>
          <w:sz w:val="20"/>
          <w:szCs w:val="20"/>
          <w:lang w:val="es-ES"/>
        </w:rPr>
      </w:pPr>
      <w:r>
        <w:rPr>
          <w:rFonts w:ascii="Arial" w:hAnsi="Arial" w:cs="Arial"/>
          <w:b/>
          <w:bCs/>
          <w:sz w:val="20"/>
          <w:szCs w:val="20"/>
          <w:lang w:val="es-ES"/>
        </w:rPr>
        <w:t xml:space="preserve">TEMA 4- </w:t>
      </w:r>
      <w:r w:rsidR="000B3C10" w:rsidRPr="000B3C10">
        <w:rPr>
          <w:rFonts w:ascii="Arial" w:hAnsi="Arial" w:cs="Arial"/>
          <w:b/>
          <w:bCs/>
          <w:sz w:val="20"/>
          <w:szCs w:val="20"/>
          <w:lang w:val="es-ES"/>
        </w:rPr>
        <w:t>FORMULACION  Y OPTIMIZACIÓN DE MODELOS</w:t>
      </w:r>
    </w:p>
    <w:p w14:paraId="45B952D7" w14:textId="77777777" w:rsidR="000B3C10" w:rsidRPr="000B3C10" w:rsidRDefault="000B3C10" w:rsidP="000B3C10">
      <w:pPr>
        <w:rPr>
          <w:rFonts w:ascii="Arial" w:hAnsi="Arial" w:cs="Arial"/>
          <w:b/>
          <w:sz w:val="20"/>
          <w:szCs w:val="20"/>
          <w:lang w:val="es-ES"/>
        </w:rPr>
      </w:pPr>
      <w:r w:rsidRPr="000B3C10">
        <w:rPr>
          <w:rFonts w:ascii="Arial" w:hAnsi="Arial" w:cs="Arial"/>
          <w:b/>
          <w:sz w:val="20"/>
          <w:szCs w:val="20"/>
          <w:lang w:val="es-ES"/>
        </w:rPr>
        <w:t>Programación lineal</w:t>
      </w:r>
    </w:p>
    <w:p w14:paraId="71ABD340" w14:textId="77777777" w:rsidR="000B3C10" w:rsidRPr="000B3C10" w:rsidRDefault="000B3C10" w:rsidP="000B3C10">
      <w:pPr>
        <w:rPr>
          <w:rFonts w:ascii="Arial" w:hAnsi="Arial" w:cs="Arial"/>
          <w:sz w:val="20"/>
          <w:szCs w:val="20"/>
          <w:lang w:val="es-ES"/>
        </w:rPr>
      </w:pPr>
      <w:r w:rsidRPr="000B3C10">
        <w:rPr>
          <w:rFonts w:ascii="Arial" w:hAnsi="Arial" w:cs="Arial"/>
          <w:sz w:val="20"/>
          <w:szCs w:val="20"/>
          <w:lang w:val="es-ES"/>
        </w:rPr>
        <w:t>Conceptos básicos. Aplicaciones clásicas. Solución gráfica para dos variables. Formulación y aplicaciones. Planteo de problemas en general. Solver de Excel.</w:t>
      </w:r>
    </w:p>
    <w:p w14:paraId="67D43396" w14:textId="77777777" w:rsidR="000B3C10" w:rsidRPr="000B3C10" w:rsidRDefault="000B3C10" w:rsidP="000B3C10">
      <w:pPr>
        <w:rPr>
          <w:rFonts w:ascii="Arial" w:hAnsi="Arial" w:cs="Arial"/>
          <w:b/>
          <w:sz w:val="20"/>
          <w:szCs w:val="20"/>
          <w:lang w:val="es-ES"/>
        </w:rPr>
      </w:pPr>
    </w:p>
    <w:p w14:paraId="6DA689F5" w14:textId="55A0C741" w:rsidR="00CD64AA" w:rsidRPr="000B3C10" w:rsidRDefault="00CD64AA" w:rsidP="00CD64AA">
      <w:pPr>
        <w:rPr>
          <w:rFonts w:ascii="Arial" w:hAnsi="Arial" w:cs="Arial"/>
          <w:b/>
          <w:sz w:val="20"/>
          <w:szCs w:val="20"/>
        </w:rPr>
      </w:pPr>
      <w:r>
        <w:rPr>
          <w:rFonts w:ascii="Arial" w:hAnsi="Arial" w:cs="Arial"/>
          <w:b/>
          <w:sz w:val="20"/>
          <w:szCs w:val="20"/>
          <w:lang w:val="es-ES"/>
        </w:rPr>
        <w:t>TEMA 5- GESTIÓN</w:t>
      </w:r>
      <w:r w:rsidRPr="000B3C10">
        <w:rPr>
          <w:rFonts w:ascii="Arial" w:hAnsi="Arial" w:cs="Arial"/>
          <w:b/>
          <w:sz w:val="20"/>
          <w:szCs w:val="20"/>
          <w:lang w:val="es-ES"/>
        </w:rPr>
        <w:t xml:space="preserve"> DE PROYECTOS </w:t>
      </w:r>
    </w:p>
    <w:p w14:paraId="2907807B" w14:textId="77777777" w:rsidR="00CD64AA" w:rsidRPr="000B3C10" w:rsidRDefault="00CD64AA" w:rsidP="00CD64AA">
      <w:pPr>
        <w:rPr>
          <w:rFonts w:ascii="Arial" w:hAnsi="Arial" w:cs="Arial"/>
          <w:b/>
          <w:bCs/>
          <w:sz w:val="20"/>
          <w:szCs w:val="20"/>
          <w:lang w:val="es-ES"/>
        </w:rPr>
      </w:pPr>
      <w:r w:rsidRPr="000B3C10">
        <w:rPr>
          <w:rFonts w:ascii="Arial" w:hAnsi="Arial" w:cs="Arial"/>
          <w:b/>
          <w:bCs/>
          <w:sz w:val="20"/>
          <w:szCs w:val="20"/>
          <w:u w:val="single"/>
          <w:lang w:val="es-ES"/>
        </w:rPr>
        <w:t>GANTT-PERT-CPM.</w:t>
      </w:r>
    </w:p>
    <w:p w14:paraId="1FD8A78E" w14:textId="77777777" w:rsidR="00CD64AA" w:rsidRPr="000B3C10" w:rsidRDefault="00CD64AA" w:rsidP="00CD64AA">
      <w:pPr>
        <w:rPr>
          <w:rFonts w:ascii="Arial" w:hAnsi="Arial" w:cs="Arial"/>
          <w:bCs/>
          <w:sz w:val="20"/>
          <w:szCs w:val="20"/>
          <w:lang w:val="es-ES"/>
        </w:rPr>
      </w:pPr>
      <w:r w:rsidRPr="000B3C10">
        <w:rPr>
          <w:rFonts w:ascii="Arial" w:hAnsi="Arial" w:cs="Arial"/>
          <w:bCs/>
          <w:sz w:val="20"/>
          <w:szCs w:val="20"/>
          <w:lang w:val="es-ES"/>
        </w:rPr>
        <w:t xml:space="preserve">Uso de Diagramas en Nudo (CPM). Ruta Crítica – Algoritmo para la ruta crítica- Holgura. Compensaciones entre tiempo y costo. – Tiempos de actividad inciertos. Simulación de redes CPM. – </w:t>
      </w:r>
      <w:r w:rsidRPr="000B3C10">
        <w:rPr>
          <w:rFonts w:ascii="Arial" w:hAnsi="Arial" w:cs="Arial"/>
          <w:bCs/>
          <w:sz w:val="20"/>
          <w:szCs w:val="20"/>
          <w:lang w:val="es-ES"/>
        </w:rPr>
        <w:lastRenderedPageBreak/>
        <w:t>Evaluación de PERT. Diagramas GANTT- Uso del Modelos computaciones. Programación y control de los costos del proyecto.</w:t>
      </w:r>
    </w:p>
    <w:p w14:paraId="57C11C33" w14:textId="77777777" w:rsidR="00CD64AA" w:rsidRDefault="00CD64AA" w:rsidP="000B3C10">
      <w:pPr>
        <w:rPr>
          <w:rFonts w:ascii="Arial" w:hAnsi="Arial" w:cs="Arial"/>
          <w:sz w:val="20"/>
          <w:szCs w:val="20"/>
          <w:lang w:val="es-ES"/>
        </w:rPr>
      </w:pPr>
    </w:p>
    <w:p w14:paraId="4CE79F92" w14:textId="3559FD00" w:rsidR="000B3C10" w:rsidRPr="000B3C10" w:rsidRDefault="00CD64AA" w:rsidP="000B3C10">
      <w:pPr>
        <w:rPr>
          <w:rFonts w:ascii="Arial" w:hAnsi="Arial" w:cs="Arial"/>
          <w:b/>
          <w:sz w:val="20"/>
          <w:szCs w:val="20"/>
          <w:lang w:val="es-ES"/>
        </w:rPr>
      </w:pPr>
      <w:r>
        <w:rPr>
          <w:rFonts w:ascii="Arial" w:hAnsi="Arial" w:cs="Arial"/>
          <w:b/>
          <w:sz w:val="20"/>
          <w:szCs w:val="20"/>
          <w:lang w:val="es-ES"/>
        </w:rPr>
        <w:t>TEMA 6- MODELOS</w:t>
      </w:r>
      <w:r w:rsidR="000B3C10" w:rsidRPr="000B3C10">
        <w:rPr>
          <w:rFonts w:ascii="Arial" w:hAnsi="Arial" w:cs="Arial"/>
          <w:b/>
          <w:sz w:val="20"/>
          <w:szCs w:val="20"/>
          <w:lang w:val="es-ES"/>
        </w:rPr>
        <w:t xml:space="preserve"> DE COLAS </w:t>
      </w:r>
    </w:p>
    <w:p w14:paraId="6CE17AE1" w14:textId="77777777" w:rsidR="000B3C10" w:rsidRPr="000B3C10" w:rsidRDefault="000B3C10" w:rsidP="000B3C10">
      <w:pPr>
        <w:rPr>
          <w:rFonts w:ascii="Arial" w:hAnsi="Arial" w:cs="Arial"/>
          <w:b/>
          <w:sz w:val="20"/>
          <w:szCs w:val="20"/>
          <w:lang w:val="es-ES"/>
        </w:rPr>
      </w:pPr>
      <w:r w:rsidRPr="000B3C10">
        <w:rPr>
          <w:rFonts w:ascii="Arial" w:hAnsi="Arial" w:cs="Arial"/>
          <w:b/>
          <w:sz w:val="20"/>
          <w:szCs w:val="20"/>
          <w:lang w:val="es-ES"/>
        </w:rPr>
        <w:t xml:space="preserve">Modelos de líneas de espera </w:t>
      </w:r>
    </w:p>
    <w:p w14:paraId="2133F796" w14:textId="77777777" w:rsidR="000B3C10" w:rsidRPr="000B3C10" w:rsidRDefault="000B3C10" w:rsidP="000B3C10">
      <w:pPr>
        <w:rPr>
          <w:rFonts w:ascii="Arial" w:hAnsi="Arial" w:cs="Arial"/>
          <w:sz w:val="20"/>
          <w:szCs w:val="20"/>
          <w:lang w:val="es-ES"/>
        </w:rPr>
      </w:pPr>
      <w:r w:rsidRPr="000B3C10">
        <w:rPr>
          <w:rFonts w:ascii="Arial" w:hAnsi="Arial" w:cs="Arial"/>
          <w:sz w:val="20"/>
          <w:szCs w:val="20"/>
          <w:lang w:val="es-ES"/>
        </w:rPr>
        <w:t xml:space="preserve">Elementos de un modelo de colas. Medidas de desempeño. Un solo servidor. Algunos modelos de colas de varios servidores. Análisis económico del número de servidores. </w:t>
      </w:r>
    </w:p>
    <w:p w14:paraId="61ADF40E" w14:textId="77777777" w:rsidR="000B3C10" w:rsidRPr="000B3C10" w:rsidRDefault="000B3C10" w:rsidP="000B3C10">
      <w:pPr>
        <w:rPr>
          <w:rFonts w:ascii="Arial" w:hAnsi="Arial" w:cs="Arial"/>
          <w:sz w:val="20"/>
          <w:szCs w:val="20"/>
          <w:lang w:val="es-ES"/>
        </w:rPr>
      </w:pPr>
    </w:p>
    <w:p w14:paraId="097F0A0A" w14:textId="6F7FD985" w:rsidR="000B3C10" w:rsidRPr="000B3C10" w:rsidRDefault="00CD64AA" w:rsidP="000B3C10">
      <w:pPr>
        <w:rPr>
          <w:rFonts w:ascii="Arial" w:hAnsi="Arial" w:cs="Arial"/>
          <w:sz w:val="20"/>
          <w:szCs w:val="20"/>
          <w:u w:val="single"/>
          <w:lang w:val="es-ES"/>
        </w:rPr>
      </w:pPr>
      <w:r>
        <w:rPr>
          <w:rFonts w:ascii="Arial" w:hAnsi="Arial" w:cs="Arial"/>
          <w:b/>
          <w:sz w:val="20"/>
          <w:szCs w:val="20"/>
          <w:lang w:val="es-ES"/>
        </w:rPr>
        <w:t>TEMA 7- MODELOS DE SIMULACIÓN</w:t>
      </w:r>
    </w:p>
    <w:p w14:paraId="69B0C658" w14:textId="77777777" w:rsidR="000B3C10" w:rsidRPr="000B3C10" w:rsidRDefault="000B3C10" w:rsidP="000B3C10">
      <w:pPr>
        <w:rPr>
          <w:rFonts w:ascii="Arial" w:hAnsi="Arial" w:cs="Arial"/>
          <w:b/>
          <w:bCs/>
          <w:sz w:val="20"/>
          <w:szCs w:val="20"/>
          <w:lang w:val="es-ES"/>
        </w:rPr>
      </w:pPr>
      <w:r w:rsidRPr="000B3C10">
        <w:rPr>
          <w:rFonts w:ascii="Arial" w:hAnsi="Arial" w:cs="Arial"/>
          <w:b/>
          <w:bCs/>
          <w:sz w:val="20"/>
          <w:szCs w:val="20"/>
          <w:u w:val="single"/>
          <w:lang w:val="es-ES"/>
        </w:rPr>
        <w:t>Simulación</w:t>
      </w:r>
    </w:p>
    <w:p w14:paraId="3DB61E52" w14:textId="77777777" w:rsidR="000B3C10" w:rsidRPr="000B3C10" w:rsidRDefault="000B3C10" w:rsidP="000B3C10">
      <w:pPr>
        <w:rPr>
          <w:rFonts w:ascii="Arial" w:hAnsi="Arial" w:cs="Arial"/>
          <w:sz w:val="20"/>
          <w:szCs w:val="20"/>
        </w:rPr>
      </w:pPr>
      <w:r w:rsidRPr="000B3C10">
        <w:rPr>
          <w:rFonts w:ascii="Arial" w:hAnsi="Arial" w:cs="Arial"/>
          <w:sz w:val="20"/>
          <w:szCs w:val="20"/>
        </w:rPr>
        <w:t xml:space="preserve">Simulación Monte Carlo. Generación de variables aleatorias. Utilización de hoja de cálculo Excel. Utilización en algún caso de análisis financiero, demanda, inventario y colas. </w:t>
      </w:r>
    </w:p>
    <w:p w14:paraId="61D4A46C" w14:textId="77777777" w:rsidR="000B3C10" w:rsidRDefault="000B3C10" w:rsidP="000B3C10">
      <w:pPr>
        <w:rPr>
          <w:rFonts w:ascii="Arial" w:hAnsi="Arial" w:cs="Arial"/>
          <w:sz w:val="20"/>
          <w:szCs w:val="20"/>
        </w:rPr>
      </w:pPr>
    </w:p>
    <w:p w14:paraId="120266D9" w14:textId="77777777" w:rsidR="000B3C10" w:rsidRPr="000B3C10" w:rsidRDefault="000B3C10" w:rsidP="000B3C10">
      <w:pPr>
        <w:rPr>
          <w:rFonts w:ascii="Arial" w:hAnsi="Arial" w:cs="Arial"/>
          <w:i/>
          <w:sz w:val="20"/>
          <w:szCs w:val="20"/>
          <w:lang w:val="es-ES"/>
        </w:rPr>
      </w:pPr>
      <w:r w:rsidRPr="000B3C10">
        <w:rPr>
          <w:rFonts w:ascii="Arial" w:hAnsi="Arial" w:cs="Arial"/>
          <w:i/>
          <w:sz w:val="20"/>
          <w:szCs w:val="20"/>
          <w:lang w:val="es-ES"/>
        </w:rPr>
        <w:t>A través de los siguientes componentes de la evaluación, en lo que resulte pertinente en cada uno de los temas, se integrarán aspectos sobre ética, responsabilidad social y emprendedurismo. También se tomará en consideración la aplicación de los valores y competencias referidos en la descripción del curso, mediante la aplicación de la rúbrica de evaluación cualitativa.</w:t>
      </w:r>
    </w:p>
    <w:p w14:paraId="013047F6" w14:textId="77777777" w:rsidR="000B3C10" w:rsidRPr="000B3C10" w:rsidRDefault="000B3C10" w:rsidP="000B3C10">
      <w:pPr>
        <w:rPr>
          <w:rFonts w:ascii="Arial" w:hAnsi="Arial" w:cs="Arial"/>
          <w:i/>
          <w:sz w:val="20"/>
          <w:szCs w:val="20"/>
          <w:lang w:val="es-ES"/>
        </w:rPr>
      </w:pPr>
    </w:p>
    <w:p w14:paraId="6FE72850" w14:textId="34455387" w:rsidR="000B3C10" w:rsidRDefault="000B3C10" w:rsidP="000B3C10">
      <w:pPr>
        <w:rPr>
          <w:rFonts w:ascii="Arial" w:hAnsi="Arial" w:cs="Arial"/>
          <w:sz w:val="20"/>
          <w:szCs w:val="20"/>
        </w:rPr>
      </w:pPr>
      <w:r w:rsidRPr="000B3C10">
        <w:rPr>
          <w:rFonts w:ascii="Arial" w:hAnsi="Arial" w:cs="Arial"/>
          <w:i/>
          <w:sz w:val="20"/>
          <w:szCs w:val="20"/>
          <w:lang w:val="es-ES"/>
        </w:rPr>
        <w:t>Cada docente debe identificar y establecer en el programa la forma en que aplicará en la evaluación los temas de ética, valores y ejes transversales.</w:t>
      </w:r>
    </w:p>
    <w:p w14:paraId="439F2358" w14:textId="77777777" w:rsidR="000B3C10" w:rsidRDefault="000B3C10" w:rsidP="00A731E2">
      <w:pPr>
        <w:rPr>
          <w:rFonts w:ascii="Arial" w:hAnsi="Arial" w:cs="Arial"/>
          <w:sz w:val="20"/>
          <w:szCs w:val="20"/>
        </w:rPr>
      </w:pPr>
    </w:p>
    <w:p w14:paraId="4B1BC467" w14:textId="77777777" w:rsidR="000B3C10" w:rsidRPr="00166C45" w:rsidRDefault="000B3C10"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166C45" w14:paraId="469D307B" w14:textId="77777777" w:rsidTr="00470621">
        <w:trPr>
          <w:trHeight w:val="414"/>
        </w:trPr>
        <w:tc>
          <w:tcPr>
            <w:tcW w:w="9544" w:type="dxa"/>
            <w:shd w:val="clear" w:color="auto" w:fill="004388"/>
            <w:vAlign w:val="center"/>
          </w:tcPr>
          <w:p w14:paraId="5D134078" w14:textId="77777777" w:rsidR="00166C45" w:rsidRDefault="00166C45" w:rsidP="009C051F">
            <w:pPr>
              <w:rPr>
                <w:rFonts w:ascii="Arial" w:hAnsi="Arial" w:cs="Arial"/>
                <w:sz w:val="16"/>
                <w:szCs w:val="20"/>
                <w:lang w:val="es-ES"/>
              </w:rPr>
            </w:pPr>
            <w:r w:rsidRPr="000C65A8">
              <w:rPr>
                <w:rFonts w:ascii="Arial" w:hAnsi="Arial" w:cs="Arial"/>
                <w:b/>
                <w:color w:val="FFFFFF" w:themeColor="background1"/>
                <w:lang w:val="es-CR"/>
              </w:rPr>
              <w:t xml:space="preserve">V. </w:t>
            </w:r>
            <w:r w:rsidR="004B4C28">
              <w:rPr>
                <w:rFonts w:ascii="Arial" w:hAnsi="Arial" w:cs="Arial"/>
                <w:b/>
                <w:color w:val="FFFFFF" w:themeColor="background1"/>
                <w:lang w:val="es-CR"/>
              </w:rPr>
              <w:t>ASPECTOS METODOLOGICOS</w:t>
            </w:r>
          </w:p>
        </w:tc>
      </w:tr>
    </w:tbl>
    <w:p w14:paraId="6A19A68E" w14:textId="77777777" w:rsidR="00DF61A1" w:rsidRPr="00166C45" w:rsidRDefault="00DF61A1" w:rsidP="00A731E2">
      <w:pPr>
        <w:rPr>
          <w:rFonts w:ascii="Arial" w:hAnsi="Arial" w:cs="Arial"/>
          <w:sz w:val="16"/>
          <w:szCs w:val="20"/>
          <w:lang w:val="es-ES"/>
        </w:rPr>
      </w:pPr>
    </w:p>
    <w:p w14:paraId="751777F7" w14:textId="445D2299" w:rsidR="004B4C28" w:rsidRPr="001D50A7" w:rsidRDefault="004B4C28" w:rsidP="004B4C28">
      <w:pPr>
        <w:numPr>
          <w:ilvl w:val="0"/>
          <w:numId w:val="2"/>
        </w:numPr>
        <w:ind w:left="284"/>
        <w:jc w:val="both"/>
        <w:rPr>
          <w:rFonts w:ascii="Arial" w:eastAsia="Times New Roman" w:hAnsi="Arial" w:cs="Arial"/>
          <w:sz w:val="20"/>
          <w:szCs w:val="20"/>
          <w:lang w:val="es-ES"/>
        </w:rPr>
      </w:pPr>
      <w:r w:rsidRPr="001D50A7">
        <w:rPr>
          <w:rFonts w:ascii="Arial" w:eastAsia="Times New Roman" w:hAnsi="Arial" w:cs="Arial"/>
          <w:sz w:val="20"/>
          <w:szCs w:val="20"/>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14:paraId="20728063" w14:textId="3F1D6B38" w:rsidR="00793D25" w:rsidRPr="009C55AD" w:rsidRDefault="009C55AD" w:rsidP="009C55AD">
      <w:pPr>
        <w:numPr>
          <w:ilvl w:val="0"/>
          <w:numId w:val="2"/>
        </w:numPr>
        <w:ind w:left="284"/>
        <w:jc w:val="both"/>
        <w:rPr>
          <w:rFonts w:ascii="Arial" w:hAnsi="Arial" w:cs="Arial"/>
          <w:sz w:val="20"/>
          <w:lang w:val="es-ES"/>
        </w:rPr>
      </w:pPr>
      <w:r w:rsidRPr="009C55AD">
        <w:rPr>
          <w:rFonts w:ascii="Arial" w:hAnsi="Arial" w:cs="Arial"/>
          <w:sz w:val="20"/>
          <w:lang w:val="es-ES"/>
        </w:rPr>
        <w:t xml:space="preserve">La metodología del proceso enseñanza-aprendizaje del curso, deberá procurar una transferencia eficiente de conceptos, modelos y ejemplos,  para asignar la mayor parte del tiempo del curso en las etapas analíticas. En este sentido, se reducirá a lo mínimo la escritura en la pizarra por parte del profesor, sustituyéndose por técnicas modernas que lo permitan, como los medios digitales. </w:t>
      </w:r>
    </w:p>
    <w:p w14:paraId="712CA9FD" w14:textId="6C3CDA40" w:rsidR="004B4C28" w:rsidRPr="009C55AD" w:rsidRDefault="009C55AD" w:rsidP="004B4C28">
      <w:pPr>
        <w:numPr>
          <w:ilvl w:val="0"/>
          <w:numId w:val="2"/>
        </w:numPr>
        <w:ind w:left="284"/>
        <w:jc w:val="both"/>
        <w:rPr>
          <w:rFonts w:ascii="Arial" w:eastAsia="Times New Roman" w:hAnsi="Arial" w:cs="Arial"/>
          <w:sz w:val="20"/>
          <w:szCs w:val="20"/>
          <w:lang w:val="es-ES"/>
        </w:rPr>
      </w:pPr>
      <w:r w:rsidRPr="009C55AD">
        <w:rPr>
          <w:rFonts w:ascii="Arial" w:hAnsi="Arial" w:cs="Arial"/>
          <w:bCs/>
          <w:sz w:val="20"/>
          <w:lang w:val="es-ES"/>
        </w:rPr>
        <w:t>El tiempo compartido entre estudiantes y profesor, discutiendo y estudiando situaciones, deberá ser consumido en la comprensió</w:t>
      </w:r>
      <w:r>
        <w:rPr>
          <w:rFonts w:ascii="Arial" w:hAnsi="Arial" w:cs="Arial"/>
          <w:bCs/>
          <w:sz w:val="20"/>
          <w:lang w:val="es-ES"/>
        </w:rPr>
        <w:t>n de los problemas, su análisis</w:t>
      </w:r>
      <w:r w:rsidRPr="009C55AD">
        <w:rPr>
          <w:rFonts w:ascii="Arial" w:hAnsi="Arial" w:cs="Arial"/>
          <w:bCs/>
          <w:sz w:val="20"/>
          <w:lang w:val="es-ES"/>
        </w:rPr>
        <w:t xml:space="preserve"> y planteo matemático </w:t>
      </w:r>
      <w:r>
        <w:rPr>
          <w:rFonts w:ascii="Arial" w:hAnsi="Arial" w:cs="Arial"/>
          <w:bCs/>
          <w:sz w:val="20"/>
          <w:lang w:val="es-ES"/>
        </w:rPr>
        <w:t>así cono en la solución manual y la solución con software.</w:t>
      </w:r>
    </w:p>
    <w:p w14:paraId="434D9227" w14:textId="1B127494" w:rsidR="009C55AD" w:rsidRPr="009C55AD" w:rsidRDefault="009C55AD" w:rsidP="009C55AD">
      <w:pPr>
        <w:numPr>
          <w:ilvl w:val="0"/>
          <w:numId w:val="2"/>
        </w:numPr>
        <w:ind w:left="284"/>
        <w:jc w:val="both"/>
        <w:rPr>
          <w:rFonts w:ascii="Arial" w:eastAsia="Times New Roman" w:hAnsi="Arial" w:cs="Arial"/>
          <w:sz w:val="20"/>
          <w:szCs w:val="20"/>
          <w:lang w:val="es-ES"/>
        </w:rPr>
      </w:pPr>
      <w:r w:rsidRPr="009C55AD">
        <w:rPr>
          <w:rFonts w:ascii="Arial" w:eastAsia="Times New Roman" w:hAnsi="Arial" w:cs="Arial"/>
          <w:sz w:val="20"/>
          <w:szCs w:val="20"/>
          <w:lang w:val="es-ES"/>
        </w:rPr>
        <w:t>La necesidad de un estudio continuo y al día de la materia por parte del estudiante, mediante la realización de quices continuos. Esto se apoyará suministrando y asignando ejercicios prácticos seleccionados para los objetivos del curso y adecuados proce</w:t>
      </w:r>
      <w:r>
        <w:rPr>
          <w:rFonts w:ascii="Arial" w:eastAsia="Times New Roman" w:hAnsi="Arial" w:cs="Arial"/>
          <w:sz w:val="20"/>
          <w:szCs w:val="20"/>
          <w:lang w:val="es-ES"/>
        </w:rPr>
        <w:t>sos de seguimiento.</w:t>
      </w:r>
      <w:r w:rsidRPr="009C55AD">
        <w:rPr>
          <w:rFonts w:ascii="Arial" w:eastAsia="Times New Roman" w:hAnsi="Arial" w:cs="Arial"/>
          <w:sz w:val="20"/>
          <w:szCs w:val="20"/>
          <w:lang w:val="es-ES"/>
        </w:rPr>
        <w:t xml:space="preserve"> </w:t>
      </w:r>
      <w:r>
        <w:rPr>
          <w:rFonts w:ascii="Arial" w:eastAsia="Times New Roman" w:hAnsi="Arial" w:cs="Arial"/>
          <w:sz w:val="20"/>
          <w:szCs w:val="20"/>
          <w:lang w:val="es-ES"/>
        </w:rPr>
        <w:t xml:space="preserve"> </w:t>
      </w:r>
      <w:r w:rsidRPr="009C55AD">
        <w:rPr>
          <w:rFonts w:ascii="Arial" w:eastAsia="Times New Roman" w:hAnsi="Arial" w:cs="Arial"/>
          <w:sz w:val="20"/>
          <w:szCs w:val="20"/>
          <w:lang w:val="es-ES"/>
        </w:rPr>
        <w:t>En este sentido se fomentará la organización de pequeños subgrupos que faciliten el análisis y discusión de la materia</w:t>
      </w:r>
      <w:r>
        <w:rPr>
          <w:rFonts w:ascii="Arial" w:eastAsia="Times New Roman" w:hAnsi="Arial" w:cs="Arial"/>
          <w:sz w:val="20"/>
          <w:szCs w:val="20"/>
          <w:lang w:val="es-ES"/>
        </w:rPr>
        <w:t>.</w:t>
      </w:r>
      <w:r w:rsidRPr="009C55AD">
        <w:rPr>
          <w:rFonts w:ascii="Arial" w:eastAsia="Times New Roman" w:hAnsi="Arial" w:cs="Arial"/>
          <w:sz w:val="20"/>
          <w:szCs w:val="20"/>
          <w:lang w:val="es-ES"/>
        </w:rPr>
        <w:t xml:space="preserve">  </w:t>
      </w:r>
    </w:p>
    <w:p w14:paraId="598247D8" w14:textId="77777777" w:rsidR="004B4C28" w:rsidRPr="001D50A7" w:rsidRDefault="004B4C28" w:rsidP="004B4C28">
      <w:pPr>
        <w:ind w:left="284"/>
        <w:jc w:val="both"/>
        <w:rPr>
          <w:rFonts w:ascii="Arial" w:eastAsia="Times New Roman" w:hAnsi="Arial" w:cs="Arial"/>
          <w:sz w:val="20"/>
          <w:szCs w:val="20"/>
          <w:lang w:val="es-ES"/>
        </w:rPr>
      </w:pPr>
    </w:p>
    <w:p w14:paraId="2087B3FE" w14:textId="536278A1" w:rsidR="004B4C28" w:rsidRDefault="004B4C28" w:rsidP="004B4C28">
      <w:pPr>
        <w:tabs>
          <w:tab w:val="left" w:pos="120"/>
          <w:tab w:val="num" w:pos="720"/>
        </w:tabs>
        <w:jc w:val="both"/>
        <w:rPr>
          <w:rFonts w:ascii="Arial" w:eastAsia="Times New Roman" w:hAnsi="Arial" w:cs="Arial"/>
          <w:b/>
          <w:bCs/>
          <w:sz w:val="20"/>
          <w:szCs w:val="20"/>
          <w:lang w:val="es-ES"/>
        </w:rPr>
      </w:pPr>
      <w:r w:rsidRPr="001D50A7">
        <w:rPr>
          <w:rFonts w:ascii="Arial" w:eastAsia="Times New Roman" w:hAnsi="Arial" w:cs="Arial"/>
          <w:b/>
          <w:bCs/>
          <w:sz w:val="20"/>
          <w:szCs w:val="20"/>
          <w:lang w:val="es-ES"/>
        </w:rPr>
        <w:t>Objetivos de los aspectos metodológicos</w:t>
      </w:r>
    </w:p>
    <w:p w14:paraId="4F5855BA" w14:textId="77777777" w:rsidR="004B4C28" w:rsidRPr="001D50A7" w:rsidRDefault="004B4C28" w:rsidP="004B4C28">
      <w:pPr>
        <w:numPr>
          <w:ilvl w:val="0"/>
          <w:numId w:val="3"/>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Fomentar el aprendizaje colaborativo</w:t>
      </w:r>
    </w:p>
    <w:p w14:paraId="0ADDA773" w14:textId="6A4A3C61" w:rsidR="004B4C28" w:rsidRDefault="00793D25" w:rsidP="004B4C28">
      <w:pPr>
        <w:numPr>
          <w:ilvl w:val="0"/>
          <w:numId w:val="3"/>
        </w:numPr>
        <w:ind w:left="284" w:hanging="284"/>
        <w:jc w:val="both"/>
        <w:rPr>
          <w:rFonts w:ascii="Arial" w:eastAsia="Times New Roman" w:hAnsi="Arial" w:cs="Arial"/>
          <w:sz w:val="20"/>
          <w:szCs w:val="20"/>
          <w:lang w:val="es-ES"/>
        </w:rPr>
      </w:pPr>
      <w:r>
        <w:rPr>
          <w:rFonts w:ascii="Arial" w:eastAsia="Times New Roman" w:hAnsi="Arial" w:cs="Arial"/>
          <w:sz w:val="20"/>
          <w:szCs w:val="20"/>
          <w:lang w:val="es-ES"/>
        </w:rPr>
        <w:t>Profundizar el conocimiento más allá del aporte teórico de los textos utilizados</w:t>
      </w:r>
    </w:p>
    <w:p w14:paraId="2E0F0A0A" w14:textId="709AC29A" w:rsidR="009C55AD" w:rsidRDefault="009C55AD" w:rsidP="004B4C28">
      <w:pPr>
        <w:numPr>
          <w:ilvl w:val="0"/>
          <w:numId w:val="3"/>
        </w:numPr>
        <w:ind w:left="284" w:hanging="284"/>
        <w:jc w:val="both"/>
        <w:rPr>
          <w:rFonts w:ascii="Arial" w:eastAsia="Times New Roman" w:hAnsi="Arial" w:cs="Arial"/>
          <w:sz w:val="20"/>
          <w:szCs w:val="20"/>
          <w:lang w:val="es-ES"/>
        </w:rPr>
      </w:pPr>
      <w:r>
        <w:rPr>
          <w:rFonts w:ascii="Arial" w:eastAsia="Times New Roman" w:hAnsi="Arial" w:cs="Arial"/>
          <w:sz w:val="20"/>
          <w:szCs w:val="20"/>
          <w:lang w:val="es-ES"/>
        </w:rPr>
        <w:t xml:space="preserve">Fortalecer el entendimiento y la comprensión para resolver problemas de forma matemática </w:t>
      </w:r>
      <w:r w:rsidR="008F5237">
        <w:rPr>
          <w:rFonts w:ascii="Arial" w:eastAsia="Times New Roman" w:hAnsi="Arial" w:cs="Arial"/>
          <w:sz w:val="20"/>
          <w:szCs w:val="20"/>
          <w:lang w:val="es-ES"/>
        </w:rPr>
        <w:t>y de forma digital con la ayuda de un software.</w:t>
      </w:r>
    </w:p>
    <w:p w14:paraId="746DA950" w14:textId="281D3635" w:rsidR="004B4C28" w:rsidRPr="00793D25" w:rsidRDefault="00793D25" w:rsidP="00793D25">
      <w:pPr>
        <w:numPr>
          <w:ilvl w:val="0"/>
          <w:numId w:val="3"/>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Fortalecer el trabajo en equipo</w:t>
      </w:r>
    </w:p>
    <w:p w14:paraId="7C288D2C" w14:textId="77777777" w:rsidR="008F5237" w:rsidRPr="001D50A7" w:rsidRDefault="008F5237" w:rsidP="004B4C28">
      <w:pPr>
        <w:tabs>
          <w:tab w:val="left" w:pos="120"/>
          <w:tab w:val="num" w:pos="720"/>
        </w:tabs>
        <w:jc w:val="both"/>
        <w:rPr>
          <w:rFonts w:ascii="Arial" w:eastAsia="Times New Roman" w:hAnsi="Arial" w:cs="Arial"/>
          <w:b/>
          <w:bCs/>
          <w:sz w:val="20"/>
          <w:szCs w:val="20"/>
          <w:lang w:val="es-ES"/>
        </w:rPr>
      </w:pPr>
    </w:p>
    <w:p w14:paraId="1B8CCB02" w14:textId="26787E9B" w:rsidR="004B4C28" w:rsidRDefault="004B4C28" w:rsidP="004B4C28">
      <w:pPr>
        <w:tabs>
          <w:tab w:val="left" w:pos="120"/>
          <w:tab w:val="num" w:pos="720"/>
        </w:tabs>
        <w:jc w:val="both"/>
        <w:rPr>
          <w:rFonts w:ascii="Arial" w:eastAsia="Times New Roman" w:hAnsi="Arial" w:cs="Arial"/>
          <w:b/>
          <w:bCs/>
          <w:sz w:val="20"/>
          <w:szCs w:val="20"/>
          <w:lang w:val="es-ES"/>
        </w:rPr>
      </w:pPr>
      <w:r>
        <w:rPr>
          <w:rFonts w:ascii="Arial" w:eastAsia="Times New Roman" w:hAnsi="Arial" w:cs="Arial"/>
          <w:b/>
          <w:bCs/>
          <w:sz w:val="20"/>
          <w:szCs w:val="20"/>
          <w:lang w:val="es-ES"/>
        </w:rPr>
        <w:t>Objetivos de las c</w:t>
      </w:r>
      <w:r w:rsidRPr="001D50A7">
        <w:rPr>
          <w:rFonts w:ascii="Arial" w:eastAsia="Times New Roman" w:hAnsi="Arial" w:cs="Arial"/>
          <w:b/>
          <w:bCs/>
          <w:sz w:val="20"/>
          <w:szCs w:val="20"/>
          <w:lang w:val="es-ES"/>
        </w:rPr>
        <w:t>ompetencias Éticas</w:t>
      </w:r>
    </w:p>
    <w:p w14:paraId="6A0EE7D2" w14:textId="77777777" w:rsidR="004B4C28" w:rsidRPr="001D50A7" w:rsidRDefault="004B4C28" w:rsidP="004B4C28">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Fomentar el respeto entre los compañeros, en la relación profesor-estudiante y demás miembros de la comunidad universitaria.</w:t>
      </w:r>
    </w:p>
    <w:p w14:paraId="58E05794" w14:textId="0CA2D46C" w:rsidR="004B4C28" w:rsidRDefault="004B4C28" w:rsidP="004B4C28">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 xml:space="preserve">Fortalecer la responsabilidad en el </w:t>
      </w:r>
      <w:r w:rsidR="00793D25">
        <w:rPr>
          <w:rFonts w:ascii="Arial" w:eastAsia="Times New Roman" w:hAnsi="Arial" w:cs="Arial"/>
          <w:sz w:val="20"/>
          <w:szCs w:val="20"/>
          <w:lang w:val="es-ES"/>
        </w:rPr>
        <w:t>proceso de aprendizaje tanto del profesor como del estudiante</w:t>
      </w:r>
      <w:r w:rsidRPr="001D50A7">
        <w:rPr>
          <w:rFonts w:ascii="Arial" w:eastAsia="Times New Roman" w:hAnsi="Arial" w:cs="Arial"/>
          <w:sz w:val="20"/>
          <w:szCs w:val="20"/>
          <w:lang w:val="es-ES"/>
        </w:rPr>
        <w:t>.</w:t>
      </w:r>
    </w:p>
    <w:p w14:paraId="756A95F2" w14:textId="3E81CF15" w:rsidR="008F5237" w:rsidRDefault="008F5237" w:rsidP="004B4C28">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 xml:space="preserve">Fortalecer la responsabilidad en el </w:t>
      </w:r>
      <w:r>
        <w:rPr>
          <w:rFonts w:ascii="Arial" w:eastAsia="Times New Roman" w:hAnsi="Arial" w:cs="Arial"/>
          <w:sz w:val="20"/>
          <w:szCs w:val="20"/>
          <w:lang w:val="es-ES"/>
        </w:rPr>
        <w:t>proceso de aprendizaje tanto del profesor como del estudiante</w:t>
      </w:r>
      <w:r w:rsidRPr="001D50A7">
        <w:rPr>
          <w:rFonts w:ascii="Arial" w:eastAsia="Times New Roman" w:hAnsi="Arial" w:cs="Arial"/>
          <w:sz w:val="20"/>
          <w:szCs w:val="20"/>
          <w:lang w:val="es-ES"/>
        </w:rPr>
        <w:t>.</w:t>
      </w:r>
    </w:p>
    <w:p w14:paraId="613BBE4E" w14:textId="368F480E" w:rsidR="00793D25" w:rsidRPr="008F5237" w:rsidRDefault="00793D25" w:rsidP="008F5237">
      <w:pPr>
        <w:numPr>
          <w:ilvl w:val="0"/>
          <w:numId w:val="4"/>
        </w:numPr>
        <w:ind w:left="284" w:hanging="284"/>
        <w:jc w:val="both"/>
        <w:rPr>
          <w:rFonts w:ascii="Arial" w:eastAsia="Times New Roman" w:hAnsi="Arial" w:cs="Arial"/>
          <w:sz w:val="20"/>
          <w:szCs w:val="20"/>
          <w:lang w:val="es-ES"/>
        </w:rPr>
      </w:pPr>
      <w:r w:rsidRPr="001D50A7">
        <w:rPr>
          <w:rFonts w:ascii="Arial" w:eastAsia="Times New Roman" w:hAnsi="Arial" w:cs="Arial"/>
          <w:sz w:val="20"/>
          <w:szCs w:val="20"/>
          <w:lang w:val="es-ES"/>
        </w:rPr>
        <w:t>Fortalecer la responsabilidad en el cumplimiento de tareas y compromisos</w:t>
      </w:r>
      <w:r w:rsidR="008F5237">
        <w:rPr>
          <w:rFonts w:ascii="Arial" w:eastAsia="Times New Roman" w:hAnsi="Arial" w:cs="Arial"/>
          <w:sz w:val="20"/>
          <w:szCs w:val="20"/>
          <w:lang w:val="es-ES"/>
        </w:rPr>
        <w:t>.</w:t>
      </w:r>
    </w:p>
    <w:p w14:paraId="7B2EC940" w14:textId="77777777" w:rsidR="00DF61A1" w:rsidRDefault="00DF61A1" w:rsidP="009C051F">
      <w:pPr>
        <w:widowControl w:val="0"/>
        <w:jc w:val="both"/>
        <w:rPr>
          <w:rFonts w:ascii="Arial" w:hAnsi="Arial" w:cs="Arial"/>
          <w:sz w:val="20"/>
          <w:szCs w:val="20"/>
          <w:lang w:val="es-ES"/>
        </w:rPr>
      </w:pPr>
    </w:p>
    <w:tbl>
      <w:tblPr>
        <w:tblStyle w:val="Tablaconcuadrcula"/>
        <w:tblW w:w="10349" w:type="dxa"/>
        <w:tblInd w:w="-318" w:type="dxa"/>
        <w:shd w:val="clear" w:color="auto" w:fill="595959" w:themeFill="text1" w:themeFillTint="A6"/>
        <w:tblLook w:val="04A0" w:firstRow="1" w:lastRow="0" w:firstColumn="1" w:lastColumn="0" w:noHBand="0" w:noVBand="1"/>
      </w:tblPr>
      <w:tblGrid>
        <w:gridCol w:w="10349"/>
      </w:tblGrid>
      <w:tr w:rsidR="009C051F" w:rsidRPr="009C051F" w14:paraId="072B50E4" w14:textId="77777777" w:rsidTr="0029277A">
        <w:trPr>
          <w:trHeight w:val="414"/>
        </w:trPr>
        <w:tc>
          <w:tcPr>
            <w:tcW w:w="10349" w:type="dxa"/>
            <w:shd w:val="clear" w:color="auto" w:fill="004388"/>
            <w:vAlign w:val="center"/>
          </w:tcPr>
          <w:p w14:paraId="4CEBA525" w14:textId="77777777" w:rsidR="009C051F" w:rsidRPr="009C051F" w:rsidRDefault="009C051F" w:rsidP="009C051F">
            <w:pPr>
              <w:widowControl w:val="0"/>
              <w:rPr>
                <w:rFonts w:ascii="Arial" w:hAnsi="Arial" w:cs="Arial"/>
                <w:b/>
                <w:color w:val="FFFFFF" w:themeColor="background1"/>
                <w:szCs w:val="20"/>
                <w:lang w:val="es-ES"/>
              </w:rPr>
            </w:pPr>
            <w:r w:rsidRPr="009C051F">
              <w:rPr>
                <w:rFonts w:ascii="Arial" w:hAnsi="Arial" w:cs="Arial"/>
                <w:b/>
                <w:color w:val="FFFFFF" w:themeColor="background1"/>
                <w:szCs w:val="20"/>
                <w:lang w:val="es-ES"/>
              </w:rPr>
              <w:t>VI. CRONOGRAMA</w:t>
            </w:r>
          </w:p>
        </w:tc>
      </w:tr>
    </w:tbl>
    <w:p w14:paraId="23CAE324" w14:textId="77777777" w:rsidR="00DF61A1" w:rsidRDefault="00DF61A1" w:rsidP="009C051F">
      <w:pPr>
        <w:widowControl w:val="0"/>
        <w:jc w:val="both"/>
        <w:rPr>
          <w:rFonts w:ascii="Arial" w:hAnsi="Arial" w:cs="Arial"/>
          <w:sz w:val="20"/>
          <w:szCs w:val="20"/>
          <w:lang w:val="es-ES"/>
        </w:rPr>
      </w:pPr>
    </w:p>
    <w:tbl>
      <w:tblPr>
        <w:tblW w:w="10324" w:type="dxa"/>
        <w:jc w:val="center"/>
        <w:tblCellMar>
          <w:left w:w="70" w:type="dxa"/>
          <w:right w:w="70" w:type="dxa"/>
        </w:tblCellMar>
        <w:tblLook w:val="04A0" w:firstRow="1" w:lastRow="0" w:firstColumn="1" w:lastColumn="0" w:noHBand="0" w:noVBand="1"/>
      </w:tblPr>
      <w:tblGrid>
        <w:gridCol w:w="2445"/>
        <w:gridCol w:w="1276"/>
        <w:gridCol w:w="6603"/>
      </w:tblGrid>
      <w:tr w:rsidR="005C71EB" w:rsidRPr="004E53DF" w14:paraId="23F90EC4" w14:textId="77777777" w:rsidTr="002D11B1">
        <w:trPr>
          <w:trHeight w:val="301"/>
          <w:tblHeader/>
          <w:jc w:val="center"/>
        </w:trPr>
        <w:tc>
          <w:tcPr>
            <w:tcW w:w="2445" w:type="dxa"/>
            <w:tcBorders>
              <w:top w:val="single" w:sz="4" w:space="0" w:color="auto"/>
              <w:left w:val="single" w:sz="4" w:space="0" w:color="auto"/>
              <w:bottom w:val="single" w:sz="4" w:space="0" w:color="auto"/>
              <w:right w:val="single" w:sz="4" w:space="0" w:color="auto"/>
            </w:tcBorders>
            <w:shd w:val="clear" w:color="auto" w:fill="004388"/>
            <w:vAlign w:val="center"/>
            <w:hideMark/>
          </w:tcPr>
          <w:p w14:paraId="46AF0E50" w14:textId="77777777" w:rsidR="005C71EB" w:rsidRPr="007A2184" w:rsidRDefault="005C71EB" w:rsidP="002D11B1">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SEMANA</w:t>
            </w:r>
            <w:r>
              <w:rPr>
                <w:rFonts w:ascii="Arial" w:eastAsia="Times New Roman" w:hAnsi="Arial" w:cs="Arial"/>
                <w:b/>
                <w:bCs/>
                <w:color w:val="FFFFFF"/>
                <w:sz w:val="20"/>
                <w:szCs w:val="20"/>
              </w:rPr>
              <w:t xml:space="preserve"> DEL</w:t>
            </w:r>
          </w:p>
        </w:tc>
        <w:tc>
          <w:tcPr>
            <w:tcW w:w="1276" w:type="dxa"/>
            <w:tcBorders>
              <w:top w:val="single" w:sz="4" w:space="0" w:color="auto"/>
              <w:left w:val="nil"/>
              <w:bottom w:val="single" w:sz="4" w:space="0" w:color="auto"/>
              <w:right w:val="single" w:sz="4" w:space="0" w:color="auto"/>
            </w:tcBorders>
            <w:shd w:val="clear" w:color="auto" w:fill="004388"/>
            <w:vAlign w:val="center"/>
            <w:hideMark/>
          </w:tcPr>
          <w:p w14:paraId="44C4EFF9" w14:textId="77777777" w:rsidR="005C71EB" w:rsidRPr="007A2184" w:rsidRDefault="005C71EB" w:rsidP="002D11B1">
            <w:pPr>
              <w:jc w:val="center"/>
              <w:rPr>
                <w:rFonts w:ascii="Arial" w:eastAsia="Times New Roman" w:hAnsi="Arial" w:cs="Arial"/>
                <w:b/>
                <w:bCs/>
                <w:color w:val="FFFFFF"/>
                <w:sz w:val="20"/>
                <w:szCs w:val="20"/>
              </w:rPr>
            </w:pPr>
            <w:r>
              <w:rPr>
                <w:rFonts w:ascii="Arial" w:eastAsia="Times New Roman" w:hAnsi="Arial" w:cs="Arial"/>
                <w:b/>
                <w:bCs/>
                <w:color w:val="FFFFFF"/>
                <w:sz w:val="20"/>
                <w:szCs w:val="20"/>
                <w:lang w:val="es-ES"/>
              </w:rPr>
              <w:t>SESIÓN</w:t>
            </w:r>
          </w:p>
        </w:tc>
        <w:tc>
          <w:tcPr>
            <w:tcW w:w="6603" w:type="dxa"/>
            <w:tcBorders>
              <w:top w:val="single" w:sz="4" w:space="0" w:color="auto"/>
              <w:left w:val="nil"/>
              <w:bottom w:val="single" w:sz="4" w:space="0" w:color="auto"/>
              <w:right w:val="single" w:sz="4" w:space="0" w:color="auto"/>
            </w:tcBorders>
            <w:shd w:val="clear" w:color="auto" w:fill="004388"/>
            <w:vAlign w:val="center"/>
            <w:hideMark/>
          </w:tcPr>
          <w:p w14:paraId="52370649" w14:textId="77777777" w:rsidR="005C71EB" w:rsidRPr="007A2184" w:rsidRDefault="005C71EB" w:rsidP="002D11B1">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TEMA</w:t>
            </w:r>
            <w:r>
              <w:rPr>
                <w:rFonts w:ascii="Arial" w:eastAsia="Times New Roman" w:hAnsi="Arial" w:cs="Arial"/>
                <w:b/>
                <w:bCs/>
                <w:color w:val="FFFFFF"/>
                <w:sz w:val="20"/>
                <w:szCs w:val="20"/>
              </w:rPr>
              <w:t xml:space="preserve"> Y LECTURA</w:t>
            </w:r>
          </w:p>
        </w:tc>
      </w:tr>
      <w:tr w:rsidR="005C71EB" w:rsidRPr="004E53DF" w14:paraId="41DFA123" w14:textId="77777777" w:rsidTr="002D11B1">
        <w:trPr>
          <w:cantSplit/>
          <w:trHeight w:val="301"/>
          <w:jc w:val="center"/>
        </w:trPr>
        <w:tc>
          <w:tcPr>
            <w:tcW w:w="2445" w:type="dxa"/>
            <w:tcBorders>
              <w:top w:val="nil"/>
              <w:left w:val="single" w:sz="4" w:space="0" w:color="auto"/>
              <w:bottom w:val="single" w:sz="4" w:space="0" w:color="auto"/>
              <w:right w:val="single" w:sz="4" w:space="0" w:color="auto"/>
            </w:tcBorders>
            <w:shd w:val="clear" w:color="auto" w:fill="auto"/>
            <w:hideMark/>
          </w:tcPr>
          <w:p w14:paraId="24B82C6D" w14:textId="77777777" w:rsidR="005C71EB" w:rsidRPr="007A2184" w:rsidRDefault="005C71EB" w:rsidP="002D11B1">
            <w:pPr>
              <w:rPr>
                <w:rFonts w:ascii="Arial" w:eastAsia="Times New Roman" w:hAnsi="Arial" w:cs="Arial"/>
                <w:color w:val="000000"/>
                <w:sz w:val="20"/>
                <w:szCs w:val="20"/>
              </w:rPr>
            </w:pPr>
            <w:r>
              <w:rPr>
                <w:rFonts w:ascii="Arial" w:hAnsi="Arial" w:cs="Arial"/>
                <w:sz w:val="20"/>
              </w:rPr>
              <w:t>13 de Marzo</w:t>
            </w:r>
          </w:p>
        </w:tc>
        <w:tc>
          <w:tcPr>
            <w:tcW w:w="1276" w:type="dxa"/>
            <w:tcBorders>
              <w:top w:val="nil"/>
              <w:left w:val="nil"/>
              <w:bottom w:val="single" w:sz="4" w:space="0" w:color="auto"/>
              <w:right w:val="single" w:sz="4" w:space="0" w:color="auto"/>
            </w:tcBorders>
            <w:shd w:val="clear" w:color="auto" w:fill="auto"/>
            <w:hideMark/>
          </w:tcPr>
          <w:p w14:paraId="488D266B" w14:textId="77777777" w:rsidR="005C71EB" w:rsidRPr="007A2184" w:rsidRDefault="005C71EB" w:rsidP="002D11B1">
            <w:pPr>
              <w:jc w:val="center"/>
              <w:rPr>
                <w:rFonts w:ascii="Arial" w:eastAsia="Times New Roman" w:hAnsi="Arial" w:cs="Arial"/>
                <w:color w:val="000000"/>
                <w:sz w:val="20"/>
                <w:szCs w:val="20"/>
              </w:rPr>
            </w:pPr>
            <w:r>
              <w:rPr>
                <w:rFonts w:ascii="Arial" w:hAnsi="Arial" w:cs="Arial"/>
                <w:sz w:val="20"/>
              </w:rPr>
              <w:t>1</w:t>
            </w:r>
          </w:p>
        </w:tc>
        <w:tc>
          <w:tcPr>
            <w:tcW w:w="6603" w:type="dxa"/>
            <w:tcBorders>
              <w:top w:val="nil"/>
              <w:left w:val="nil"/>
              <w:bottom w:val="single" w:sz="4" w:space="0" w:color="auto"/>
              <w:right w:val="single" w:sz="4" w:space="0" w:color="auto"/>
            </w:tcBorders>
            <w:shd w:val="clear" w:color="auto" w:fill="auto"/>
            <w:hideMark/>
          </w:tcPr>
          <w:p w14:paraId="6A07A206" w14:textId="77777777" w:rsidR="005C71EB" w:rsidRPr="007A2184" w:rsidRDefault="005C71EB" w:rsidP="002D11B1">
            <w:pPr>
              <w:rPr>
                <w:rFonts w:ascii="Arial" w:eastAsia="Times New Roman" w:hAnsi="Arial" w:cs="Arial"/>
                <w:color w:val="000000"/>
                <w:sz w:val="20"/>
                <w:szCs w:val="20"/>
              </w:rPr>
            </w:pPr>
            <w:r>
              <w:rPr>
                <w:rFonts w:ascii="Arial" w:hAnsi="Arial" w:cs="Arial"/>
                <w:sz w:val="20"/>
              </w:rPr>
              <w:t>Introducción al Análisis Cuantitativo – Modelación – Capítulo 1</w:t>
            </w:r>
          </w:p>
        </w:tc>
      </w:tr>
      <w:tr w:rsidR="005C71EB" w:rsidRPr="004E53DF" w14:paraId="0FA8FBD6" w14:textId="77777777" w:rsidTr="002D11B1">
        <w:trPr>
          <w:cantSplit/>
          <w:trHeight w:val="301"/>
          <w:jc w:val="center"/>
        </w:trPr>
        <w:tc>
          <w:tcPr>
            <w:tcW w:w="2445" w:type="dxa"/>
            <w:tcBorders>
              <w:top w:val="nil"/>
              <w:left w:val="single" w:sz="4" w:space="0" w:color="auto"/>
              <w:bottom w:val="single" w:sz="4" w:space="0" w:color="auto"/>
              <w:right w:val="single" w:sz="4" w:space="0" w:color="auto"/>
            </w:tcBorders>
            <w:shd w:val="clear" w:color="auto" w:fill="auto"/>
            <w:hideMark/>
          </w:tcPr>
          <w:p w14:paraId="3B359734" w14:textId="77777777" w:rsidR="005C71EB" w:rsidRPr="007A2184" w:rsidRDefault="005C71EB" w:rsidP="002D11B1">
            <w:pPr>
              <w:rPr>
                <w:rFonts w:ascii="Arial" w:eastAsia="Times New Roman" w:hAnsi="Arial" w:cs="Arial"/>
                <w:color w:val="000000"/>
                <w:sz w:val="20"/>
                <w:szCs w:val="20"/>
              </w:rPr>
            </w:pPr>
            <w:r>
              <w:rPr>
                <w:rFonts w:ascii="Arial" w:hAnsi="Arial" w:cs="Arial"/>
                <w:sz w:val="20"/>
              </w:rPr>
              <w:t>20 de Marzo</w:t>
            </w:r>
          </w:p>
        </w:tc>
        <w:tc>
          <w:tcPr>
            <w:tcW w:w="1276" w:type="dxa"/>
            <w:tcBorders>
              <w:top w:val="nil"/>
              <w:left w:val="nil"/>
              <w:bottom w:val="single" w:sz="4" w:space="0" w:color="auto"/>
              <w:right w:val="single" w:sz="4" w:space="0" w:color="auto"/>
            </w:tcBorders>
            <w:shd w:val="clear" w:color="auto" w:fill="auto"/>
            <w:hideMark/>
          </w:tcPr>
          <w:p w14:paraId="11F6776A" w14:textId="77777777" w:rsidR="005C71EB" w:rsidRPr="007A2184" w:rsidRDefault="005C71EB" w:rsidP="002D11B1">
            <w:pPr>
              <w:jc w:val="center"/>
              <w:rPr>
                <w:rFonts w:ascii="Arial" w:eastAsia="Times New Roman" w:hAnsi="Arial" w:cs="Arial"/>
                <w:color w:val="000000"/>
                <w:sz w:val="20"/>
                <w:szCs w:val="20"/>
              </w:rPr>
            </w:pPr>
            <w:r>
              <w:rPr>
                <w:rFonts w:ascii="Arial" w:hAnsi="Arial" w:cs="Arial"/>
                <w:sz w:val="20"/>
              </w:rPr>
              <w:t>2</w:t>
            </w:r>
          </w:p>
        </w:tc>
        <w:tc>
          <w:tcPr>
            <w:tcW w:w="6603" w:type="dxa"/>
            <w:tcBorders>
              <w:top w:val="nil"/>
              <w:left w:val="nil"/>
              <w:bottom w:val="single" w:sz="4" w:space="0" w:color="auto"/>
              <w:right w:val="single" w:sz="4" w:space="0" w:color="auto"/>
            </w:tcBorders>
            <w:shd w:val="clear" w:color="auto" w:fill="auto"/>
            <w:hideMark/>
          </w:tcPr>
          <w:p w14:paraId="374FE8F6" w14:textId="77777777" w:rsidR="005C71EB" w:rsidRPr="007A2184" w:rsidRDefault="005C71EB" w:rsidP="002D11B1">
            <w:pPr>
              <w:rPr>
                <w:rFonts w:ascii="Arial" w:eastAsia="Times New Roman" w:hAnsi="Arial" w:cs="Arial"/>
                <w:color w:val="000000"/>
                <w:sz w:val="20"/>
                <w:szCs w:val="20"/>
              </w:rPr>
            </w:pPr>
            <w:r>
              <w:rPr>
                <w:rFonts w:ascii="Arial" w:hAnsi="Arial" w:cs="Arial"/>
                <w:sz w:val="20"/>
              </w:rPr>
              <w:t>Análisis de Decisión – Capítulos  2 y 3</w:t>
            </w:r>
          </w:p>
        </w:tc>
      </w:tr>
      <w:tr w:rsidR="005C71EB" w:rsidRPr="004E53DF" w14:paraId="36D52070" w14:textId="77777777" w:rsidTr="002D11B1">
        <w:trPr>
          <w:trHeight w:val="72"/>
          <w:jc w:val="center"/>
        </w:trPr>
        <w:tc>
          <w:tcPr>
            <w:tcW w:w="2445" w:type="dxa"/>
            <w:tcBorders>
              <w:top w:val="nil"/>
              <w:left w:val="single" w:sz="4" w:space="0" w:color="auto"/>
              <w:bottom w:val="single" w:sz="4" w:space="0" w:color="auto"/>
              <w:right w:val="single" w:sz="4" w:space="0" w:color="auto"/>
            </w:tcBorders>
            <w:shd w:val="clear" w:color="auto" w:fill="auto"/>
            <w:hideMark/>
          </w:tcPr>
          <w:p w14:paraId="60D20BBE" w14:textId="77777777" w:rsidR="005C71EB" w:rsidRPr="007A2184" w:rsidRDefault="005C71EB" w:rsidP="002D11B1">
            <w:pPr>
              <w:rPr>
                <w:rFonts w:ascii="Arial" w:eastAsia="Times New Roman" w:hAnsi="Arial" w:cs="Arial"/>
                <w:color w:val="000000"/>
                <w:sz w:val="20"/>
                <w:szCs w:val="20"/>
              </w:rPr>
            </w:pPr>
            <w:r>
              <w:rPr>
                <w:rFonts w:ascii="Arial" w:hAnsi="Arial" w:cs="Arial"/>
                <w:sz w:val="20"/>
              </w:rPr>
              <w:t>27 de Marzo</w:t>
            </w:r>
          </w:p>
        </w:tc>
        <w:tc>
          <w:tcPr>
            <w:tcW w:w="1276" w:type="dxa"/>
            <w:tcBorders>
              <w:top w:val="nil"/>
              <w:left w:val="nil"/>
              <w:bottom w:val="single" w:sz="4" w:space="0" w:color="auto"/>
              <w:right w:val="single" w:sz="4" w:space="0" w:color="auto"/>
            </w:tcBorders>
            <w:shd w:val="clear" w:color="auto" w:fill="auto"/>
            <w:hideMark/>
          </w:tcPr>
          <w:p w14:paraId="75197168" w14:textId="77777777" w:rsidR="005C71EB" w:rsidRPr="007A2184" w:rsidRDefault="005C71EB" w:rsidP="002D11B1">
            <w:pPr>
              <w:jc w:val="center"/>
              <w:rPr>
                <w:rFonts w:ascii="Arial" w:eastAsia="Times New Roman" w:hAnsi="Arial" w:cs="Arial"/>
                <w:color w:val="000000"/>
                <w:sz w:val="20"/>
                <w:szCs w:val="20"/>
              </w:rPr>
            </w:pPr>
            <w:r>
              <w:rPr>
                <w:rFonts w:ascii="Arial" w:hAnsi="Arial" w:cs="Arial"/>
                <w:sz w:val="20"/>
              </w:rPr>
              <w:t>3</w:t>
            </w:r>
          </w:p>
        </w:tc>
        <w:tc>
          <w:tcPr>
            <w:tcW w:w="6603" w:type="dxa"/>
            <w:tcBorders>
              <w:top w:val="nil"/>
              <w:left w:val="nil"/>
              <w:bottom w:val="single" w:sz="4" w:space="0" w:color="auto"/>
              <w:right w:val="single" w:sz="4" w:space="0" w:color="auto"/>
            </w:tcBorders>
            <w:shd w:val="clear" w:color="auto" w:fill="auto"/>
            <w:hideMark/>
          </w:tcPr>
          <w:p w14:paraId="6C208682" w14:textId="77777777" w:rsidR="005C71EB" w:rsidRPr="007A2184" w:rsidRDefault="005C71EB" w:rsidP="002D11B1">
            <w:pPr>
              <w:rPr>
                <w:rFonts w:ascii="Arial" w:eastAsia="Times New Roman" w:hAnsi="Arial" w:cs="Arial"/>
                <w:color w:val="000000"/>
                <w:sz w:val="20"/>
                <w:szCs w:val="20"/>
              </w:rPr>
            </w:pPr>
            <w:r>
              <w:rPr>
                <w:rFonts w:ascii="Arial" w:hAnsi="Arial" w:cs="Arial"/>
                <w:sz w:val="20"/>
              </w:rPr>
              <w:t>Análisis de Decisión – Capítulos  2 y 3</w:t>
            </w:r>
          </w:p>
        </w:tc>
      </w:tr>
      <w:tr w:rsidR="005C71EB" w:rsidRPr="004E53DF" w14:paraId="44ADBF6D"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hideMark/>
          </w:tcPr>
          <w:p w14:paraId="294A423B" w14:textId="77777777" w:rsidR="005C71EB" w:rsidRPr="007A2184" w:rsidRDefault="005C71EB" w:rsidP="002D11B1">
            <w:pPr>
              <w:rPr>
                <w:rFonts w:ascii="Arial" w:eastAsia="Times New Roman" w:hAnsi="Arial" w:cs="Arial"/>
                <w:color w:val="000000"/>
                <w:sz w:val="20"/>
                <w:szCs w:val="20"/>
              </w:rPr>
            </w:pPr>
            <w:r>
              <w:rPr>
                <w:rFonts w:ascii="Arial" w:hAnsi="Arial" w:cs="Arial"/>
                <w:sz w:val="20"/>
              </w:rPr>
              <w:t>3 de Abril</w:t>
            </w:r>
          </w:p>
        </w:tc>
        <w:tc>
          <w:tcPr>
            <w:tcW w:w="1276" w:type="dxa"/>
            <w:tcBorders>
              <w:top w:val="nil"/>
              <w:left w:val="nil"/>
              <w:bottom w:val="single" w:sz="4" w:space="0" w:color="auto"/>
              <w:right w:val="single" w:sz="4" w:space="0" w:color="auto"/>
            </w:tcBorders>
            <w:shd w:val="clear" w:color="auto" w:fill="auto"/>
          </w:tcPr>
          <w:p w14:paraId="20DB873C" w14:textId="77777777" w:rsidR="005C71EB" w:rsidRPr="007A2184" w:rsidRDefault="005C71EB" w:rsidP="002D11B1">
            <w:pPr>
              <w:jc w:val="center"/>
              <w:rPr>
                <w:rFonts w:ascii="Arial" w:eastAsia="Times New Roman" w:hAnsi="Arial" w:cs="Arial"/>
                <w:color w:val="000000"/>
                <w:sz w:val="20"/>
                <w:szCs w:val="20"/>
              </w:rPr>
            </w:pPr>
            <w:r>
              <w:rPr>
                <w:rFonts w:ascii="Arial" w:eastAsia="Times New Roman" w:hAnsi="Arial" w:cs="Arial"/>
                <w:color w:val="000000"/>
                <w:sz w:val="20"/>
                <w:szCs w:val="20"/>
              </w:rPr>
              <w:t>4</w:t>
            </w:r>
          </w:p>
        </w:tc>
        <w:tc>
          <w:tcPr>
            <w:tcW w:w="6603" w:type="dxa"/>
            <w:tcBorders>
              <w:top w:val="nil"/>
              <w:left w:val="nil"/>
              <w:bottom w:val="single" w:sz="4" w:space="0" w:color="auto"/>
              <w:right w:val="single" w:sz="4" w:space="0" w:color="auto"/>
            </w:tcBorders>
            <w:shd w:val="clear" w:color="auto" w:fill="auto"/>
          </w:tcPr>
          <w:p w14:paraId="20DFCC4F" w14:textId="77777777" w:rsidR="005C71EB" w:rsidRPr="007A2184" w:rsidRDefault="005C71EB" w:rsidP="002D11B1">
            <w:pPr>
              <w:rPr>
                <w:rFonts w:ascii="Arial" w:eastAsia="Times New Roman" w:hAnsi="Arial" w:cs="Arial"/>
                <w:color w:val="000000"/>
                <w:sz w:val="20"/>
                <w:szCs w:val="20"/>
              </w:rPr>
            </w:pPr>
            <w:r>
              <w:rPr>
                <w:rFonts w:ascii="Arial" w:hAnsi="Arial" w:cs="Arial"/>
                <w:sz w:val="20"/>
              </w:rPr>
              <w:t>Pronósticos – Capítulos 4 y 5</w:t>
            </w:r>
          </w:p>
        </w:tc>
      </w:tr>
      <w:tr w:rsidR="005C71EB" w:rsidRPr="004E53DF" w14:paraId="5DD097DC"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hideMark/>
          </w:tcPr>
          <w:p w14:paraId="5895926F" w14:textId="77777777" w:rsidR="005C71EB" w:rsidRPr="007A2184" w:rsidRDefault="005C71EB" w:rsidP="002D11B1">
            <w:pPr>
              <w:rPr>
                <w:rFonts w:ascii="Arial" w:eastAsia="Times New Roman" w:hAnsi="Arial" w:cs="Arial"/>
                <w:color w:val="000000"/>
                <w:sz w:val="20"/>
                <w:szCs w:val="20"/>
              </w:rPr>
            </w:pPr>
            <w:r>
              <w:rPr>
                <w:rFonts w:ascii="Arial" w:hAnsi="Arial" w:cs="Arial"/>
                <w:sz w:val="20"/>
              </w:rPr>
              <w:t xml:space="preserve">10 de Abril </w:t>
            </w:r>
          </w:p>
        </w:tc>
        <w:tc>
          <w:tcPr>
            <w:tcW w:w="1276" w:type="dxa"/>
            <w:tcBorders>
              <w:top w:val="nil"/>
              <w:left w:val="nil"/>
              <w:bottom w:val="single" w:sz="4" w:space="0" w:color="auto"/>
              <w:right w:val="single" w:sz="4" w:space="0" w:color="auto"/>
            </w:tcBorders>
            <w:shd w:val="clear" w:color="auto" w:fill="auto"/>
            <w:hideMark/>
          </w:tcPr>
          <w:p w14:paraId="7D1FA45B" w14:textId="77777777" w:rsidR="005C71EB" w:rsidRPr="007A2184" w:rsidRDefault="005C71EB" w:rsidP="002D11B1">
            <w:pPr>
              <w:rPr>
                <w:rFonts w:ascii="Arial" w:eastAsia="Times New Roman" w:hAnsi="Arial" w:cs="Arial"/>
                <w:color w:val="000000"/>
                <w:sz w:val="20"/>
                <w:szCs w:val="20"/>
              </w:rPr>
            </w:pPr>
          </w:p>
        </w:tc>
        <w:tc>
          <w:tcPr>
            <w:tcW w:w="6603" w:type="dxa"/>
            <w:tcBorders>
              <w:top w:val="nil"/>
              <w:left w:val="nil"/>
              <w:bottom w:val="single" w:sz="4" w:space="0" w:color="auto"/>
              <w:right w:val="single" w:sz="4" w:space="0" w:color="auto"/>
            </w:tcBorders>
            <w:shd w:val="clear" w:color="auto" w:fill="auto"/>
            <w:hideMark/>
          </w:tcPr>
          <w:p w14:paraId="41F136D0" w14:textId="77777777" w:rsidR="005C71EB" w:rsidRPr="007A2184" w:rsidRDefault="005C71EB" w:rsidP="002D11B1">
            <w:pPr>
              <w:rPr>
                <w:rFonts w:ascii="Arial" w:eastAsia="Times New Roman" w:hAnsi="Arial" w:cs="Arial"/>
                <w:color w:val="000000"/>
                <w:sz w:val="20"/>
                <w:szCs w:val="20"/>
              </w:rPr>
            </w:pPr>
            <w:r>
              <w:rPr>
                <w:rFonts w:ascii="Arial" w:hAnsi="Arial" w:cs="Arial"/>
                <w:b/>
                <w:sz w:val="20"/>
              </w:rPr>
              <w:t>SEMANA SANTA</w:t>
            </w:r>
          </w:p>
        </w:tc>
      </w:tr>
      <w:tr w:rsidR="005C71EB" w:rsidRPr="004E53DF" w14:paraId="750697F6"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265ECC02" w14:textId="77777777" w:rsidR="005C71EB" w:rsidRDefault="005C71EB" w:rsidP="002D11B1">
            <w:pPr>
              <w:rPr>
                <w:rFonts w:ascii="Arial" w:hAnsi="Arial" w:cs="Arial"/>
                <w:sz w:val="20"/>
              </w:rPr>
            </w:pPr>
            <w:r>
              <w:rPr>
                <w:rFonts w:ascii="Arial" w:hAnsi="Arial" w:cs="Arial"/>
                <w:sz w:val="20"/>
              </w:rPr>
              <w:t xml:space="preserve">17 de Abril </w:t>
            </w:r>
          </w:p>
        </w:tc>
        <w:tc>
          <w:tcPr>
            <w:tcW w:w="1276" w:type="dxa"/>
            <w:tcBorders>
              <w:top w:val="nil"/>
              <w:left w:val="nil"/>
              <w:bottom w:val="single" w:sz="4" w:space="0" w:color="auto"/>
              <w:right w:val="single" w:sz="4" w:space="0" w:color="auto"/>
            </w:tcBorders>
            <w:shd w:val="clear" w:color="auto" w:fill="auto"/>
          </w:tcPr>
          <w:p w14:paraId="1DC53096" w14:textId="77777777" w:rsidR="005C71EB" w:rsidRDefault="005C71EB" w:rsidP="002D11B1">
            <w:pPr>
              <w:jc w:val="center"/>
              <w:rPr>
                <w:rFonts w:ascii="Arial" w:hAnsi="Arial" w:cs="Arial"/>
                <w:sz w:val="20"/>
              </w:rPr>
            </w:pPr>
            <w:r>
              <w:rPr>
                <w:rFonts w:ascii="Arial" w:hAnsi="Arial" w:cs="Arial"/>
                <w:sz w:val="20"/>
              </w:rPr>
              <w:t>5</w:t>
            </w:r>
          </w:p>
        </w:tc>
        <w:tc>
          <w:tcPr>
            <w:tcW w:w="6603" w:type="dxa"/>
            <w:tcBorders>
              <w:top w:val="nil"/>
              <w:left w:val="nil"/>
              <w:bottom w:val="single" w:sz="4" w:space="0" w:color="auto"/>
              <w:right w:val="single" w:sz="4" w:space="0" w:color="auto"/>
            </w:tcBorders>
            <w:shd w:val="clear" w:color="auto" w:fill="auto"/>
          </w:tcPr>
          <w:p w14:paraId="30E5A563" w14:textId="77777777" w:rsidR="005C71EB" w:rsidRDefault="005C71EB" w:rsidP="002D11B1">
            <w:pPr>
              <w:rPr>
                <w:rFonts w:ascii="Arial" w:hAnsi="Arial" w:cs="Arial"/>
                <w:sz w:val="20"/>
              </w:rPr>
            </w:pPr>
            <w:r>
              <w:rPr>
                <w:rFonts w:ascii="Arial" w:hAnsi="Arial" w:cs="Arial"/>
                <w:sz w:val="20"/>
              </w:rPr>
              <w:t>Pronósticos – Capítulos 4 y 5</w:t>
            </w:r>
          </w:p>
        </w:tc>
      </w:tr>
      <w:tr w:rsidR="005C71EB" w:rsidRPr="004E53DF" w14:paraId="180D3357"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19009FC5" w14:textId="77777777" w:rsidR="005C71EB" w:rsidRDefault="005C71EB" w:rsidP="002D11B1">
            <w:pPr>
              <w:rPr>
                <w:rFonts w:ascii="Arial" w:hAnsi="Arial" w:cs="Arial"/>
                <w:sz w:val="20"/>
              </w:rPr>
            </w:pPr>
            <w:r>
              <w:rPr>
                <w:rFonts w:ascii="Arial" w:hAnsi="Arial" w:cs="Arial"/>
                <w:sz w:val="20"/>
              </w:rPr>
              <w:t>24 de Abril</w:t>
            </w:r>
          </w:p>
        </w:tc>
        <w:tc>
          <w:tcPr>
            <w:tcW w:w="1276" w:type="dxa"/>
            <w:tcBorders>
              <w:top w:val="nil"/>
              <w:left w:val="nil"/>
              <w:bottom w:val="single" w:sz="4" w:space="0" w:color="auto"/>
              <w:right w:val="single" w:sz="4" w:space="0" w:color="auto"/>
            </w:tcBorders>
            <w:shd w:val="clear" w:color="auto" w:fill="auto"/>
          </w:tcPr>
          <w:p w14:paraId="47FE1585" w14:textId="77777777" w:rsidR="005C71EB" w:rsidRDefault="005C71EB" w:rsidP="002D11B1">
            <w:pPr>
              <w:jc w:val="center"/>
              <w:rPr>
                <w:rFonts w:ascii="Arial" w:hAnsi="Arial" w:cs="Arial"/>
                <w:sz w:val="20"/>
              </w:rPr>
            </w:pPr>
            <w:r>
              <w:rPr>
                <w:rFonts w:ascii="Arial" w:hAnsi="Arial" w:cs="Arial"/>
                <w:sz w:val="20"/>
              </w:rPr>
              <w:t>6</w:t>
            </w:r>
          </w:p>
        </w:tc>
        <w:tc>
          <w:tcPr>
            <w:tcW w:w="6603" w:type="dxa"/>
            <w:tcBorders>
              <w:top w:val="nil"/>
              <w:left w:val="nil"/>
              <w:bottom w:val="single" w:sz="4" w:space="0" w:color="auto"/>
              <w:right w:val="single" w:sz="4" w:space="0" w:color="auto"/>
            </w:tcBorders>
            <w:shd w:val="clear" w:color="auto" w:fill="auto"/>
          </w:tcPr>
          <w:p w14:paraId="798C57B2" w14:textId="77777777" w:rsidR="005C71EB" w:rsidRDefault="005C71EB" w:rsidP="002D11B1">
            <w:pPr>
              <w:rPr>
                <w:rFonts w:ascii="Arial" w:hAnsi="Arial" w:cs="Arial"/>
                <w:sz w:val="20"/>
              </w:rPr>
            </w:pPr>
            <w:r>
              <w:rPr>
                <w:rFonts w:ascii="Arial" w:hAnsi="Arial"/>
                <w:sz w:val="20"/>
              </w:rPr>
              <w:t>Modelos de Control de Inventarios – Capítulo 6</w:t>
            </w:r>
            <w:r>
              <w:rPr>
                <w:rFonts w:ascii="Arial" w:hAnsi="Arial" w:cs="Arial"/>
                <w:sz w:val="20"/>
              </w:rPr>
              <w:t xml:space="preserve">  </w:t>
            </w:r>
            <w:r>
              <w:rPr>
                <w:rFonts w:ascii="Arial" w:hAnsi="Arial" w:cs="Arial"/>
                <w:b/>
                <w:sz w:val="20"/>
              </w:rPr>
              <w:t>Semana Universitaria.</w:t>
            </w:r>
          </w:p>
        </w:tc>
      </w:tr>
      <w:tr w:rsidR="005C71EB" w:rsidRPr="004E53DF" w14:paraId="40FC1A1D"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4D7744D4" w14:textId="77777777" w:rsidR="005C71EB" w:rsidRDefault="005C71EB" w:rsidP="002D11B1">
            <w:pPr>
              <w:rPr>
                <w:rFonts w:ascii="Arial" w:hAnsi="Arial" w:cs="Arial"/>
                <w:b/>
                <w:bCs/>
                <w:sz w:val="20"/>
              </w:rPr>
            </w:pPr>
            <w:r>
              <w:rPr>
                <w:rFonts w:ascii="Arial" w:hAnsi="Arial" w:cs="Arial"/>
                <w:sz w:val="20"/>
              </w:rPr>
              <w:t>1 de Mayo</w:t>
            </w:r>
          </w:p>
        </w:tc>
        <w:tc>
          <w:tcPr>
            <w:tcW w:w="1276" w:type="dxa"/>
            <w:tcBorders>
              <w:top w:val="nil"/>
              <w:left w:val="nil"/>
              <w:bottom w:val="single" w:sz="4" w:space="0" w:color="auto"/>
              <w:right w:val="single" w:sz="4" w:space="0" w:color="auto"/>
            </w:tcBorders>
            <w:shd w:val="clear" w:color="auto" w:fill="auto"/>
          </w:tcPr>
          <w:p w14:paraId="73986A01" w14:textId="77777777" w:rsidR="005C71EB" w:rsidRDefault="005C71EB" w:rsidP="002D11B1">
            <w:pPr>
              <w:jc w:val="center"/>
              <w:rPr>
                <w:rFonts w:ascii="Arial" w:hAnsi="Arial" w:cs="Arial"/>
                <w:sz w:val="20"/>
              </w:rPr>
            </w:pPr>
            <w:r>
              <w:rPr>
                <w:rFonts w:ascii="Arial" w:hAnsi="Arial" w:cs="Arial"/>
                <w:sz w:val="20"/>
              </w:rPr>
              <w:t>7</w:t>
            </w:r>
          </w:p>
        </w:tc>
        <w:tc>
          <w:tcPr>
            <w:tcW w:w="6603" w:type="dxa"/>
            <w:tcBorders>
              <w:top w:val="nil"/>
              <w:left w:val="nil"/>
              <w:bottom w:val="single" w:sz="4" w:space="0" w:color="auto"/>
              <w:right w:val="single" w:sz="4" w:space="0" w:color="auto"/>
            </w:tcBorders>
            <w:shd w:val="clear" w:color="auto" w:fill="auto"/>
          </w:tcPr>
          <w:p w14:paraId="3927A545" w14:textId="77777777" w:rsidR="005C71EB" w:rsidRDefault="005C71EB" w:rsidP="002D11B1">
            <w:pPr>
              <w:rPr>
                <w:rFonts w:ascii="Arial" w:hAnsi="Arial" w:cs="Arial"/>
                <w:b/>
                <w:sz w:val="20"/>
              </w:rPr>
            </w:pPr>
            <w:r>
              <w:rPr>
                <w:rFonts w:ascii="Arial" w:hAnsi="Arial"/>
                <w:sz w:val="20"/>
              </w:rPr>
              <w:t>Modelos de Control de Inventarios – Capítulo 6</w:t>
            </w:r>
            <w:r>
              <w:rPr>
                <w:rFonts w:ascii="Arial" w:hAnsi="Arial" w:cs="Arial"/>
                <w:sz w:val="20"/>
              </w:rPr>
              <w:t xml:space="preserve"> </w:t>
            </w:r>
            <w:r>
              <w:rPr>
                <w:rFonts w:ascii="Arial" w:hAnsi="Arial" w:cs="Arial"/>
                <w:b/>
                <w:sz w:val="20"/>
              </w:rPr>
              <w:t xml:space="preserve"> </w:t>
            </w:r>
          </w:p>
        </w:tc>
      </w:tr>
      <w:tr w:rsidR="005C71EB" w:rsidRPr="004E53DF" w14:paraId="5F78D6BA"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2282A068" w14:textId="77777777" w:rsidR="005C71EB" w:rsidRDefault="005C71EB" w:rsidP="002D11B1">
            <w:pPr>
              <w:rPr>
                <w:rFonts w:ascii="Arial" w:hAnsi="Arial" w:cs="Arial"/>
                <w:sz w:val="20"/>
              </w:rPr>
            </w:pPr>
            <w:r>
              <w:rPr>
                <w:rFonts w:ascii="Arial" w:hAnsi="Arial" w:cs="Arial"/>
                <w:sz w:val="20"/>
              </w:rPr>
              <w:t>8</w:t>
            </w:r>
            <w:r w:rsidRPr="00E73AB5">
              <w:rPr>
                <w:rFonts w:ascii="Arial" w:hAnsi="Arial" w:cs="Arial"/>
                <w:sz w:val="20"/>
              </w:rPr>
              <w:t xml:space="preserve"> de Mayo</w:t>
            </w:r>
          </w:p>
        </w:tc>
        <w:tc>
          <w:tcPr>
            <w:tcW w:w="1276" w:type="dxa"/>
            <w:tcBorders>
              <w:top w:val="nil"/>
              <w:left w:val="nil"/>
              <w:bottom w:val="single" w:sz="4" w:space="0" w:color="auto"/>
              <w:right w:val="single" w:sz="4" w:space="0" w:color="auto"/>
            </w:tcBorders>
            <w:shd w:val="clear" w:color="auto" w:fill="auto"/>
          </w:tcPr>
          <w:p w14:paraId="08506F68" w14:textId="77777777" w:rsidR="005C71EB" w:rsidRDefault="005C71EB" w:rsidP="002D11B1">
            <w:pPr>
              <w:jc w:val="center"/>
              <w:rPr>
                <w:rFonts w:ascii="Arial" w:hAnsi="Arial" w:cs="Arial"/>
                <w:sz w:val="20"/>
              </w:rPr>
            </w:pPr>
            <w:r w:rsidRPr="00B97830">
              <w:rPr>
                <w:rFonts w:ascii="Arial" w:hAnsi="Arial" w:cs="Arial"/>
                <w:sz w:val="20"/>
              </w:rPr>
              <w:t>8</w:t>
            </w:r>
          </w:p>
        </w:tc>
        <w:tc>
          <w:tcPr>
            <w:tcW w:w="6603" w:type="dxa"/>
            <w:tcBorders>
              <w:top w:val="nil"/>
              <w:left w:val="nil"/>
              <w:bottom w:val="single" w:sz="4" w:space="0" w:color="auto"/>
              <w:right w:val="single" w:sz="4" w:space="0" w:color="auto"/>
            </w:tcBorders>
            <w:shd w:val="clear" w:color="auto" w:fill="auto"/>
          </w:tcPr>
          <w:p w14:paraId="10CE900C" w14:textId="77777777" w:rsidR="005C71EB" w:rsidRDefault="005C71EB" w:rsidP="002D11B1">
            <w:pPr>
              <w:rPr>
                <w:rFonts w:ascii="Arial" w:hAnsi="Arial" w:cs="Arial"/>
                <w:sz w:val="20"/>
              </w:rPr>
            </w:pPr>
            <w:r>
              <w:rPr>
                <w:rFonts w:ascii="Arial" w:hAnsi="Arial" w:cs="Arial"/>
                <w:sz w:val="20"/>
              </w:rPr>
              <w:t>Modelos de Programación Lineal – Capítulo 7</w:t>
            </w:r>
          </w:p>
        </w:tc>
      </w:tr>
      <w:tr w:rsidR="005C71EB" w:rsidRPr="004E53DF" w14:paraId="05227C5C"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39D28A84" w14:textId="77777777" w:rsidR="005C71EB" w:rsidRDefault="005C71EB" w:rsidP="002D11B1">
            <w:pPr>
              <w:rPr>
                <w:rFonts w:ascii="Arial" w:hAnsi="Arial" w:cs="Arial"/>
                <w:sz w:val="20"/>
              </w:rPr>
            </w:pPr>
            <w:r w:rsidRPr="00362F59">
              <w:rPr>
                <w:rFonts w:ascii="Arial" w:hAnsi="Arial" w:cs="Arial"/>
                <w:b/>
                <w:bCs/>
                <w:sz w:val="20"/>
              </w:rPr>
              <w:t xml:space="preserve">Sábado </w:t>
            </w:r>
            <w:r>
              <w:rPr>
                <w:rFonts w:ascii="Arial" w:hAnsi="Arial" w:cs="Arial"/>
                <w:b/>
                <w:bCs/>
                <w:sz w:val="20"/>
              </w:rPr>
              <w:t>1</w:t>
            </w:r>
            <w:r w:rsidRPr="00362F59">
              <w:rPr>
                <w:rFonts w:ascii="Arial" w:hAnsi="Arial" w:cs="Arial"/>
                <w:b/>
                <w:bCs/>
                <w:sz w:val="20"/>
              </w:rPr>
              <w:t xml:space="preserve">3 de </w:t>
            </w:r>
            <w:r>
              <w:rPr>
                <w:rFonts w:ascii="Arial" w:hAnsi="Arial" w:cs="Arial"/>
                <w:b/>
                <w:bCs/>
                <w:sz w:val="20"/>
              </w:rPr>
              <w:t>Mayo</w:t>
            </w:r>
          </w:p>
        </w:tc>
        <w:tc>
          <w:tcPr>
            <w:tcW w:w="1276" w:type="dxa"/>
            <w:tcBorders>
              <w:top w:val="nil"/>
              <w:left w:val="nil"/>
              <w:bottom w:val="single" w:sz="4" w:space="0" w:color="auto"/>
              <w:right w:val="single" w:sz="4" w:space="0" w:color="auto"/>
            </w:tcBorders>
            <w:shd w:val="clear" w:color="auto" w:fill="auto"/>
          </w:tcPr>
          <w:p w14:paraId="5D18C7D6" w14:textId="77777777" w:rsidR="005C71EB" w:rsidRDefault="005C71EB" w:rsidP="002D11B1">
            <w:pPr>
              <w:jc w:val="center"/>
              <w:rPr>
                <w:rFonts w:ascii="Arial" w:hAnsi="Arial" w:cs="Arial"/>
                <w:sz w:val="20"/>
              </w:rPr>
            </w:pPr>
          </w:p>
        </w:tc>
        <w:tc>
          <w:tcPr>
            <w:tcW w:w="6603" w:type="dxa"/>
            <w:tcBorders>
              <w:top w:val="nil"/>
              <w:left w:val="nil"/>
              <w:bottom w:val="single" w:sz="4" w:space="0" w:color="auto"/>
              <w:right w:val="single" w:sz="4" w:space="0" w:color="auto"/>
            </w:tcBorders>
            <w:shd w:val="clear" w:color="auto" w:fill="auto"/>
          </w:tcPr>
          <w:p w14:paraId="1AB74D70" w14:textId="77777777" w:rsidR="005C71EB" w:rsidRDefault="005C71EB" w:rsidP="002D11B1">
            <w:pPr>
              <w:rPr>
                <w:rFonts w:ascii="Arial" w:hAnsi="Arial" w:cs="Arial"/>
                <w:sz w:val="20"/>
              </w:rPr>
            </w:pPr>
            <w:r>
              <w:rPr>
                <w:rFonts w:ascii="Arial" w:hAnsi="Arial" w:cs="Arial"/>
                <w:b/>
                <w:sz w:val="20"/>
              </w:rPr>
              <w:t>Primer examen parcial de cátedra.</w:t>
            </w:r>
          </w:p>
        </w:tc>
      </w:tr>
      <w:tr w:rsidR="005C71EB" w:rsidRPr="004E53DF" w14:paraId="552A9F69"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17099184" w14:textId="77777777" w:rsidR="005C71EB" w:rsidRDefault="005C71EB" w:rsidP="002D11B1">
            <w:pPr>
              <w:rPr>
                <w:rFonts w:ascii="Arial" w:hAnsi="Arial" w:cs="Arial"/>
                <w:sz w:val="20"/>
              </w:rPr>
            </w:pPr>
            <w:r>
              <w:rPr>
                <w:rFonts w:ascii="Arial" w:hAnsi="Arial" w:cs="Arial"/>
                <w:sz w:val="20"/>
              </w:rPr>
              <w:t>15</w:t>
            </w:r>
            <w:r w:rsidRPr="00E73AB5">
              <w:rPr>
                <w:rFonts w:ascii="Arial" w:hAnsi="Arial" w:cs="Arial"/>
                <w:sz w:val="20"/>
              </w:rPr>
              <w:t xml:space="preserve"> de Mayo</w:t>
            </w:r>
          </w:p>
        </w:tc>
        <w:tc>
          <w:tcPr>
            <w:tcW w:w="1276" w:type="dxa"/>
            <w:tcBorders>
              <w:top w:val="nil"/>
              <w:left w:val="nil"/>
              <w:bottom w:val="single" w:sz="4" w:space="0" w:color="auto"/>
              <w:right w:val="single" w:sz="4" w:space="0" w:color="auto"/>
            </w:tcBorders>
            <w:shd w:val="clear" w:color="auto" w:fill="auto"/>
          </w:tcPr>
          <w:p w14:paraId="6520425A" w14:textId="77777777" w:rsidR="005C71EB" w:rsidRPr="00B97830" w:rsidRDefault="005C71EB" w:rsidP="002D11B1">
            <w:pPr>
              <w:jc w:val="center"/>
              <w:rPr>
                <w:rFonts w:ascii="Arial" w:hAnsi="Arial" w:cs="Arial"/>
                <w:sz w:val="20"/>
              </w:rPr>
            </w:pPr>
            <w:r>
              <w:rPr>
                <w:rFonts w:ascii="Arial" w:hAnsi="Arial" w:cs="Arial"/>
                <w:sz w:val="20"/>
              </w:rPr>
              <w:t>9</w:t>
            </w:r>
          </w:p>
        </w:tc>
        <w:tc>
          <w:tcPr>
            <w:tcW w:w="6603" w:type="dxa"/>
            <w:tcBorders>
              <w:top w:val="nil"/>
              <w:left w:val="nil"/>
              <w:bottom w:val="single" w:sz="4" w:space="0" w:color="auto"/>
              <w:right w:val="single" w:sz="4" w:space="0" w:color="auto"/>
            </w:tcBorders>
            <w:shd w:val="clear" w:color="auto" w:fill="auto"/>
          </w:tcPr>
          <w:p w14:paraId="219E68E3" w14:textId="77777777" w:rsidR="005C71EB" w:rsidRDefault="005C71EB" w:rsidP="002D11B1">
            <w:pPr>
              <w:rPr>
                <w:rFonts w:ascii="Arial" w:hAnsi="Arial" w:cs="Arial"/>
                <w:sz w:val="20"/>
              </w:rPr>
            </w:pPr>
            <w:r>
              <w:rPr>
                <w:rFonts w:ascii="Arial" w:hAnsi="Arial" w:cs="Arial"/>
                <w:sz w:val="20"/>
              </w:rPr>
              <w:t>Modelos de Programación Lineal – Capítulo 8</w:t>
            </w:r>
          </w:p>
        </w:tc>
      </w:tr>
      <w:tr w:rsidR="005C71EB" w:rsidRPr="004E53DF" w14:paraId="3002106E"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5F325BE7" w14:textId="77777777" w:rsidR="005C71EB" w:rsidRDefault="005C71EB" w:rsidP="002D11B1">
            <w:pPr>
              <w:rPr>
                <w:rFonts w:ascii="Arial" w:hAnsi="Arial" w:cs="Arial"/>
                <w:sz w:val="20"/>
              </w:rPr>
            </w:pPr>
            <w:r>
              <w:rPr>
                <w:rFonts w:ascii="Arial" w:hAnsi="Arial" w:cs="Arial"/>
                <w:sz w:val="20"/>
              </w:rPr>
              <w:t>22 de Mayo</w:t>
            </w:r>
          </w:p>
        </w:tc>
        <w:tc>
          <w:tcPr>
            <w:tcW w:w="1276" w:type="dxa"/>
            <w:tcBorders>
              <w:top w:val="nil"/>
              <w:left w:val="nil"/>
              <w:bottom w:val="single" w:sz="4" w:space="0" w:color="auto"/>
              <w:right w:val="single" w:sz="4" w:space="0" w:color="auto"/>
            </w:tcBorders>
            <w:shd w:val="clear" w:color="auto" w:fill="auto"/>
          </w:tcPr>
          <w:p w14:paraId="29FCA82D" w14:textId="77777777" w:rsidR="005C71EB" w:rsidRDefault="005C71EB" w:rsidP="002D11B1">
            <w:pPr>
              <w:jc w:val="center"/>
              <w:rPr>
                <w:rFonts w:ascii="Arial" w:hAnsi="Arial" w:cs="Arial"/>
                <w:sz w:val="20"/>
              </w:rPr>
            </w:pPr>
            <w:r>
              <w:rPr>
                <w:rFonts w:ascii="Arial" w:hAnsi="Arial" w:cs="Arial"/>
                <w:sz w:val="20"/>
              </w:rPr>
              <w:t>10</w:t>
            </w:r>
          </w:p>
        </w:tc>
        <w:tc>
          <w:tcPr>
            <w:tcW w:w="6603" w:type="dxa"/>
            <w:tcBorders>
              <w:top w:val="nil"/>
              <w:left w:val="nil"/>
              <w:bottom w:val="single" w:sz="4" w:space="0" w:color="auto"/>
              <w:right w:val="single" w:sz="4" w:space="0" w:color="auto"/>
            </w:tcBorders>
            <w:shd w:val="clear" w:color="auto" w:fill="auto"/>
          </w:tcPr>
          <w:p w14:paraId="5CCC9878" w14:textId="77777777" w:rsidR="005C71EB" w:rsidRDefault="005C71EB" w:rsidP="002D11B1">
            <w:pPr>
              <w:rPr>
                <w:rFonts w:ascii="Arial" w:hAnsi="Arial" w:cs="Arial"/>
                <w:sz w:val="20"/>
              </w:rPr>
            </w:pPr>
            <w:r>
              <w:rPr>
                <w:rFonts w:ascii="Arial" w:hAnsi="Arial" w:cs="Arial"/>
                <w:sz w:val="20"/>
              </w:rPr>
              <w:t>Gestión de Proyectos – Capítulo 11</w:t>
            </w:r>
          </w:p>
        </w:tc>
      </w:tr>
      <w:tr w:rsidR="005C71EB" w:rsidRPr="004E53DF" w14:paraId="7BEA9613"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5A3D27D2" w14:textId="77777777" w:rsidR="005C71EB" w:rsidRDefault="005C71EB" w:rsidP="002D11B1">
            <w:pPr>
              <w:rPr>
                <w:rFonts w:ascii="Arial" w:hAnsi="Arial" w:cs="Arial"/>
                <w:sz w:val="20"/>
              </w:rPr>
            </w:pPr>
            <w:r>
              <w:rPr>
                <w:rFonts w:ascii="Arial" w:hAnsi="Arial" w:cs="Arial"/>
                <w:sz w:val="20"/>
              </w:rPr>
              <w:t>29 de Mayo</w:t>
            </w:r>
          </w:p>
        </w:tc>
        <w:tc>
          <w:tcPr>
            <w:tcW w:w="1276" w:type="dxa"/>
            <w:tcBorders>
              <w:top w:val="nil"/>
              <w:left w:val="nil"/>
              <w:bottom w:val="single" w:sz="4" w:space="0" w:color="auto"/>
              <w:right w:val="single" w:sz="4" w:space="0" w:color="auto"/>
            </w:tcBorders>
            <w:shd w:val="clear" w:color="auto" w:fill="auto"/>
          </w:tcPr>
          <w:p w14:paraId="772D97A6" w14:textId="77777777" w:rsidR="005C71EB" w:rsidRDefault="005C71EB" w:rsidP="002D11B1">
            <w:pPr>
              <w:jc w:val="center"/>
              <w:rPr>
                <w:rFonts w:ascii="Arial" w:hAnsi="Arial" w:cs="Arial"/>
                <w:sz w:val="20"/>
              </w:rPr>
            </w:pPr>
            <w:r>
              <w:rPr>
                <w:rFonts w:ascii="Arial" w:hAnsi="Arial" w:cs="Arial"/>
                <w:sz w:val="20"/>
              </w:rPr>
              <w:t>11</w:t>
            </w:r>
          </w:p>
        </w:tc>
        <w:tc>
          <w:tcPr>
            <w:tcW w:w="6603" w:type="dxa"/>
            <w:tcBorders>
              <w:top w:val="nil"/>
              <w:left w:val="nil"/>
              <w:bottom w:val="single" w:sz="4" w:space="0" w:color="auto"/>
              <w:right w:val="single" w:sz="4" w:space="0" w:color="auto"/>
            </w:tcBorders>
            <w:shd w:val="clear" w:color="auto" w:fill="auto"/>
          </w:tcPr>
          <w:p w14:paraId="2B1FBEE1" w14:textId="77777777" w:rsidR="005C71EB" w:rsidRDefault="005C71EB" w:rsidP="002D11B1">
            <w:pPr>
              <w:rPr>
                <w:rFonts w:ascii="Arial" w:hAnsi="Arial" w:cs="Arial"/>
                <w:sz w:val="20"/>
              </w:rPr>
            </w:pPr>
            <w:r>
              <w:rPr>
                <w:rFonts w:ascii="Arial" w:hAnsi="Arial" w:cs="Arial"/>
                <w:sz w:val="20"/>
              </w:rPr>
              <w:t>Gestión de Proyectos – Capítulo 11</w:t>
            </w:r>
          </w:p>
        </w:tc>
      </w:tr>
      <w:tr w:rsidR="005C71EB" w:rsidRPr="004E53DF" w14:paraId="22557ACD"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718C5D05" w14:textId="77777777" w:rsidR="005C71EB" w:rsidRDefault="005C71EB" w:rsidP="002D11B1">
            <w:pPr>
              <w:rPr>
                <w:rFonts w:ascii="Arial" w:hAnsi="Arial" w:cs="Arial"/>
                <w:sz w:val="20"/>
              </w:rPr>
            </w:pPr>
            <w:r>
              <w:rPr>
                <w:rFonts w:ascii="Arial" w:hAnsi="Arial" w:cs="Arial"/>
                <w:sz w:val="20"/>
              </w:rPr>
              <w:t>5 de Junio</w:t>
            </w:r>
          </w:p>
        </w:tc>
        <w:tc>
          <w:tcPr>
            <w:tcW w:w="1276" w:type="dxa"/>
            <w:tcBorders>
              <w:top w:val="nil"/>
              <w:left w:val="nil"/>
              <w:bottom w:val="single" w:sz="4" w:space="0" w:color="auto"/>
              <w:right w:val="single" w:sz="4" w:space="0" w:color="auto"/>
            </w:tcBorders>
            <w:shd w:val="clear" w:color="auto" w:fill="auto"/>
          </w:tcPr>
          <w:p w14:paraId="30D98E6A" w14:textId="77777777" w:rsidR="005C71EB" w:rsidRDefault="005C71EB" w:rsidP="002D11B1">
            <w:pPr>
              <w:jc w:val="center"/>
              <w:rPr>
                <w:rFonts w:ascii="Arial" w:hAnsi="Arial" w:cs="Arial"/>
                <w:sz w:val="20"/>
              </w:rPr>
            </w:pPr>
            <w:r>
              <w:rPr>
                <w:rFonts w:ascii="Arial" w:hAnsi="Arial" w:cs="Arial"/>
                <w:sz w:val="20"/>
              </w:rPr>
              <w:t>12</w:t>
            </w:r>
          </w:p>
        </w:tc>
        <w:tc>
          <w:tcPr>
            <w:tcW w:w="6603" w:type="dxa"/>
            <w:tcBorders>
              <w:top w:val="nil"/>
              <w:left w:val="nil"/>
              <w:bottom w:val="single" w:sz="4" w:space="0" w:color="auto"/>
              <w:right w:val="single" w:sz="4" w:space="0" w:color="auto"/>
            </w:tcBorders>
            <w:shd w:val="clear" w:color="auto" w:fill="auto"/>
          </w:tcPr>
          <w:p w14:paraId="25394D41" w14:textId="77777777" w:rsidR="005C71EB" w:rsidRDefault="005C71EB" w:rsidP="002D11B1">
            <w:pPr>
              <w:rPr>
                <w:rFonts w:ascii="Arial" w:hAnsi="Arial" w:cs="Arial"/>
                <w:sz w:val="20"/>
              </w:rPr>
            </w:pPr>
            <w:r>
              <w:rPr>
                <w:rFonts w:ascii="Arial" w:hAnsi="Arial" w:cs="Arial"/>
                <w:sz w:val="20"/>
              </w:rPr>
              <w:t>Modelos de Líneas de Espera y Teoría de Colas – Capítulo 12</w:t>
            </w:r>
          </w:p>
        </w:tc>
      </w:tr>
      <w:tr w:rsidR="005C71EB" w:rsidRPr="004E53DF" w14:paraId="423AC7C3"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4454C930" w14:textId="77777777" w:rsidR="005C71EB" w:rsidRDefault="005C71EB" w:rsidP="002D11B1">
            <w:pPr>
              <w:rPr>
                <w:rFonts w:ascii="Arial" w:hAnsi="Arial" w:cs="Arial"/>
                <w:sz w:val="20"/>
              </w:rPr>
            </w:pPr>
            <w:r>
              <w:rPr>
                <w:rFonts w:ascii="Arial" w:hAnsi="Arial" w:cs="Arial"/>
                <w:sz w:val="20"/>
              </w:rPr>
              <w:t>12 de Junio</w:t>
            </w:r>
          </w:p>
        </w:tc>
        <w:tc>
          <w:tcPr>
            <w:tcW w:w="1276" w:type="dxa"/>
            <w:tcBorders>
              <w:top w:val="nil"/>
              <w:left w:val="nil"/>
              <w:bottom w:val="single" w:sz="4" w:space="0" w:color="auto"/>
              <w:right w:val="single" w:sz="4" w:space="0" w:color="auto"/>
            </w:tcBorders>
            <w:shd w:val="clear" w:color="auto" w:fill="auto"/>
          </w:tcPr>
          <w:p w14:paraId="03B7118E" w14:textId="77777777" w:rsidR="005C71EB" w:rsidRDefault="005C71EB" w:rsidP="002D11B1">
            <w:pPr>
              <w:jc w:val="center"/>
              <w:rPr>
                <w:rFonts w:ascii="Arial" w:hAnsi="Arial" w:cs="Arial"/>
                <w:sz w:val="20"/>
              </w:rPr>
            </w:pPr>
            <w:r>
              <w:rPr>
                <w:rFonts w:ascii="Arial" w:hAnsi="Arial" w:cs="Arial"/>
                <w:sz w:val="20"/>
              </w:rPr>
              <w:t>13</w:t>
            </w:r>
          </w:p>
        </w:tc>
        <w:tc>
          <w:tcPr>
            <w:tcW w:w="6603" w:type="dxa"/>
            <w:tcBorders>
              <w:top w:val="nil"/>
              <w:left w:val="nil"/>
              <w:bottom w:val="single" w:sz="4" w:space="0" w:color="auto"/>
              <w:right w:val="single" w:sz="4" w:space="0" w:color="auto"/>
            </w:tcBorders>
            <w:shd w:val="clear" w:color="auto" w:fill="auto"/>
          </w:tcPr>
          <w:p w14:paraId="21292345" w14:textId="77777777" w:rsidR="005C71EB" w:rsidRDefault="005C71EB" w:rsidP="002D11B1">
            <w:pPr>
              <w:rPr>
                <w:rFonts w:ascii="Arial" w:hAnsi="Arial" w:cs="Arial"/>
                <w:sz w:val="20"/>
              </w:rPr>
            </w:pPr>
            <w:r>
              <w:rPr>
                <w:rFonts w:ascii="Arial" w:hAnsi="Arial" w:cs="Arial"/>
                <w:sz w:val="20"/>
              </w:rPr>
              <w:t>Modelos de Líneas de Espera y Teoría de Colas – Capítulo 12</w:t>
            </w:r>
          </w:p>
        </w:tc>
      </w:tr>
      <w:tr w:rsidR="005C71EB" w:rsidRPr="004E53DF" w14:paraId="7B3111CD"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640E586F" w14:textId="77777777" w:rsidR="005C71EB" w:rsidRPr="00362F59" w:rsidRDefault="005C71EB" w:rsidP="002D11B1">
            <w:pPr>
              <w:rPr>
                <w:rFonts w:ascii="Arial" w:hAnsi="Arial" w:cs="Arial"/>
                <w:b/>
                <w:sz w:val="20"/>
              </w:rPr>
            </w:pPr>
            <w:r>
              <w:rPr>
                <w:rFonts w:ascii="Arial" w:hAnsi="Arial" w:cs="Arial"/>
                <w:sz w:val="20"/>
              </w:rPr>
              <w:t>19 de Junio</w:t>
            </w:r>
          </w:p>
        </w:tc>
        <w:tc>
          <w:tcPr>
            <w:tcW w:w="1276" w:type="dxa"/>
            <w:tcBorders>
              <w:top w:val="nil"/>
              <w:left w:val="nil"/>
              <w:bottom w:val="single" w:sz="4" w:space="0" w:color="auto"/>
              <w:right w:val="single" w:sz="4" w:space="0" w:color="auto"/>
            </w:tcBorders>
            <w:shd w:val="clear" w:color="auto" w:fill="auto"/>
          </w:tcPr>
          <w:p w14:paraId="156376F0" w14:textId="77777777" w:rsidR="005C71EB" w:rsidRDefault="005C71EB" w:rsidP="002D11B1">
            <w:pPr>
              <w:jc w:val="center"/>
              <w:rPr>
                <w:rFonts w:ascii="Arial" w:hAnsi="Arial" w:cs="Arial"/>
                <w:sz w:val="20"/>
              </w:rPr>
            </w:pPr>
            <w:r>
              <w:rPr>
                <w:rFonts w:ascii="Arial" w:hAnsi="Arial" w:cs="Arial"/>
                <w:sz w:val="20"/>
              </w:rPr>
              <w:t>14</w:t>
            </w:r>
          </w:p>
        </w:tc>
        <w:tc>
          <w:tcPr>
            <w:tcW w:w="6603" w:type="dxa"/>
            <w:tcBorders>
              <w:top w:val="nil"/>
              <w:left w:val="nil"/>
              <w:bottom w:val="single" w:sz="4" w:space="0" w:color="auto"/>
              <w:right w:val="single" w:sz="4" w:space="0" w:color="auto"/>
            </w:tcBorders>
            <w:shd w:val="clear" w:color="auto" w:fill="auto"/>
          </w:tcPr>
          <w:p w14:paraId="23D69C26" w14:textId="77777777" w:rsidR="005C71EB" w:rsidRDefault="005C71EB" w:rsidP="002D11B1">
            <w:pPr>
              <w:rPr>
                <w:rFonts w:ascii="Arial" w:hAnsi="Arial" w:cs="Arial"/>
                <w:sz w:val="20"/>
              </w:rPr>
            </w:pPr>
            <w:r>
              <w:rPr>
                <w:rFonts w:ascii="Arial" w:hAnsi="Arial" w:cs="Arial"/>
                <w:sz w:val="20"/>
              </w:rPr>
              <w:t>Modelos de Simulación – Capítulo 13</w:t>
            </w:r>
          </w:p>
        </w:tc>
      </w:tr>
      <w:tr w:rsidR="005C71EB" w:rsidRPr="004E53DF" w14:paraId="1B03AFF5"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2484E7ED" w14:textId="77777777" w:rsidR="005C71EB" w:rsidRDefault="005C71EB" w:rsidP="002D11B1">
            <w:pPr>
              <w:rPr>
                <w:rFonts w:ascii="Arial" w:hAnsi="Arial" w:cs="Arial"/>
                <w:bCs/>
                <w:sz w:val="20"/>
              </w:rPr>
            </w:pPr>
            <w:r w:rsidRPr="00362F59">
              <w:rPr>
                <w:rFonts w:ascii="Arial" w:hAnsi="Arial" w:cs="Arial"/>
                <w:b/>
                <w:bCs/>
                <w:sz w:val="20"/>
              </w:rPr>
              <w:t xml:space="preserve">Sábado </w:t>
            </w:r>
            <w:r>
              <w:rPr>
                <w:rFonts w:ascii="Arial" w:hAnsi="Arial" w:cs="Arial"/>
                <w:b/>
                <w:bCs/>
                <w:sz w:val="20"/>
              </w:rPr>
              <w:t>24</w:t>
            </w:r>
            <w:r w:rsidRPr="00362F59">
              <w:rPr>
                <w:rFonts w:ascii="Arial" w:hAnsi="Arial" w:cs="Arial"/>
                <w:b/>
                <w:bCs/>
                <w:sz w:val="20"/>
              </w:rPr>
              <w:t xml:space="preserve"> de Junio</w:t>
            </w:r>
          </w:p>
        </w:tc>
        <w:tc>
          <w:tcPr>
            <w:tcW w:w="1276" w:type="dxa"/>
            <w:tcBorders>
              <w:top w:val="nil"/>
              <w:left w:val="nil"/>
              <w:bottom w:val="single" w:sz="4" w:space="0" w:color="auto"/>
              <w:right w:val="single" w:sz="4" w:space="0" w:color="auto"/>
            </w:tcBorders>
            <w:shd w:val="clear" w:color="auto" w:fill="auto"/>
          </w:tcPr>
          <w:p w14:paraId="19C22BB8" w14:textId="77777777" w:rsidR="005C71EB" w:rsidRDefault="005C71EB" w:rsidP="002D11B1">
            <w:pPr>
              <w:jc w:val="center"/>
              <w:rPr>
                <w:rFonts w:ascii="Arial" w:hAnsi="Arial" w:cs="Arial"/>
                <w:sz w:val="20"/>
              </w:rPr>
            </w:pPr>
          </w:p>
        </w:tc>
        <w:tc>
          <w:tcPr>
            <w:tcW w:w="6603" w:type="dxa"/>
            <w:tcBorders>
              <w:top w:val="nil"/>
              <w:left w:val="nil"/>
              <w:bottom w:val="single" w:sz="4" w:space="0" w:color="auto"/>
              <w:right w:val="single" w:sz="4" w:space="0" w:color="auto"/>
            </w:tcBorders>
            <w:shd w:val="clear" w:color="auto" w:fill="auto"/>
          </w:tcPr>
          <w:p w14:paraId="4913E34C" w14:textId="77777777" w:rsidR="005C71EB" w:rsidRDefault="005C71EB" w:rsidP="002D11B1">
            <w:pPr>
              <w:rPr>
                <w:rFonts w:ascii="Arial" w:hAnsi="Arial" w:cs="Arial"/>
                <w:b/>
                <w:sz w:val="20"/>
              </w:rPr>
            </w:pPr>
            <w:r>
              <w:rPr>
                <w:rFonts w:ascii="Arial" w:hAnsi="Arial" w:cs="Arial"/>
                <w:b/>
                <w:sz w:val="20"/>
              </w:rPr>
              <w:t xml:space="preserve">Segundo examen parcial de cátedra. </w:t>
            </w:r>
          </w:p>
        </w:tc>
      </w:tr>
      <w:tr w:rsidR="005C71EB" w:rsidRPr="004E53DF" w14:paraId="2E254B51"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7781F935" w14:textId="77777777" w:rsidR="005C71EB" w:rsidRDefault="005C71EB" w:rsidP="002D11B1">
            <w:pPr>
              <w:rPr>
                <w:rFonts w:ascii="Arial" w:hAnsi="Arial" w:cs="Arial"/>
                <w:sz w:val="20"/>
              </w:rPr>
            </w:pPr>
            <w:r>
              <w:rPr>
                <w:rFonts w:ascii="Arial" w:hAnsi="Arial" w:cs="Arial"/>
                <w:sz w:val="20"/>
              </w:rPr>
              <w:t>26 de Junio</w:t>
            </w:r>
          </w:p>
        </w:tc>
        <w:tc>
          <w:tcPr>
            <w:tcW w:w="1276" w:type="dxa"/>
            <w:tcBorders>
              <w:top w:val="nil"/>
              <w:left w:val="nil"/>
              <w:bottom w:val="single" w:sz="4" w:space="0" w:color="auto"/>
              <w:right w:val="single" w:sz="4" w:space="0" w:color="auto"/>
            </w:tcBorders>
            <w:shd w:val="clear" w:color="auto" w:fill="auto"/>
          </w:tcPr>
          <w:p w14:paraId="504250BA" w14:textId="77777777" w:rsidR="005C71EB" w:rsidRDefault="005C71EB" w:rsidP="002D11B1">
            <w:pPr>
              <w:jc w:val="center"/>
              <w:rPr>
                <w:rFonts w:ascii="Arial" w:hAnsi="Arial" w:cs="Arial"/>
                <w:sz w:val="20"/>
              </w:rPr>
            </w:pPr>
            <w:r>
              <w:rPr>
                <w:rFonts w:ascii="Arial" w:hAnsi="Arial" w:cs="Arial"/>
                <w:sz w:val="20"/>
              </w:rPr>
              <w:t>15</w:t>
            </w:r>
          </w:p>
        </w:tc>
        <w:tc>
          <w:tcPr>
            <w:tcW w:w="6603" w:type="dxa"/>
            <w:tcBorders>
              <w:top w:val="nil"/>
              <w:left w:val="nil"/>
              <w:bottom w:val="single" w:sz="4" w:space="0" w:color="auto"/>
              <w:right w:val="single" w:sz="4" w:space="0" w:color="auto"/>
            </w:tcBorders>
            <w:shd w:val="clear" w:color="auto" w:fill="auto"/>
          </w:tcPr>
          <w:p w14:paraId="1B1FCDC2" w14:textId="77777777" w:rsidR="005C71EB" w:rsidRDefault="005C71EB" w:rsidP="002D11B1">
            <w:pPr>
              <w:rPr>
                <w:rFonts w:ascii="Arial" w:hAnsi="Arial" w:cs="Arial"/>
                <w:sz w:val="20"/>
              </w:rPr>
            </w:pPr>
            <w:r>
              <w:rPr>
                <w:rFonts w:ascii="Arial" w:hAnsi="Arial" w:cs="Arial"/>
                <w:sz w:val="20"/>
              </w:rPr>
              <w:t>Modelos de Simulación – Capítulo 13</w:t>
            </w:r>
          </w:p>
        </w:tc>
      </w:tr>
      <w:tr w:rsidR="005C71EB" w:rsidRPr="004E53DF" w14:paraId="473BAFC9"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67C732F9" w14:textId="77777777" w:rsidR="005C71EB" w:rsidRDefault="005C71EB" w:rsidP="002D11B1">
            <w:pPr>
              <w:rPr>
                <w:rFonts w:ascii="Arial" w:hAnsi="Arial" w:cs="Arial"/>
                <w:sz w:val="20"/>
              </w:rPr>
            </w:pPr>
            <w:r>
              <w:rPr>
                <w:rFonts w:ascii="Arial" w:hAnsi="Arial" w:cs="Arial"/>
                <w:sz w:val="20"/>
              </w:rPr>
              <w:t>3 de Julio</w:t>
            </w:r>
          </w:p>
        </w:tc>
        <w:tc>
          <w:tcPr>
            <w:tcW w:w="1276" w:type="dxa"/>
            <w:tcBorders>
              <w:top w:val="nil"/>
              <w:left w:val="nil"/>
              <w:bottom w:val="single" w:sz="4" w:space="0" w:color="auto"/>
              <w:right w:val="single" w:sz="4" w:space="0" w:color="auto"/>
            </w:tcBorders>
            <w:shd w:val="clear" w:color="auto" w:fill="auto"/>
          </w:tcPr>
          <w:p w14:paraId="5FFB5E69" w14:textId="77777777" w:rsidR="005C71EB" w:rsidRDefault="005C71EB" w:rsidP="002D11B1">
            <w:pPr>
              <w:jc w:val="center"/>
              <w:rPr>
                <w:rFonts w:ascii="Arial" w:hAnsi="Arial" w:cs="Arial"/>
                <w:sz w:val="20"/>
              </w:rPr>
            </w:pPr>
            <w:r>
              <w:rPr>
                <w:rFonts w:ascii="Arial" w:hAnsi="Arial" w:cs="Arial"/>
                <w:sz w:val="20"/>
              </w:rPr>
              <w:t>16</w:t>
            </w:r>
          </w:p>
        </w:tc>
        <w:tc>
          <w:tcPr>
            <w:tcW w:w="6603" w:type="dxa"/>
            <w:tcBorders>
              <w:top w:val="nil"/>
              <w:left w:val="nil"/>
              <w:bottom w:val="single" w:sz="4" w:space="0" w:color="auto"/>
              <w:right w:val="single" w:sz="4" w:space="0" w:color="auto"/>
            </w:tcBorders>
            <w:shd w:val="clear" w:color="auto" w:fill="auto"/>
          </w:tcPr>
          <w:p w14:paraId="4961C7D2" w14:textId="77777777" w:rsidR="005C71EB" w:rsidRDefault="005C71EB" w:rsidP="002D11B1">
            <w:pPr>
              <w:rPr>
                <w:rFonts w:ascii="Arial" w:hAnsi="Arial" w:cs="Arial"/>
                <w:sz w:val="20"/>
              </w:rPr>
            </w:pPr>
            <w:r>
              <w:rPr>
                <w:rFonts w:ascii="Arial" w:hAnsi="Arial" w:cs="Arial"/>
                <w:sz w:val="20"/>
              </w:rPr>
              <w:t>Modelos de Simulación – Capítulo 13</w:t>
            </w:r>
          </w:p>
        </w:tc>
      </w:tr>
      <w:tr w:rsidR="005C71EB" w:rsidRPr="004E53DF" w14:paraId="03495886"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57D38C75" w14:textId="77777777" w:rsidR="005C71EB" w:rsidRPr="00533B13" w:rsidRDefault="005C71EB" w:rsidP="002D11B1">
            <w:pPr>
              <w:rPr>
                <w:rFonts w:ascii="Arial" w:hAnsi="Arial" w:cs="Arial"/>
                <w:b/>
                <w:sz w:val="20"/>
              </w:rPr>
            </w:pPr>
            <w:r>
              <w:rPr>
                <w:rFonts w:ascii="Arial" w:hAnsi="Arial" w:cs="Arial"/>
                <w:b/>
                <w:sz w:val="20"/>
              </w:rPr>
              <w:t>Semana del 10</w:t>
            </w:r>
            <w:r w:rsidRPr="00533B13">
              <w:rPr>
                <w:rFonts w:ascii="Arial" w:hAnsi="Arial" w:cs="Arial"/>
                <w:b/>
                <w:sz w:val="20"/>
              </w:rPr>
              <w:t xml:space="preserve"> de Julio</w:t>
            </w:r>
          </w:p>
        </w:tc>
        <w:tc>
          <w:tcPr>
            <w:tcW w:w="1276" w:type="dxa"/>
            <w:tcBorders>
              <w:top w:val="nil"/>
              <w:left w:val="nil"/>
              <w:bottom w:val="single" w:sz="4" w:space="0" w:color="auto"/>
              <w:right w:val="single" w:sz="4" w:space="0" w:color="auto"/>
            </w:tcBorders>
            <w:shd w:val="clear" w:color="auto" w:fill="auto"/>
          </w:tcPr>
          <w:p w14:paraId="69C0478F" w14:textId="77777777" w:rsidR="005C71EB" w:rsidRDefault="005C71EB" w:rsidP="002D11B1">
            <w:pPr>
              <w:jc w:val="center"/>
              <w:rPr>
                <w:rFonts w:ascii="Arial" w:hAnsi="Arial" w:cs="Arial"/>
                <w:sz w:val="20"/>
              </w:rPr>
            </w:pPr>
          </w:p>
        </w:tc>
        <w:tc>
          <w:tcPr>
            <w:tcW w:w="6603" w:type="dxa"/>
            <w:tcBorders>
              <w:top w:val="nil"/>
              <w:left w:val="nil"/>
              <w:bottom w:val="single" w:sz="4" w:space="0" w:color="auto"/>
              <w:right w:val="single" w:sz="4" w:space="0" w:color="auto"/>
            </w:tcBorders>
            <w:shd w:val="clear" w:color="auto" w:fill="auto"/>
          </w:tcPr>
          <w:p w14:paraId="108617BD" w14:textId="77777777" w:rsidR="005C71EB" w:rsidRDefault="005C71EB" w:rsidP="002D11B1">
            <w:pPr>
              <w:rPr>
                <w:rFonts w:ascii="Arial" w:hAnsi="Arial" w:cs="Arial"/>
                <w:sz w:val="20"/>
              </w:rPr>
            </w:pPr>
            <w:r>
              <w:rPr>
                <w:rFonts w:ascii="Arial" w:hAnsi="Arial" w:cs="Arial"/>
                <w:b/>
                <w:sz w:val="20"/>
              </w:rPr>
              <w:t xml:space="preserve">Tercer examen parcial de cátedra. </w:t>
            </w:r>
          </w:p>
        </w:tc>
      </w:tr>
      <w:tr w:rsidR="005C71EB" w:rsidRPr="004E53DF" w14:paraId="5C636A22" w14:textId="77777777" w:rsidTr="002D11B1">
        <w:trPr>
          <w:trHeight w:val="301"/>
          <w:jc w:val="center"/>
        </w:trPr>
        <w:tc>
          <w:tcPr>
            <w:tcW w:w="2445" w:type="dxa"/>
            <w:tcBorders>
              <w:top w:val="nil"/>
              <w:left w:val="single" w:sz="4" w:space="0" w:color="auto"/>
              <w:bottom w:val="single" w:sz="4" w:space="0" w:color="auto"/>
              <w:right w:val="single" w:sz="4" w:space="0" w:color="auto"/>
            </w:tcBorders>
            <w:shd w:val="clear" w:color="auto" w:fill="auto"/>
          </w:tcPr>
          <w:p w14:paraId="2FD5BC43" w14:textId="77777777" w:rsidR="005C71EB" w:rsidRDefault="005C71EB" w:rsidP="002D11B1">
            <w:pPr>
              <w:rPr>
                <w:rFonts w:ascii="Arial" w:hAnsi="Arial" w:cs="Arial"/>
                <w:sz w:val="20"/>
              </w:rPr>
            </w:pPr>
            <w:r>
              <w:rPr>
                <w:rFonts w:ascii="Arial" w:hAnsi="Arial" w:cs="Arial"/>
                <w:b/>
                <w:sz w:val="20"/>
              </w:rPr>
              <w:t>Semana 17</w:t>
            </w:r>
            <w:r w:rsidRPr="00FB7A7D">
              <w:rPr>
                <w:rFonts w:ascii="Arial" w:hAnsi="Arial" w:cs="Arial"/>
                <w:b/>
                <w:sz w:val="20"/>
              </w:rPr>
              <w:t xml:space="preserve"> de Julio</w:t>
            </w:r>
          </w:p>
        </w:tc>
        <w:tc>
          <w:tcPr>
            <w:tcW w:w="1276" w:type="dxa"/>
            <w:tcBorders>
              <w:top w:val="nil"/>
              <w:left w:val="nil"/>
              <w:bottom w:val="single" w:sz="4" w:space="0" w:color="auto"/>
              <w:right w:val="single" w:sz="4" w:space="0" w:color="auto"/>
            </w:tcBorders>
            <w:shd w:val="clear" w:color="auto" w:fill="auto"/>
          </w:tcPr>
          <w:p w14:paraId="35A416EE" w14:textId="77777777" w:rsidR="005C71EB" w:rsidRDefault="005C71EB" w:rsidP="002D11B1">
            <w:pPr>
              <w:jc w:val="center"/>
              <w:rPr>
                <w:rFonts w:ascii="Arial" w:hAnsi="Arial" w:cs="Arial"/>
                <w:sz w:val="20"/>
              </w:rPr>
            </w:pPr>
          </w:p>
        </w:tc>
        <w:tc>
          <w:tcPr>
            <w:tcW w:w="6603" w:type="dxa"/>
            <w:tcBorders>
              <w:top w:val="nil"/>
              <w:left w:val="nil"/>
              <w:bottom w:val="single" w:sz="4" w:space="0" w:color="auto"/>
              <w:right w:val="single" w:sz="4" w:space="0" w:color="auto"/>
            </w:tcBorders>
            <w:shd w:val="clear" w:color="auto" w:fill="auto"/>
          </w:tcPr>
          <w:p w14:paraId="731088F7" w14:textId="77777777" w:rsidR="005C71EB" w:rsidRDefault="005C71EB" w:rsidP="002D11B1">
            <w:pPr>
              <w:rPr>
                <w:rFonts w:ascii="Arial" w:hAnsi="Arial" w:cs="Arial"/>
                <w:b/>
                <w:sz w:val="20"/>
              </w:rPr>
            </w:pPr>
            <w:r>
              <w:rPr>
                <w:rFonts w:ascii="Arial" w:hAnsi="Arial" w:cs="Arial"/>
                <w:b/>
                <w:sz w:val="20"/>
              </w:rPr>
              <w:t>Examen de ampliación y/o reposición de cátedra.</w:t>
            </w:r>
          </w:p>
        </w:tc>
      </w:tr>
    </w:tbl>
    <w:p w14:paraId="1069FE89" w14:textId="77777777" w:rsidR="00DF61A1" w:rsidRDefault="00DF61A1" w:rsidP="009C051F">
      <w:pPr>
        <w:widowControl w:val="0"/>
        <w:jc w:val="both"/>
        <w:rPr>
          <w:rFonts w:ascii="Arial" w:hAnsi="Arial" w:cs="Arial"/>
          <w:sz w:val="20"/>
          <w:szCs w:val="20"/>
          <w:lang w:val="es-ES"/>
        </w:rPr>
      </w:pPr>
    </w:p>
    <w:p w14:paraId="63F71DE9" w14:textId="170FFF5B" w:rsidR="00055158" w:rsidRDefault="00055158" w:rsidP="00055158">
      <w:pPr>
        <w:widowControl w:val="0"/>
        <w:tabs>
          <w:tab w:val="left" w:pos="-1440"/>
        </w:tabs>
        <w:jc w:val="both"/>
        <w:rPr>
          <w:rFonts w:ascii="Arial" w:hAnsi="Arial"/>
          <w:sz w:val="20"/>
        </w:rPr>
      </w:pPr>
      <w:r>
        <w:rPr>
          <w:rFonts w:ascii="Arial" w:hAnsi="Arial"/>
          <w:sz w:val="20"/>
        </w:rPr>
        <w:t xml:space="preserve">Parte de los requisitos del curso es que los alumnos deberán realizar las lecturas </w:t>
      </w:r>
      <w:r w:rsidRPr="0064228B">
        <w:rPr>
          <w:rFonts w:ascii="Arial" w:hAnsi="Arial"/>
          <w:b/>
          <w:sz w:val="20"/>
          <w:u w:val="single"/>
        </w:rPr>
        <w:t>anticipadamente</w:t>
      </w:r>
      <w:r>
        <w:rPr>
          <w:rFonts w:ascii="Arial" w:hAnsi="Arial"/>
          <w:sz w:val="20"/>
        </w:rPr>
        <w:t xml:space="preserve"> a la clase, para un mejor entendimiento y aplicación de los casos que se estudiaran durante la duración del curso.  </w:t>
      </w:r>
      <w:r w:rsidRPr="009262F6">
        <w:rPr>
          <w:rFonts w:ascii="Arial" w:hAnsi="Arial"/>
          <w:b/>
          <w:sz w:val="20"/>
          <w:u w:val="single"/>
        </w:rPr>
        <w:t>Es obligatorio</w:t>
      </w:r>
      <w:r w:rsidRPr="00055158">
        <w:rPr>
          <w:rFonts w:ascii="Arial" w:hAnsi="Arial"/>
          <w:b/>
          <w:sz w:val="20"/>
        </w:rPr>
        <w:t xml:space="preserve"> </w:t>
      </w:r>
      <w:r>
        <w:rPr>
          <w:rFonts w:ascii="Arial" w:hAnsi="Arial"/>
          <w:sz w:val="20"/>
        </w:rPr>
        <w:t>por parte de los estudiantes traer resuelto a la clase los respectivos ejercicios de acuerdo con el calendario del curso.</w:t>
      </w:r>
    </w:p>
    <w:p w14:paraId="1A437127" w14:textId="77777777" w:rsidR="00055158" w:rsidRDefault="00055158" w:rsidP="00055158">
      <w:pPr>
        <w:widowControl w:val="0"/>
        <w:tabs>
          <w:tab w:val="left" w:pos="-1440"/>
        </w:tabs>
        <w:jc w:val="both"/>
        <w:rPr>
          <w:rFonts w:ascii="Arial" w:hAnsi="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5068"/>
      </w:tblGrid>
      <w:tr w:rsidR="00055158" w:rsidRPr="00863C08" w14:paraId="3D1FBF8A" w14:textId="77777777" w:rsidTr="00055158">
        <w:tc>
          <w:tcPr>
            <w:tcW w:w="3652" w:type="dxa"/>
          </w:tcPr>
          <w:p w14:paraId="2858A229" w14:textId="77777777" w:rsidR="00055158" w:rsidRPr="00863C08" w:rsidRDefault="00055158" w:rsidP="00055158">
            <w:pPr>
              <w:widowControl w:val="0"/>
              <w:tabs>
                <w:tab w:val="left" w:pos="-1440"/>
              </w:tabs>
              <w:jc w:val="center"/>
              <w:rPr>
                <w:rFonts w:ascii="Arial" w:hAnsi="Arial"/>
                <w:b/>
                <w:sz w:val="20"/>
              </w:rPr>
            </w:pPr>
            <w:r w:rsidRPr="00863C08">
              <w:rPr>
                <w:rFonts w:ascii="Arial" w:hAnsi="Arial"/>
                <w:b/>
                <w:sz w:val="20"/>
              </w:rPr>
              <w:t>Tema</w:t>
            </w:r>
          </w:p>
        </w:tc>
        <w:tc>
          <w:tcPr>
            <w:tcW w:w="5068" w:type="dxa"/>
          </w:tcPr>
          <w:p w14:paraId="6B51D330" w14:textId="77777777" w:rsidR="00055158" w:rsidRPr="00863C08" w:rsidRDefault="00055158" w:rsidP="00055158">
            <w:pPr>
              <w:widowControl w:val="0"/>
              <w:tabs>
                <w:tab w:val="left" w:pos="-1440"/>
              </w:tabs>
              <w:jc w:val="center"/>
              <w:rPr>
                <w:rFonts w:ascii="Arial" w:hAnsi="Arial"/>
                <w:b/>
                <w:sz w:val="20"/>
              </w:rPr>
            </w:pPr>
            <w:r w:rsidRPr="00863C08">
              <w:rPr>
                <w:rFonts w:ascii="Arial" w:hAnsi="Arial"/>
                <w:b/>
                <w:sz w:val="20"/>
              </w:rPr>
              <w:t>Ejercicio</w:t>
            </w:r>
          </w:p>
        </w:tc>
      </w:tr>
      <w:tr w:rsidR="00055158" w:rsidRPr="00863C08" w14:paraId="575BA2E0" w14:textId="77777777" w:rsidTr="00055158">
        <w:tc>
          <w:tcPr>
            <w:tcW w:w="3652" w:type="dxa"/>
          </w:tcPr>
          <w:p w14:paraId="0603E894" w14:textId="77777777" w:rsidR="00055158" w:rsidRPr="00863C08" w:rsidRDefault="00055158" w:rsidP="00055158">
            <w:pPr>
              <w:widowControl w:val="0"/>
              <w:tabs>
                <w:tab w:val="left" w:pos="-1440"/>
              </w:tabs>
              <w:jc w:val="both"/>
              <w:rPr>
                <w:rFonts w:ascii="Arial" w:hAnsi="Arial"/>
                <w:sz w:val="20"/>
              </w:rPr>
            </w:pPr>
            <w:r w:rsidRPr="00863C08">
              <w:rPr>
                <w:rFonts w:ascii="Arial" w:hAnsi="Arial"/>
                <w:sz w:val="20"/>
              </w:rPr>
              <w:t>Análisis de Decisión</w:t>
            </w:r>
          </w:p>
        </w:tc>
        <w:tc>
          <w:tcPr>
            <w:tcW w:w="5068" w:type="dxa"/>
          </w:tcPr>
          <w:p w14:paraId="5EFE2844" w14:textId="07DAA12D" w:rsidR="00055158" w:rsidRPr="00863C08" w:rsidRDefault="00055158" w:rsidP="00055158">
            <w:pPr>
              <w:widowControl w:val="0"/>
              <w:tabs>
                <w:tab w:val="left" w:pos="-1440"/>
              </w:tabs>
              <w:jc w:val="both"/>
              <w:rPr>
                <w:rFonts w:ascii="Arial" w:hAnsi="Arial"/>
                <w:sz w:val="20"/>
              </w:rPr>
            </w:pPr>
            <w:r>
              <w:rPr>
                <w:rFonts w:ascii="Arial" w:hAnsi="Arial"/>
                <w:sz w:val="20"/>
              </w:rPr>
              <w:t xml:space="preserve">Número 3.31 y 3.38 </w:t>
            </w:r>
            <w:r w:rsidRPr="00863C08">
              <w:rPr>
                <w:rFonts w:ascii="Arial" w:hAnsi="Arial"/>
                <w:sz w:val="20"/>
              </w:rPr>
              <w:t xml:space="preserve"> página</w:t>
            </w:r>
            <w:r w:rsidR="003A28E3">
              <w:rPr>
                <w:rFonts w:ascii="Arial" w:hAnsi="Arial"/>
                <w:sz w:val="20"/>
              </w:rPr>
              <w:t>s</w:t>
            </w:r>
            <w:r w:rsidRPr="00863C08">
              <w:rPr>
                <w:rFonts w:ascii="Arial" w:hAnsi="Arial"/>
                <w:sz w:val="20"/>
              </w:rPr>
              <w:t xml:space="preserve"> 10</w:t>
            </w:r>
            <w:r>
              <w:rPr>
                <w:rFonts w:ascii="Arial" w:hAnsi="Arial"/>
                <w:sz w:val="20"/>
              </w:rPr>
              <w:t>4 y 105</w:t>
            </w:r>
            <w:r w:rsidR="00196F02">
              <w:rPr>
                <w:rFonts w:ascii="Arial" w:hAnsi="Arial"/>
                <w:sz w:val="20"/>
              </w:rPr>
              <w:t>.</w:t>
            </w:r>
          </w:p>
        </w:tc>
      </w:tr>
      <w:tr w:rsidR="00055158" w:rsidRPr="00863C08" w14:paraId="3100FC98" w14:textId="77777777" w:rsidTr="00055158">
        <w:tc>
          <w:tcPr>
            <w:tcW w:w="3652" w:type="dxa"/>
          </w:tcPr>
          <w:p w14:paraId="718453F9" w14:textId="77777777" w:rsidR="00055158" w:rsidRPr="00863C08" w:rsidRDefault="00055158" w:rsidP="00055158">
            <w:pPr>
              <w:widowControl w:val="0"/>
              <w:tabs>
                <w:tab w:val="left" w:pos="-1440"/>
              </w:tabs>
              <w:jc w:val="both"/>
              <w:rPr>
                <w:rFonts w:ascii="Arial" w:hAnsi="Arial"/>
                <w:sz w:val="20"/>
              </w:rPr>
            </w:pPr>
            <w:r w:rsidRPr="00863C08">
              <w:rPr>
                <w:rFonts w:ascii="Arial" w:hAnsi="Arial"/>
                <w:sz w:val="20"/>
              </w:rPr>
              <w:t>Pronósticos</w:t>
            </w:r>
          </w:p>
        </w:tc>
        <w:tc>
          <w:tcPr>
            <w:tcW w:w="5068" w:type="dxa"/>
          </w:tcPr>
          <w:p w14:paraId="7C96672C" w14:textId="27ED7758" w:rsidR="00055158" w:rsidRPr="00863C08" w:rsidRDefault="00055158" w:rsidP="003A28E3">
            <w:pPr>
              <w:widowControl w:val="0"/>
              <w:tabs>
                <w:tab w:val="left" w:pos="-1440"/>
              </w:tabs>
              <w:jc w:val="both"/>
              <w:rPr>
                <w:rFonts w:ascii="Arial" w:hAnsi="Arial"/>
                <w:sz w:val="20"/>
              </w:rPr>
            </w:pPr>
            <w:r>
              <w:rPr>
                <w:rFonts w:ascii="Arial" w:hAnsi="Arial"/>
                <w:sz w:val="20"/>
              </w:rPr>
              <w:t>Número 5.17</w:t>
            </w:r>
            <w:r w:rsidRPr="00863C08">
              <w:rPr>
                <w:rFonts w:ascii="Arial" w:hAnsi="Arial"/>
                <w:sz w:val="20"/>
              </w:rPr>
              <w:t>, 5.21 y 5.</w:t>
            </w:r>
            <w:r w:rsidR="003A28E3">
              <w:rPr>
                <w:rFonts w:ascii="Arial" w:hAnsi="Arial"/>
                <w:sz w:val="20"/>
              </w:rPr>
              <w:t>28 página</w:t>
            </w:r>
            <w:r w:rsidRPr="00863C08">
              <w:rPr>
                <w:rFonts w:ascii="Arial" w:hAnsi="Arial"/>
                <w:sz w:val="20"/>
              </w:rPr>
              <w:t xml:space="preserve"> </w:t>
            </w:r>
            <w:r w:rsidR="003A28E3">
              <w:rPr>
                <w:rFonts w:ascii="Arial" w:hAnsi="Arial"/>
                <w:sz w:val="20"/>
              </w:rPr>
              <w:t>182</w:t>
            </w:r>
            <w:r w:rsidRPr="00863C08">
              <w:rPr>
                <w:rFonts w:ascii="Arial" w:hAnsi="Arial"/>
                <w:sz w:val="20"/>
              </w:rPr>
              <w:t xml:space="preserve">.  </w:t>
            </w:r>
          </w:p>
        </w:tc>
      </w:tr>
      <w:tr w:rsidR="00055158" w:rsidRPr="00863C08" w14:paraId="424AA396" w14:textId="77777777" w:rsidTr="00055158">
        <w:tc>
          <w:tcPr>
            <w:tcW w:w="3652" w:type="dxa"/>
          </w:tcPr>
          <w:p w14:paraId="0DE72591" w14:textId="77777777" w:rsidR="00055158" w:rsidRPr="00863C08" w:rsidRDefault="00055158" w:rsidP="00055158">
            <w:pPr>
              <w:widowControl w:val="0"/>
              <w:tabs>
                <w:tab w:val="left" w:pos="-1440"/>
              </w:tabs>
              <w:jc w:val="both"/>
              <w:rPr>
                <w:rFonts w:ascii="Arial" w:hAnsi="Arial"/>
                <w:sz w:val="20"/>
              </w:rPr>
            </w:pPr>
            <w:r w:rsidRPr="00863C08">
              <w:rPr>
                <w:rFonts w:ascii="Arial" w:hAnsi="Arial"/>
                <w:sz w:val="20"/>
              </w:rPr>
              <w:t>Modelos de Control de Inventarios</w:t>
            </w:r>
          </w:p>
        </w:tc>
        <w:tc>
          <w:tcPr>
            <w:tcW w:w="5068" w:type="dxa"/>
          </w:tcPr>
          <w:p w14:paraId="7798F70D" w14:textId="0C08AAC1" w:rsidR="00055158" w:rsidRPr="00863C08" w:rsidRDefault="00055158" w:rsidP="003A28E3">
            <w:pPr>
              <w:widowControl w:val="0"/>
              <w:tabs>
                <w:tab w:val="left" w:pos="-1440"/>
              </w:tabs>
              <w:jc w:val="both"/>
              <w:rPr>
                <w:rFonts w:ascii="Arial" w:hAnsi="Arial"/>
                <w:sz w:val="20"/>
              </w:rPr>
            </w:pPr>
            <w:r w:rsidRPr="00863C08">
              <w:rPr>
                <w:rFonts w:ascii="Arial" w:hAnsi="Arial"/>
                <w:sz w:val="20"/>
              </w:rPr>
              <w:t>Número 6.20</w:t>
            </w:r>
            <w:r w:rsidR="003A28E3">
              <w:rPr>
                <w:rFonts w:ascii="Arial" w:hAnsi="Arial"/>
                <w:sz w:val="20"/>
              </w:rPr>
              <w:t>,</w:t>
            </w:r>
            <w:r>
              <w:rPr>
                <w:rFonts w:ascii="Arial" w:hAnsi="Arial"/>
                <w:sz w:val="20"/>
              </w:rPr>
              <w:t xml:space="preserve"> 6.25</w:t>
            </w:r>
            <w:r w:rsidRPr="00863C08">
              <w:rPr>
                <w:rFonts w:ascii="Arial" w:hAnsi="Arial"/>
                <w:sz w:val="20"/>
              </w:rPr>
              <w:t xml:space="preserve"> </w:t>
            </w:r>
            <w:r w:rsidR="003A28E3">
              <w:rPr>
                <w:rFonts w:ascii="Arial" w:hAnsi="Arial"/>
                <w:sz w:val="20"/>
              </w:rPr>
              <w:t>y</w:t>
            </w:r>
            <w:r w:rsidRPr="00863C08">
              <w:rPr>
                <w:rFonts w:ascii="Arial" w:hAnsi="Arial"/>
                <w:sz w:val="20"/>
              </w:rPr>
              <w:t xml:space="preserve"> 6.27 página</w:t>
            </w:r>
            <w:r w:rsidR="003A28E3">
              <w:rPr>
                <w:rFonts w:ascii="Arial" w:hAnsi="Arial"/>
                <w:sz w:val="20"/>
              </w:rPr>
              <w:t>s 229 y 230</w:t>
            </w:r>
            <w:r w:rsidRPr="00863C08">
              <w:rPr>
                <w:rFonts w:ascii="Arial" w:hAnsi="Arial"/>
                <w:sz w:val="20"/>
              </w:rPr>
              <w:t xml:space="preserve">.  </w:t>
            </w:r>
          </w:p>
        </w:tc>
      </w:tr>
      <w:tr w:rsidR="00055158" w:rsidRPr="00863C08" w14:paraId="16FDF724" w14:textId="77777777" w:rsidTr="00055158">
        <w:tc>
          <w:tcPr>
            <w:tcW w:w="3652" w:type="dxa"/>
          </w:tcPr>
          <w:p w14:paraId="447280B1" w14:textId="77777777" w:rsidR="00055158" w:rsidRPr="00863C08" w:rsidRDefault="00055158" w:rsidP="00055158">
            <w:pPr>
              <w:widowControl w:val="0"/>
              <w:tabs>
                <w:tab w:val="left" w:pos="-1440"/>
              </w:tabs>
              <w:jc w:val="both"/>
              <w:rPr>
                <w:rFonts w:ascii="Arial" w:hAnsi="Arial"/>
                <w:sz w:val="20"/>
              </w:rPr>
            </w:pPr>
            <w:r w:rsidRPr="00863C08">
              <w:rPr>
                <w:rFonts w:ascii="Arial" w:hAnsi="Arial"/>
                <w:sz w:val="20"/>
              </w:rPr>
              <w:t>Programación Lineal</w:t>
            </w:r>
          </w:p>
        </w:tc>
        <w:tc>
          <w:tcPr>
            <w:tcW w:w="5068" w:type="dxa"/>
          </w:tcPr>
          <w:p w14:paraId="77BFDFE9" w14:textId="6965F26B" w:rsidR="00055158" w:rsidRPr="00863C08" w:rsidRDefault="00055158" w:rsidP="00055158">
            <w:pPr>
              <w:widowControl w:val="0"/>
              <w:tabs>
                <w:tab w:val="left" w:pos="-1440"/>
              </w:tabs>
              <w:jc w:val="both"/>
              <w:rPr>
                <w:rFonts w:ascii="Arial" w:hAnsi="Arial"/>
                <w:sz w:val="20"/>
              </w:rPr>
            </w:pPr>
            <w:r w:rsidRPr="00863C08">
              <w:rPr>
                <w:rFonts w:ascii="Arial" w:hAnsi="Arial"/>
                <w:sz w:val="20"/>
              </w:rPr>
              <w:t xml:space="preserve">Número </w:t>
            </w:r>
            <w:r w:rsidR="003A28E3">
              <w:rPr>
                <w:rFonts w:ascii="Arial" w:hAnsi="Arial"/>
                <w:sz w:val="20"/>
              </w:rPr>
              <w:t>8.7</w:t>
            </w:r>
            <w:r w:rsidRPr="00863C08">
              <w:rPr>
                <w:rFonts w:ascii="Arial" w:hAnsi="Arial"/>
                <w:sz w:val="20"/>
              </w:rPr>
              <w:t xml:space="preserve"> y el </w:t>
            </w:r>
            <w:r>
              <w:rPr>
                <w:rFonts w:ascii="Arial" w:hAnsi="Arial"/>
                <w:sz w:val="20"/>
              </w:rPr>
              <w:t>8.10</w:t>
            </w:r>
            <w:r w:rsidRPr="00863C08">
              <w:rPr>
                <w:rFonts w:ascii="Arial" w:hAnsi="Arial"/>
                <w:sz w:val="20"/>
              </w:rPr>
              <w:t xml:space="preserve"> página </w:t>
            </w:r>
            <w:r>
              <w:rPr>
                <w:rFonts w:ascii="Arial" w:hAnsi="Arial"/>
                <w:sz w:val="20"/>
              </w:rPr>
              <w:t>3</w:t>
            </w:r>
            <w:r w:rsidR="003A28E3">
              <w:rPr>
                <w:rFonts w:ascii="Arial" w:hAnsi="Arial"/>
                <w:sz w:val="20"/>
              </w:rPr>
              <w:t>16</w:t>
            </w:r>
            <w:r w:rsidR="00196F02">
              <w:rPr>
                <w:rFonts w:ascii="Arial" w:hAnsi="Arial"/>
                <w:sz w:val="20"/>
              </w:rPr>
              <w:t>.</w:t>
            </w:r>
          </w:p>
        </w:tc>
      </w:tr>
      <w:tr w:rsidR="00055158" w:rsidRPr="00863C08" w14:paraId="680CABDF" w14:textId="77777777" w:rsidTr="00055158">
        <w:tc>
          <w:tcPr>
            <w:tcW w:w="3652" w:type="dxa"/>
          </w:tcPr>
          <w:p w14:paraId="27FEDF8B" w14:textId="0372B864" w:rsidR="00055158" w:rsidRPr="00863C08" w:rsidRDefault="003A28E3" w:rsidP="00055158">
            <w:pPr>
              <w:widowControl w:val="0"/>
              <w:tabs>
                <w:tab w:val="left" w:pos="-1440"/>
              </w:tabs>
              <w:jc w:val="both"/>
              <w:rPr>
                <w:rFonts w:ascii="Arial" w:hAnsi="Arial"/>
                <w:sz w:val="20"/>
              </w:rPr>
            </w:pPr>
            <w:r>
              <w:rPr>
                <w:rFonts w:ascii="Arial" w:hAnsi="Arial"/>
                <w:sz w:val="20"/>
              </w:rPr>
              <w:t>Gestión</w:t>
            </w:r>
            <w:r w:rsidR="00055158" w:rsidRPr="00863C08">
              <w:rPr>
                <w:rFonts w:ascii="Arial" w:hAnsi="Arial"/>
                <w:sz w:val="20"/>
              </w:rPr>
              <w:t xml:space="preserve"> de Proyectos</w:t>
            </w:r>
          </w:p>
        </w:tc>
        <w:tc>
          <w:tcPr>
            <w:tcW w:w="5068" w:type="dxa"/>
          </w:tcPr>
          <w:p w14:paraId="77D2AB90" w14:textId="17281A47" w:rsidR="00055158" w:rsidRPr="00863C08" w:rsidRDefault="00055158" w:rsidP="003A28E3">
            <w:pPr>
              <w:widowControl w:val="0"/>
              <w:tabs>
                <w:tab w:val="left" w:pos="-1440"/>
              </w:tabs>
              <w:jc w:val="both"/>
              <w:rPr>
                <w:rFonts w:ascii="Arial" w:hAnsi="Arial"/>
                <w:sz w:val="20"/>
              </w:rPr>
            </w:pPr>
            <w:r w:rsidRPr="00863C08">
              <w:rPr>
                <w:rFonts w:ascii="Arial" w:hAnsi="Arial"/>
                <w:sz w:val="20"/>
              </w:rPr>
              <w:t xml:space="preserve">Número </w:t>
            </w:r>
            <w:r w:rsidR="003A28E3">
              <w:rPr>
                <w:rFonts w:ascii="Arial" w:hAnsi="Arial"/>
                <w:sz w:val="20"/>
              </w:rPr>
              <w:t>11.19 y el 11</w:t>
            </w:r>
            <w:r w:rsidRPr="00863C08">
              <w:rPr>
                <w:rFonts w:ascii="Arial" w:hAnsi="Arial"/>
                <w:sz w:val="20"/>
              </w:rPr>
              <w:t xml:space="preserve">.24 páginas </w:t>
            </w:r>
            <w:r w:rsidR="003A28E3">
              <w:rPr>
                <w:rFonts w:ascii="Arial" w:hAnsi="Arial"/>
                <w:sz w:val="20"/>
              </w:rPr>
              <w:t>425 y 426</w:t>
            </w:r>
            <w:r w:rsidRPr="00863C08">
              <w:rPr>
                <w:rFonts w:ascii="Arial" w:hAnsi="Arial"/>
                <w:sz w:val="20"/>
              </w:rPr>
              <w:t xml:space="preserve">.  </w:t>
            </w:r>
          </w:p>
        </w:tc>
      </w:tr>
      <w:tr w:rsidR="00055158" w:rsidRPr="00863C08" w14:paraId="0E565264" w14:textId="77777777" w:rsidTr="00055158">
        <w:tc>
          <w:tcPr>
            <w:tcW w:w="3652" w:type="dxa"/>
          </w:tcPr>
          <w:p w14:paraId="492A6DE4" w14:textId="77777777" w:rsidR="00055158" w:rsidRPr="00863C08" w:rsidRDefault="00055158" w:rsidP="00055158">
            <w:pPr>
              <w:widowControl w:val="0"/>
              <w:tabs>
                <w:tab w:val="left" w:pos="-1440"/>
              </w:tabs>
              <w:jc w:val="both"/>
              <w:rPr>
                <w:rFonts w:ascii="Arial" w:hAnsi="Arial"/>
                <w:sz w:val="20"/>
              </w:rPr>
            </w:pPr>
            <w:r w:rsidRPr="00863C08">
              <w:rPr>
                <w:rFonts w:ascii="Arial" w:hAnsi="Arial"/>
                <w:sz w:val="20"/>
              </w:rPr>
              <w:t>Modelos de Filas de Espera</w:t>
            </w:r>
          </w:p>
        </w:tc>
        <w:tc>
          <w:tcPr>
            <w:tcW w:w="5068" w:type="dxa"/>
          </w:tcPr>
          <w:p w14:paraId="7BC6A289" w14:textId="7447F6F9" w:rsidR="00055158" w:rsidRPr="00863C08" w:rsidRDefault="00055158" w:rsidP="00196F02">
            <w:pPr>
              <w:widowControl w:val="0"/>
              <w:tabs>
                <w:tab w:val="left" w:pos="-1440"/>
              </w:tabs>
              <w:jc w:val="both"/>
              <w:rPr>
                <w:rFonts w:ascii="Arial" w:hAnsi="Arial"/>
                <w:sz w:val="20"/>
              </w:rPr>
            </w:pPr>
            <w:r w:rsidRPr="00863C08">
              <w:rPr>
                <w:rFonts w:ascii="Arial" w:hAnsi="Arial"/>
                <w:sz w:val="20"/>
              </w:rPr>
              <w:t xml:space="preserve">Número </w:t>
            </w:r>
            <w:r w:rsidR="00196F02">
              <w:rPr>
                <w:rFonts w:ascii="Arial" w:hAnsi="Arial"/>
                <w:sz w:val="20"/>
              </w:rPr>
              <w:t>12,13 y el</w:t>
            </w:r>
            <w:r>
              <w:rPr>
                <w:rFonts w:ascii="Arial" w:hAnsi="Arial"/>
                <w:sz w:val="20"/>
              </w:rPr>
              <w:t xml:space="preserve"> </w:t>
            </w:r>
            <w:r w:rsidR="00196F02">
              <w:rPr>
                <w:rFonts w:ascii="Arial" w:hAnsi="Arial"/>
                <w:sz w:val="20"/>
              </w:rPr>
              <w:t>12</w:t>
            </w:r>
            <w:r>
              <w:rPr>
                <w:rFonts w:ascii="Arial" w:hAnsi="Arial"/>
                <w:sz w:val="20"/>
              </w:rPr>
              <w:t>.16</w:t>
            </w:r>
            <w:r w:rsidRPr="00863C08">
              <w:rPr>
                <w:rFonts w:ascii="Arial" w:hAnsi="Arial"/>
                <w:sz w:val="20"/>
              </w:rPr>
              <w:t xml:space="preserve"> página</w:t>
            </w:r>
            <w:r w:rsidR="00196F02">
              <w:rPr>
                <w:rFonts w:ascii="Arial" w:hAnsi="Arial"/>
                <w:sz w:val="20"/>
              </w:rPr>
              <w:t xml:space="preserve">s </w:t>
            </w:r>
            <w:r w:rsidRPr="00863C08">
              <w:rPr>
                <w:rFonts w:ascii="Arial" w:hAnsi="Arial"/>
                <w:sz w:val="20"/>
              </w:rPr>
              <w:t xml:space="preserve"> </w:t>
            </w:r>
            <w:r w:rsidR="00196F02">
              <w:rPr>
                <w:rFonts w:ascii="Arial" w:hAnsi="Arial"/>
                <w:sz w:val="20"/>
              </w:rPr>
              <w:t>461 y 462.</w:t>
            </w:r>
          </w:p>
        </w:tc>
      </w:tr>
      <w:tr w:rsidR="00055158" w:rsidRPr="00863C08" w14:paraId="46E7ED2E" w14:textId="77777777" w:rsidTr="00055158">
        <w:tc>
          <w:tcPr>
            <w:tcW w:w="3652" w:type="dxa"/>
          </w:tcPr>
          <w:p w14:paraId="20A37A1B" w14:textId="79AB8FAB" w:rsidR="00055158" w:rsidRPr="00863C08" w:rsidRDefault="00055158" w:rsidP="00196F02">
            <w:pPr>
              <w:widowControl w:val="0"/>
              <w:tabs>
                <w:tab w:val="left" w:pos="-1440"/>
              </w:tabs>
              <w:jc w:val="both"/>
              <w:rPr>
                <w:rFonts w:ascii="Arial" w:hAnsi="Arial"/>
                <w:sz w:val="20"/>
              </w:rPr>
            </w:pPr>
            <w:r>
              <w:rPr>
                <w:rFonts w:ascii="Arial" w:hAnsi="Arial"/>
                <w:sz w:val="20"/>
              </w:rPr>
              <w:t>Model</w:t>
            </w:r>
            <w:r w:rsidR="00196F02">
              <w:rPr>
                <w:rFonts w:ascii="Arial" w:hAnsi="Arial"/>
                <w:sz w:val="20"/>
              </w:rPr>
              <w:t>os de</w:t>
            </w:r>
            <w:r w:rsidRPr="00863C08">
              <w:rPr>
                <w:rFonts w:ascii="Arial" w:hAnsi="Arial"/>
                <w:sz w:val="20"/>
              </w:rPr>
              <w:t xml:space="preserve"> Simulación</w:t>
            </w:r>
          </w:p>
        </w:tc>
        <w:tc>
          <w:tcPr>
            <w:tcW w:w="5068" w:type="dxa"/>
          </w:tcPr>
          <w:p w14:paraId="3A9024FE" w14:textId="1B240919" w:rsidR="00055158" w:rsidRPr="00863C08" w:rsidRDefault="00055158" w:rsidP="00196F02">
            <w:pPr>
              <w:widowControl w:val="0"/>
              <w:tabs>
                <w:tab w:val="left" w:pos="-1440"/>
              </w:tabs>
              <w:jc w:val="both"/>
              <w:rPr>
                <w:rFonts w:ascii="Arial" w:hAnsi="Arial"/>
                <w:sz w:val="20"/>
              </w:rPr>
            </w:pPr>
            <w:r w:rsidRPr="00863C08">
              <w:rPr>
                <w:rFonts w:ascii="Arial" w:hAnsi="Arial"/>
                <w:sz w:val="20"/>
              </w:rPr>
              <w:t xml:space="preserve">Número </w:t>
            </w:r>
            <w:r w:rsidR="00196F02">
              <w:rPr>
                <w:rFonts w:ascii="Arial" w:hAnsi="Arial"/>
                <w:sz w:val="20"/>
              </w:rPr>
              <w:t>13</w:t>
            </w:r>
            <w:r w:rsidRPr="00863C08">
              <w:rPr>
                <w:rFonts w:ascii="Arial" w:hAnsi="Arial"/>
                <w:sz w:val="20"/>
              </w:rPr>
              <w:t xml:space="preserve">.15, el </w:t>
            </w:r>
            <w:r w:rsidR="00196F02">
              <w:rPr>
                <w:rFonts w:ascii="Arial" w:hAnsi="Arial"/>
                <w:sz w:val="20"/>
              </w:rPr>
              <w:t>13</w:t>
            </w:r>
            <w:r w:rsidRPr="00863C08">
              <w:rPr>
                <w:rFonts w:ascii="Arial" w:hAnsi="Arial"/>
                <w:sz w:val="20"/>
              </w:rPr>
              <w:t xml:space="preserve">.16 y </w:t>
            </w:r>
            <w:r w:rsidR="00196F02">
              <w:rPr>
                <w:rFonts w:ascii="Arial" w:hAnsi="Arial"/>
                <w:sz w:val="20"/>
              </w:rPr>
              <w:t>13</w:t>
            </w:r>
            <w:r w:rsidRPr="00863C08">
              <w:rPr>
                <w:rFonts w:ascii="Arial" w:hAnsi="Arial"/>
                <w:sz w:val="20"/>
              </w:rPr>
              <w:t xml:space="preserve">.17 páginas </w:t>
            </w:r>
            <w:r w:rsidR="00196F02">
              <w:rPr>
                <w:rFonts w:ascii="Arial" w:hAnsi="Arial"/>
                <w:sz w:val="20"/>
              </w:rPr>
              <w:t>499</w:t>
            </w:r>
            <w:r w:rsidRPr="00863C08">
              <w:rPr>
                <w:rFonts w:ascii="Arial" w:hAnsi="Arial"/>
                <w:sz w:val="20"/>
              </w:rPr>
              <w:t xml:space="preserve"> y </w:t>
            </w:r>
            <w:r w:rsidR="00196F02">
              <w:rPr>
                <w:rFonts w:ascii="Arial" w:hAnsi="Arial"/>
                <w:sz w:val="20"/>
              </w:rPr>
              <w:t>500</w:t>
            </w:r>
            <w:r w:rsidRPr="00863C08">
              <w:rPr>
                <w:rFonts w:ascii="Arial" w:hAnsi="Arial"/>
                <w:sz w:val="20"/>
              </w:rPr>
              <w:t>.</w:t>
            </w:r>
          </w:p>
        </w:tc>
      </w:tr>
    </w:tbl>
    <w:p w14:paraId="71631E27" w14:textId="77777777" w:rsidR="009D7ECD" w:rsidRDefault="009D7ECD" w:rsidP="00A731E2">
      <w:pPr>
        <w:rPr>
          <w:rFonts w:ascii="Arial" w:hAnsi="Arial" w:cs="Arial"/>
          <w:sz w:val="20"/>
          <w:szCs w:val="20"/>
          <w:lang w:val="es-ES"/>
        </w:rPr>
      </w:pPr>
    </w:p>
    <w:p w14:paraId="43258DF7" w14:textId="77777777" w:rsidR="00894E44" w:rsidRDefault="00894E44" w:rsidP="00A731E2">
      <w:pPr>
        <w:rPr>
          <w:rFonts w:ascii="Arial" w:hAnsi="Arial" w:cs="Arial"/>
          <w:sz w:val="20"/>
          <w:szCs w:val="20"/>
          <w:lang w:val="es-ES"/>
        </w:rPr>
      </w:pPr>
    </w:p>
    <w:p w14:paraId="12C40D48" w14:textId="77777777" w:rsidR="00894E44" w:rsidRDefault="00894E44" w:rsidP="00A731E2">
      <w:pPr>
        <w:rPr>
          <w:rFonts w:ascii="Arial" w:hAnsi="Arial" w:cs="Arial"/>
          <w:sz w:val="20"/>
          <w:szCs w:val="20"/>
          <w:lang w:val="es-ES"/>
        </w:rPr>
      </w:pPr>
    </w:p>
    <w:p w14:paraId="7E01AA20" w14:textId="77777777" w:rsidR="00D57DC9" w:rsidRDefault="00D57DC9" w:rsidP="00A731E2">
      <w:pPr>
        <w:rPr>
          <w:rFonts w:ascii="Arial" w:hAnsi="Arial" w:cs="Arial"/>
          <w:sz w:val="20"/>
          <w:szCs w:val="20"/>
          <w:lang w:val="es-ES"/>
        </w:rPr>
      </w:pPr>
    </w:p>
    <w:p w14:paraId="063E40C0" w14:textId="77777777" w:rsidR="00894E44" w:rsidRDefault="00894E44" w:rsidP="00A731E2">
      <w:pPr>
        <w:rPr>
          <w:rFonts w:ascii="Arial" w:hAnsi="Arial" w:cs="Arial"/>
          <w:sz w:val="20"/>
          <w:szCs w:val="20"/>
          <w:lang w:val="es-ES"/>
        </w:rPr>
      </w:pPr>
    </w:p>
    <w:p w14:paraId="1D46C511" w14:textId="77777777" w:rsidR="00894E44" w:rsidRDefault="00894E44" w:rsidP="00A731E2">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804A3F" w:rsidRPr="00804A3F" w14:paraId="44A4A07A" w14:textId="77777777" w:rsidTr="00470621">
        <w:trPr>
          <w:trHeight w:val="414"/>
        </w:trPr>
        <w:tc>
          <w:tcPr>
            <w:tcW w:w="9544" w:type="dxa"/>
            <w:shd w:val="clear" w:color="auto" w:fill="004388"/>
            <w:vAlign w:val="center"/>
          </w:tcPr>
          <w:p w14:paraId="096A0DEB" w14:textId="77777777" w:rsidR="00804A3F" w:rsidRPr="00804A3F" w:rsidRDefault="00804A3F" w:rsidP="00804A3F">
            <w:pPr>
              <w:rPr>
                <w:rFonts w:ascii="Arial" w:hAnsi="Arial" w:cs="Arial"/>
                <w:b/>
                <w:color w:val="FFFFFF" w:themeColor="background1"/>
                <w:szCs w:val="20"/>
                <w:lang w:val="es-ES"/>
              </w:rPr>
            </w:pPr>
            <w:r w:rsidRPr="00804A3F">
              <w:rPr>
                <w:rFonts w:ascii="Arial" w:hAnsi="Arial" w:cs="Arial"/>
                <w:b/>
                <w:color w:val="FFFFFF" w:themeColor="background1"/>
                <w:szCs w:val="20"/>
                <w:lang w:val="es-ES"/>
              </w:rPr>
              <w:lastRenderedPageBreak/>
              <w:t xml:space="preserve">VII. </w:t>
            </w:r>
            <w:r w:rsidR="004B4C28">
              <w:rPr>
                <w:rFonts w:ascii="Arial" w:hAnsi="Arial" w:cs="Arial"/>
                <w:b/>
                <w:color w:val="FFFFFF" w:themeColor="background1"/>
                <w:szCs w:val="20"/>
                <w:lang w:val="es-ES"/>
              </w:rPr>
              <w:t>EVALUACION</w:t>
            </w:r>
          </w:p>
        </w:tc>
      </w:tr>
    </w:tbl>
    <w:p w14:paraId="7AAD3352" w14:textId="77777777" w:rsidR="00DF61A1" w:rsidRDefault="00DF61A1" w:rsidP="00804A3F">
      <w:pPr>
        <w:rPr>
          <w:rFonts w:ascii="Arial" w:hAnsi="Arial" w:cs="Arial"/>
          <w:sz w:val="20"/>
          <w:szCs w:val="20"/>
          <w:lang w:val="es-ES"/>
        </w:rPr>
      </w:pPr>
    </w:p>
    <w:p w14:paraId="14E10D04" w14:textId="77777777" w:rsidR="00CD64AA" w:rsidRDefault="00CD64AA" w:rsidP="00CD64AA">
      <w:pPr>
        <w:widowControl w:val="0"/>
        <w:jc w:val="both"/>
        <w:rPr>
          <w:rFonts w:ascii="Arial" w:hAnsi="Arial"/>
          <w:sz w:val="20"/>
        </w:rPr>
      </w:pPr>
      <w:r>
        <w:rPr>
          <w:rFonts w:ascii="Arial" w:hAnsi="Arial"/>
          <w:sz w:val="20"/>
        </w:rPr>
        <w:t xml:space="preserve">Los exámenes parciales serán de Cátedra. Incluirán los tópicos cubiertos previos al examen, consistentes en ejercicios de desarrollo de modelos, análisis de costos y beneficios de una decisión y aplicaciones a problemas específicos de las empresas.  </w:t>
      </w:r>
    </w:p>
    <w:p w14:paraId="18BD0B40" w14:textId="77777777" w:rsidR="00CD64AA" w:rsidRDefault="00CD64AA" w:rsidP="00CD64AA">
      <w:pPr>
        <w:widowControl w:val="0"/>
        <w:jc w:val="both"/>
        <w:rPr>
          <w:rFonts w:ascii="Arial" w:hAnsi="Arial"/>
          <w:sz w:val="20"/>
        </w:rPr>
      </w:pPr>
    </w:p>
    <w:p w14:paraId="021A49AA" w14:textId="3B8F6D80" w:rsidR="00761DBD" w:rsidRDefault="00CD64AA" w:rsidP="00CD64AA">
      <w:pPr>
        <w:rPr>
          <w:rFonts w:ascii="Arial" w:hAnsi="Arial" w:cs="Arial"/>
          <w:sz w:val="20"/>
          <w:szCs w:val="20"/>
          <w:lang w:val="es-ES"/>
        </w:rPr>
      </w:pPr>
      <w:r>
        <w:rPr>
          <w:rFonts w:ascii="Arial" w:hAnsi="Arial"/>
          <w:sz w:val="20"/>
        </w:rPr>
        <w:t xml:space="preserve">Los exámenes cortos buscan incentivar al estudio continuo y al día de la materia, podrán ser teóricos o prácticos o una mezcla. Los exámenes cortos prácticos serán programados después de revisar cada tema y los exámenes cortos teóricos se aplicarán al inicio de cada tema y evaluarán la lectura del capítulo por parte del estudiante. </w:t>
      </w:r>
      <w:r>
        <w:rPr>
          <w:rFonts w:ascii="Arial" w:hAnsi="Arial" w:cs="Arial"/>
          <w:b/>
          <w:bCs/>
          <w:sz w:val="20"/>
        </w:rPr>
        <w:t>Los exámenes cortos no se repiten y serán realizados sin previo aviso</w:t>
      </w:r>
      <w:r w:rsidRPr="00DE3BDC">
        <w:rPr>
          <w:rFonts w:ascii="Arial" w:hAnsi="Arial"/>
          <w:sz w:val="20"/>
        </w:rPr>
        <w:t>. La asistencia a clases será totalmente libre y no será considerada para efectos evaluativos, sin embargo la participación en clase podría influir positivamente en los redondeos finales.</w:t>
      </w:r>
    </w:p>
    <w:p w14:paraId="4588BD2C" w14:textId="77777777" w:rsidR="00761DBD" w:rsidRDefault="00761DBD" w:rsidP="00804A3F">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2518"/>
        <w:gridCol w:w="4111"/>
        <w:gridCol w:w="1276"/>
        <w:gridCol w:w="1639"/>
      </w:tblGrid>
      <w:tr w:rsidR="009D7ECD" w:rsidRPr="009C051F" w14:paraId="0E24514E" w14:textId="77777777" w:rsidTr="006B5EB8">
        <w:trPr>
          <w:trHeight w:val="369"/>
        </w:trPr>
        <w:tc>
          <w:tcPr>
            <w:tcW w:w="2518" w:type="dxa"/>
            <w:shd w:val="clear" w:color="auto" w:fill="004388"/>
            <w:vAlign w:val="center"/>
          </w:tcPr>
          <w:p w14:paraId="6196CA2C" w14:textId="77777777" w:rsidR="004B4C28" w:rsidRPr="009C051F" w:rsidRDefault="004B4C28" w:rsidP="009A2ACC">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Rubro</w:t>
            </w:r>
          </w:p>
        </w:tc>
        <w:tc>
          <w:tcPr>
            <w:tcW w:w="4111" w:type="dxa"/>
            <w:shd w:val="clear" w:color="auto" w:fill="004388"/>
            <w:vAlign w:val="center"/>
          </w:tcPr>
          <w:p w14:paraId="70D6DDB6" w14:textId="77777777" w:rsidR="004B4C28" w:rsidRPr="009C051F" w:rsidRDefault="004B4C28" w:rsidP="009A2ACC">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Contenido</w:t>
            </w:r>
          </w:p>
        </w:tc>
        <w:tc>
          <w:tcPr>
            <w:tcW w:w="1276" w:type="dxa"/>
            <w:shd w:val="clear" w:color="auto" w:fill="004388"/>
            <w:vAlign w:val="center"/>
          </w:tcPr>
          <w:p w14:paraId="7E048640" w14:textId="77777777" w:rsidR="004B4C28" w:rsidRPr="009C051F" w:rsidRDefault="004B4C28" w:rsidP="009A2ACC">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Porcentaje</w:t>
            </w:r>
          </w:p>
        </w:tc>
        <w:tc>
          <w:tcPr>
            <w:tcW w:w="1639" w:type="dxa"/>
            <w:shd w:val="clear" w:color="auto" w:fill="004388"/>
            <w:vAlign w:val="center"/>
          </w:tcPr>
          <w:p w14:paraId="0E9F3E43" w14:textId="77777777" w:rsidR="004B4C28" w:rsidRPr="009C051F" w:rsidRDefault="004B4C28" w:rsidP="009A2ACC">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Fecha</w:t>
            </w:r>
          </w:p>
        </w:tc>
      </w:tr>
      <w:tr w:rsidR="009D7ECD" w:rsidRPr="009C051F" w14:paraId="27B144BB" w14:textId="77777777" w:rsidTr="006B5EB8">
        <w:trPr>
          <w:trHeight w:val="340"/>
        </w:trPr>
        <w:tc>
          <w:tcPr>
            <w:tcW w:w="2518" w:type="dxa"/>
            <w:vAlign w:val="center"/>
          </w:tcPr>
          <w:p w14:paraId="224FE352" w14:textId="6EDAF5EF" w:rsidR="004B4C28" w:rsidRPr="009C051F" w:rsidRDefault="009D7ECD" w:rsidP="009A2ACC">
            <w:pPr>
              <w:widowControl w:val="0"/>
              <w:rPr>
                <w:rFonts w:ascii="Arial" w:eastAsia="Times New Roman" w:hAnsi="Arial" w:cs="Arial"/>
                <w:sz w:val="20"/>
                <w:szCs w:val="20"/>
                <w:lang w:val="es-ES"/>
              </w:rPr>
            </w:pPr>
            <w:r>
              <w:rPr>
                <w:rFonts w:ascii="Arial" w:eastAsia="Times New Roman" w:hAnsi="Arial" w:cs="Arial"/>
                <w:sz w:val="20"/>
                <w:szCs w:val="20"/>
                <w:lang w:val="es-ES"/>
              </w:rPr>
              <w:t>Primer Examen Parcial</w:t>
            </w:r>
          </w:p>
        </w:tc>
        <w:tc>
          <w:tcPr>
            <w:tcW w:w="4111" w:type="dxa"/>
            <w:vAlign w:val="center"/>
          </w:tcPr>
          <w:p w14:paraId="6DD08D4A" w14:textId="35138858" w:rsidR="004B4C28" w:rsidRPr="009C051F" w:rsidRDefault="004B4C28" w:rsidP="00CD64A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w:t>
            </w:r>
            <w:r w:rsidR="00CD64AA">
              <w:rPr>
                <w:rFonts w:ascii="Arial" w:eastAsia="Times New Roman" w:hAnsi="Arial" w:cs="Arial"/>
                <w:sz w:val="20"/>
                <w:szCs w:val="20"/>
                <w:lang w:val="es-ES"/>
              </w:rPr>
              <w:t>s 1, 2 y 3.</w:t>
            </w:r>
          </w:p>
        </w:tc>
        <w:tc>
          <w:tcPr>
            <w:tcW w:w="1276" w:type="dxa"/>
            <w:vAlign w:val="center"/>
          </w:tcPr>
          <w:p w14:paraId="74C93B2D" w14:textId="324A0989" w:rsidR="004B4C28" w:rsidRPr="009C051F" w:rsidRDefault="00CD64AA"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30</w:t>
            </w:r>
            <w:r w:rsidR="004B4C28">
              <w:rPr>
                <w:rFonts w:ascii="Arial" w:eastAsia="Times New Roman" w:hAnsi="Arial" w:cs="Arial"/>
                <w:sz w:val="20"/>
                <w:szCs w:val="20"/>
                <w:lang w:val="es-ES"/>
              </w:rPr>
              <w:t>%</w:t>
            </w:r>
          </w:p>
        </w:tc>
        <w:tc>
          <w:tcPr>
            <w:tcW w:w="1639" w:type="dxa"/>
            <w:vAlign w:val="center"/>
          </w:tcPr>
          <w:p w14:paraId="66F031BE" w14:textId="44F5116A" w:rsidR="004B4C28" w:rsidRPr="009C051F" w:rsidRDefault="00CD64AA"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13</w:t>
            </w:r>
            <w:r w:rsidR="009D7ECD">
              <w:rPr>
                <w:rFonts w:ascii="Arial" w:eastAsia="Times New Roman" w:hAnsi="Arial" w:cs="Arial"/>
                <w:sz w:val="20"/>
                <w:szCs w:val="20"/>
                <w:lang w:val="es-ES"/>
              </w:rPr>
              <w:t xml:space="preserve"> de mayo</w:t>
            </w:r>
          </w:p>
        </w:tc>
      </w:tr>
      <w:tr w:rsidR="009D7ECD" w:rsidRPr="009C051F" w14:paraId="197B56A6" w14:textId="77777777" w:rsidTr="006B5EB8">
        <w:trPr>
          <w:trHeight w:val="340"/>
        </w:trPr>
        <w:tc>
          <w:tcPr>
            <w:tcW w:w="2518" w:type="dxa"/>
            <w:vAlign w:val="center"/>
          </w:tcPr>
          <w:p w14:paraId="56A67354" w14:textId="33ACEA1F" w:rsidR="004B4C28" w:rsidRPr="009C051F" w:rsidRDefault="009D7ECD" w:rsidP="009A2ACC">
            <w:pPr>
              <w:widowControl w:val="0"/>
              <w:rPr>
                <w:rFonts w:ascii="Arial" w:eastAsia="Times New Roman" w:hAnsi="Arial" w:cs="Arial"/>
                <w:sz w:val="20"/>
                <w:szCs w:val="20"/>
                <w:lang w:val="es-ES"/>
              </w:rPr>
            </w:pPr>
            <w:r>
              <w:rPr>
                <w:rFonts w:ascii="Arial" w:eastAsia="Times New Roman" w:hAnsi="Arial" w:cs="Arial"/>
                <w:sz w:val="20"/>
                <w:szCs w:val="20"/>
                <w:lang w:val="es-ES"/>
              </w:rPr>
              <w:t>Segundo Examen Parcial</w:t>
            </w:r>
          </w:p>
        </w:tc>
        <w:tc>
          <w:tcPr>
            <w:tcW w:w="4111" w:type="dxa"/>
            <w:vAlign w:val="center"/>
          </w:tcPr>
          <w:p w14:paraId="4AA33C99" w14:textId="33F7E41C" w:rsidR="004B4C28" w:rsidRPr="009C051F" w:rsidRDefault="004B4C28" w:rsidP="00CD64A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w:t>
            </w:r>
            <w:r w:rsidR="00CD64AA">
              <w:rPr>
                <w:rFonts w:ascii="Arial" w:eastAsia="Times New Roman" w:hAnsi="Arial" w:cs="Arial"/>
                <w:sz w:val="20"/>
                <w:szCs w:val="20"/>
                <w:lang w:val="es-ES"/>
              </w:rPr>
              <w:t>s 4, 5 y 6</w:t>
            </w:r>
          </w:p>
        </w:tc>
        <w:tc>
          <w:tcPr>
            <w:tcW w:w="1276" w:type="dxa"/>
            <w:vAlign w:val="center"/>
          </w:tcPr>
          <w:p w14:paraId="7358A6AD" w14:textId="638CC562" w:rsidR="004B4C28" w:rsidRPr="009C051F" w:rsidRDefault="00894E44"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30</w:t>
            </w:r>
            <w:r w:rsidR="004B4C28">
              <w:rPr>
                <w:rFonts w:ascii="Arial" w:eastAsia="Times New Roman" w:hAnsi="Arial" w:cs="Arial"/>
                <w:sz w:val="20"/>
                <w:szCs w:val="20"/>
                <w:lang w:val="es-ES"/>
              </w:rPr>
              <w:t>%</w:t>
            </w:r>
            <w:r w:rsidR="009D7ECD">
              <w:rPr>
                <w:rFonts w:ascii="Arial" w:eastAsia="Times New Roman" w:hAnsi="Arial" w:cs="Arial"/>
                <w:sz w:val="20"/>
                <w:szCs w:val="20"/>
                <w:lang w:val="es-ES"/>
              </w:rPr>
              <w:t xml:space="preserve"> </w:t>
            </w:r>
          </w:p>
        </w:tc>
        <w:tc>
          <w:tcPr>
            <w:tcW w:w="1639" w:type="dxa"/>
            <w:vAlign w:val="center"/>
          </w:tcPr>
          <w:p w14:paraId="2AFF26AC" w14:textId="3726C296" w:rsidR="004B4C28" w:rsidRPr="009C051F" w:rsidRDefault="00894E44"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17</w:t>
            </w:r>
            <w:r w:rsidR="009D7ECD">
              <w:rPr>
                <w:rFonts w:ascii="Arial" w:eastAsia="Times New Roman" w:hAnsi="Arial" w:cs="Arial"/>
                <w:sz w:val="20"/>
                <w:szCs w:val="20"/>
                <w:lang w:val="es-ES"/>
              </w:rPr>
              <w:t xml:space="preserve"> de junio</w:t>
            </w:r>
          </w:p>
        </w:tc>
      </w:tr>
      <w:tr w:rsidR="009D7ECD" w:rsidRPr="009C051F" w14:paraId="4AD57569" w14:textId="77777777" w:rsidTr="006B5EB8">
        <w:trPr>
          <w:trHeight w:val="340"/>
        </w:trPr>
        <w:tc>
          <w:tcPr>
            <w:tcW w:w="2518" w:type="dxa"/>
            <w:vAlign w:val="center"/>
          </w:tcPr>
          <w:p w14:paraId="2BB7E0B1" w14:textId="5747DC98" w:rsidR="004B4C28" w:rsidRPr="009C051F" w:rsidRDefault="009D7ECD" w:rsidP="009A2ACC">
            <w:pPr>
              <w:widowControl w:val="0"/>
              <w:rPr>
                <w:rFonts w:ascii="Arial" w:eastAsia="Times New Roman" w:hAnsi="Arial" w:cs="Arial"/>
                <w:sz w:val="20"/>
                <w:szCs w:val="20"/>
                <w:lang w:val="es-ES"/>
              </w:rPr>
            </w:pPr>
            <w:r>
              <w:rPr>
                <w:rFonts w:ascii="Arial" w:eastAsia="Times New Roman" w:hAnsi="Arial" w:cs="Arial"/>
                <w:sz w:val="20"/>
                <w:szCs w:val="20"/>
                <w:lang w:val="es-ES"/>
              </w:rPr>
              <w:t>Tercer Examen Parcial</w:t>
            </w:r>
          </w:p>
        </w:tc>
        <w:tc>
          <w:tcPr>
            <w:tcW w:w="4111" w:type="dxa"/>
            <w:vAlign w:val="center"/>
          </w:tcPr>
          <w:p w14:paraId="4833BD98" w14:textId="63B247E5" w:rsidR="004B4C28" w:rsidRPr="009C051F" w:rsidRDefault="004B4C28" w:rsidP="00CD64A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Tema</w:t>
            </w:r>
            <w:r w:rsidR="00CD64AA">
              <w:rPr>
                <w:rFonts w:ascii="Arial" w:eastAsia="Times New Roman" w:hAnsi="Arial" w:cs="Arial"/>
                <w:sz w:val="20"/>
                <w:szCs w:val="20"/>
                <w:lang w:val="es-ES"/>
              </w:rPr>
              <w:t>s 7 y por definir</w:t>
            </w:r>
            <w:r w:rsidR="00894E44">
              <w:rPr>
                <w:rFonts w:ascii="Arial" w:eastAsia="Times New Roman" w:hAnsi="Arial" w:cs="Arial"/>
                <w:sz w:val="20"/>
                <w:szCs w:val="20"/>
                <w:lang w:val="es-ES"/>
              </w:rPr>
              <w:t>*</w:t>
            </w:r>
          </w:p>
        </w:tc>
        <w:tc>
          <w:tcPr>
            <w:tcW w:w="1276" w:type="dxa"/>
            <w:vAlign w:val="center"/>
          </w:tcPr>
          <w:p w14:paraId="03FD3B27" w14:textId="204BE61C" w:rsidR="004B4C28" w:rsidRPr="009C051F" w:rsidRDefault="00894E44"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30</w:t>
            </w:r>
            <w:r w:rsidR="004B4C28">
              <w:rPr>
                <w:rFonts w:ascii="Arial" w:eastAsia="Times New Roman" w:hAnsi="Arial" w:cs="Arial"/>
                <w:sz w:val="20"/>
                <w:szCs w:val="20"/>
                <w:lang w:val="es-ES"/>
              </w:rPr>
              <w:t>%</w:t>
            </w:r>
          </w:p>
        </w:tc>
        <w:tc>
          <w:tcPr>
            <w:tcW w:w="1639" w:type="dxa"/>
            <w:vAlign w:val="center"/>
          </w:tcPr>
          <w:p w14:paraId="24D2ECDC" w14:textId="5E8AFEFD" w:rsidR="004B4C28" w:rsidRPr="009C051F" w:rsidRDefault="00894E44"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w:t>
            </w:r>
            <w:r w:rsidR="009D7ECD">
              <w:rPr>
                <w:rFonts w:ascii="Arial" w:eastAsia="Times New Roman" w:hAnsi="Arial" w:cs="Arial"/>
                <w:sz w:val="20"/>
                <w:szCs w:val="20"/>
                <w:lang w:val="es-ES"/>
              </w:rPr>
              <w:t xml:space="preserve"> de julio</w:t>
            </w:r>
          </w:p>
        </w:tc>
      </w:tr>
      <w:tr w:rsidR="009D7ECD" w:rsidRPr="009C051F" w14:paraId="6CE27616" w14:textId="77777777" w:rsidTr="006B5EB8">
        <w:trPr>
          <w:trHeight w:val="340"/>
        </w:trPr>
        <w:tc>
          <w:tcPr>
            <w:tcW w:w="2518" w:type="dxa"/>
            <w:vAlign w:val="center"/>
          </w:tcPr>
          <w:p w14:paraId="7A060D8A" w14:textId="14DA9479" w:rsidR="004B4C28" w:rsidRPr="009C051F" w:rsidRDefault="009D7ECD" w:rsidP="009A2ACC">
            <w:pPr>
              <w:widowControl w:val="0"/>
              <w:rPr>
                <w:rFonts w:ascii="Arial" w:eastAsia="Times New Roman" w:hAnsi="Arial" w:cs="Arial"/>
                <w:sz w:val="20"/>
                <w:szCs w:val="20"/>
                <w:lang w:val="es-ES"/>
              </w:rPr>
            </w:pPr>
            <w:r>
              <w:rPr>
                <w:rFonts w:ascii="Arial" w:eastAsia="Times New Roman" w:hAnsi="Arial" w:cs="Arial"/>
                <w:sz w:val="20"/>
                <w:szCs w:val="20"/>
                <w:lang w:val="es-ES"/>
              </w:rPr>
              <w:t>Exámenes cortos</w:t>
            </w:r>
            <w:r w:rsidR="00894E44">
              <w:rPr>
                <w:rFonts w:ascii="Arial" w:eastAsia="Times New Roman" w:hAnsi="Arial" w:cs="Arial"/>
                <w:sz w:val="20"/>
                <w:szCs w:val="20"/>
                <w:lang w:val="es-ES"/>
              </w:rPr>
              <w:t xml:space="preserve"> y o tareas</w:t>
            </w:r>
          </w:p>
        </w:tc>
        <w:tc>
          <w:tcPr>
            <w:tcW w:w="4111" w:type="dxa"/>
            <w:vAlign w:val="center"/>
          </w:tcPr>
          <w:p w14:paraId="55426383" w14:textId="59A7652C" w:rsidR="004B4C28" w:rsidRPr="009C051F" w:rsidRDefault="009D7ECD"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Por sesión de acuerdo al calendario de lecturas</w:t>
            </w:r>
          </w:p>
        </w:tc>
        <w:tc>
          <w:tcPr>
            <w:tcW w:w="1276" w:type="dxa"/>
            <w:vAlign w:val="center"/>
          </w:tcPr>
          <w:p w14:paraId="6EF08682" w14:textId="1D406678" w:rsidR="004B4C28" w:rsidRPr="009C051F" w:rsidRDefault="009D7ECD"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10</w:t>
            </w:r>
            <w:r w:rsidR="004B4C28">
              <w:rPr>
                <w:rFonts w:ascii="Arial" w:eastAsia="Times New Roman" w:hAnsi="Arial" w:cs="Arial"/>
                <w:sz w:val="20"/>
                <w:szCs w:val="20"/>
                <w:lang w:val="es-ES"/>
              </w:rPr>
              <w:t>%</w:t>
            </w:r>
          </w:p>
        </w:tc>
        <w:tc>
          <w:tcPr>
            <w:tcW w:w="1639" w:type="dxa"/>
            <w:vAlign w:val="center"/>
          </w:tcPr>
          <w:p w14:paraId="1C6514FA" w14:textId="58CE464F" w:rsidR="004B4C28" w:rsidRPr="009C051F" w:rsidRDefault="009D7ECD" w:rsidP="009A2ACC">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Todos los días</w:t>
            </w:r>
          </w:p>
        </w:tc>
      </w:tr>
      <w:tr w:rsidR="009D7ECD" w:rsidRPr="009C051F" w14:paraId="62EAA03E" w14:textId="77777777" w:rsidTr="006B5EB8">
        <w:trPr>
          <w:trHeight w:val="340"/>
        </w:trPr>
        <w:tc>
          <w:tcPr>
            <w:tcW w:w="6629" w:type="dxa"/>
            <w:gridSpan w:val="2"/>
            <w:vAlign w:val="center"/>
          </w:tcPr>
          <w:p w14:paraId="09B77376" w14:textId="65C4CB38" w:rsidR="009D7ECD" w:rsidRPr="009C051F" w:rsidRDefault="009D7ECD" w:rsidP="009A2ACC">
            <w:pPr>
              <w:widowControl w:val="0"/>
              <w:jc w:val="center"/>
              <w:rPr>
                <w:rFonts w:ascii="Arial" w:eastAsia="Times New Roman" w:hAnsi="Arial" w:cs="Arial"/>
                <w:b/>
                <w:sz w:val="20"/>
                <w:szCs w:val="20"/>
                <w:lang w:val="es-ES"/>
              </w:rPr>
            </w:pPr>
            <w:r w:rsidRPr="009C051F">
              <w:rPr>
                <w:rFonts w:ascii="Arial" w:eastAsia="Times New Roman" w:hAnsi="Arial" w:cs="Arial"/>
                <w:b/>
                <w:sz w:val="20"/>
                <w:szCs w:val="20"/>
                <w:lang w:val="es-ES"/>
              </w:rPr>
              <w:t>NOTA</w:t>
            </w:r>
          </w:p>
        </w:tc>
        <w:tc>
          <w:tcPr>
            <w:tcW w:w="1276" w:type="dxa"/>
            <w:vAlign w:val="center"/>
          </w:tcPr>
          <w:p w14:paraId="5DD51D81" w14:textId="77777777" w:rsidR="009D7ECD" w:rsidRPr="009C051F" w:rsidRDefault="009D7ECD" w:rsidP="009A2ACC">
            <w:pPr>
              <w:widowControl w:val="0"/>
              <w:jc w:val="center"/>
              <w:rPr>
                <w:rFonts w:ascii="Arial" w:eastAsia="Times New Roman" w:hAnsi="Arial" w:cs="Arial"/>
                <w:b/>
                <w:sz w:val="20"/>
                <w:szCs w:val="20"/>
                <w:lang w:val="es-ES"/>
              </w:rPr>
            </w:pPr>
            <w:r w:rsidRPr="009C051F">
              <w:rPr>
                <w:rFonts w:ascii="Arial" w:eastAsia="Times New Roman" w:hAnsi="Arial" w:cs="Arial"/>
                <w:b/>
                <w:sz w:val="20"/>
                <w:szCs w:val="20"/>
                <w:lang w:val="es-ES"/>
              </w:rPr>
              <w:t>100%</w:t>
            </w:r>
          </w:p>
        </w:tc>
        <w:tc>
          <w:tcPr>
            <w:tcW w:w="1639" w:type="dxa"/>
            <w:vAlign w:val="center"/>
          </w:tcPr>
          <w:p w14:paraId="53D9BB13" w14:textId="77777777" w:rsidR="009D7ECD" w:rsidRPr="009C051F" w:rsidRDefault="009D7ECD" w:rsidP="009A2ACC">
            <w:pPr>
              <w:widowControl w:val="0"/>
              <w:jc w:val="center"/>
              <w:rPr>
                <w:rFonts w:ascii="Arial" w:eastAsia="Times New Roman" w:hAnsi="Arial" w:cs="Arial"/>
                <w:sz w:val="20"/>
                <w:szCs w:val="20"/>
                <w:lang w:val="es-ES"/>
              </w:rPr>
            </w:pPr>
          </w:p>
        </w:tc>
      </w:tr>
    </w:tbl>
    <w:p w14:paraId="5E124A48" w14:textId="2B05B417" w:rsidR="004B4C28" w:rsidRPr="00166C45" w:rsidRDefault="00894E44" w:rsidP="004B4C28">
      <w:pPr>
        <w:rPr>
          <w:rFonts w:ascii="Arial" w:hAnsi="Arial" w:cs="Arial"/>
          <w:sz w:val="16"/>
          <w:szCs w:val="20"/>
          <w:lang w:val="es-ES"/>
        </w:rPr>
      </w:pPr>
      <w:r>
        <w:rPr>
          <w:rFonts w:ascii="Arial" w:hAnsi="Arial" w:cs="Arial"/>
          <w:sz w:val="16"/>
          <w:szCs w:val="20"/>
          <w:lang w:val="es-ES"/>
        </w:rPr>
        <w:t>*Por definir se refiere a que se volverá a evaluar en el tercer parcial aquellos temas a los cuales aplique el uso de software ya que este es un examen en laboratorio.</w:t>
      </w:r>
    </w:p>
    <w:p w14:paraId="3DCED860" w14:textId="77777777" w:rsidR="00894E44" w:rsidRDefault="00894E44" w:rsidP="004B4C28">
      <w:pPr>
        <w:rPr>
          <w:rFonts w:ascii="Arial" w:hAnsi="Arial" w:cs="Arial"/>
          <w:b/>
          <w:sz w:val="20"/>
          <w:szCs w:val="20"/>
          <w:lang w:val="es-ES"/>
        </w:rPr>
      </w:pPr>
    </w:p>
    <w:p w14:paraId="7EB88B3D" w14:textId="77777777" w:rsidR="004B4C28" w:rsidRPr="00166C45" w:rsidRDefault="004B4C28" w:rsidP="004B4C28">
      <w:pPr>
        <w:rPr>
          <w:rFonts w:ascii="Arial" w:hAnsi="Arial" w:cs="Arial"/>
          <w:sz w:val="16"/>
          <w:szCs w:val="20"/>
          <w:lang w:val="es-ES"/>
        </w:rPr>
      </w:pPr>
      <w:r w:rsidRPr="009C051F">
        <w:rPr>
          <w:rFonts w:ascii="Arial" w:hAnsi="Arial" w:cs="Arial"/>
          <w:b/>
          <w:sz w:val="20"/>
          <w:szCs w:val="20"/>
          <w:lang w:val="es-ES"/>
        </w:rPr>
        <w:t xml:space="preserve">EXÁMENES </w:t>
      </w:r>
    </w:p>
    <w:p w14:paraId="08C29042" w14:textId="3B1AE9D3" w:rsidR="004B4C28" w:rsidRPr="009C051F" w:rsidRDefault="00EE5D62" w:rsidP="004B4C28">
      <w:pPr>
        <w:widowControl w:val="0"/>
        <w:jc w:val="both"/>
        <w:rPr>
          <w:rFonts w:ascii="Arial" w:eastAsia="Times New Roman" w:hAnsi="Arial" w:cs="Arial"/>
          <w:sz w:val="20"/>
          <w:szCs w:val="20"/>
          <w:lang w:val="es-ES"/>
        </w:rPr>
      </w:pPr>
      <w:r>
        <w:rPr>
          <w:rFonts w:ascii="Arial" w:eastAsia="Times New Roman" w:hAnsi="Arial" w:cs="Arial"/>
          <w:sz w:val="20"/>
          <w:szCs w:val="20"/>
          <w:lang w:val="es-ES"/>
        </w:rPr>
        <w:t>Los exámenes son de cátedra</w:t>
      </w:r>
      <w:r w:rsidR="004B4C28" w:rsidRPr="009C051F">
        <w:rPr>
          <w:rFonts w:ascii="Arial" w:eastAsia="Times New Roman" w:hAnsi="Arial" w:cs="Arial"/>
          <w:sz w:val="20"/>
          <w:szCs w:val="20"/>
          <w:lang w:val="es-ES"/>
        </w:rPr>
        <w:t>.</w:t>
      </w:r>
    </w:p>
    <w:p w14:paraId="2B24F970" w14:textId="77777777" w:rsidR="004B4C28" w:rsidRPr="00166C45" w:rsidRDefault="004B4C28" w:rsidP="004B4C28">
      <w:pPr>
        <w:rPr>
          <w:rFonts w:ascii="Arial" w:hAnsi="Arial" w:cs="Arial"/>
          <w:sz w:val="16"/>
          <w:szCs w:val="20"/>
          <w:lang w:val="es-ES"/>
        </w:rPr>
      </w:pPr>
    </w:p>
    <w:p w14:paraId="4481FFC6" w14:textId="77777777" w:rsidR="004B4C28" w:rsidRDefault="004B4C28" w:rsidP="004B4C28">
      <w:pPr>
        <w:rPr>
          <w:rFonts w:ascii="Arial" w:hAnsi="Arial" w:cs="Arial"/>
          <w:sz w:val="20"/>
          <w:szCs w:val="20"/>
          <w:lang w:val="es-ES"/>
        </w:rPr>
      </w:pPr>
      <w:r w:rsidRPr="009C051F">
        <w:rPr>
          <w:rFonts w:ascii="Arial" w:hAnsi="Arial" w:cs="Arial"/>
          <w:b/>
          <w:sz w:val="20"/>
          <w:szCs w:val="20"/>
          <w:lang w:val="es-ES"/>
        </w:rPr>
        <w:t>EXÁMENES DE REPOSICIÓN</w:t>
      </w:r>
      <w:r>
        <w:rPr>
          <w:rFonts w:ascii="Arial" w:hAnsi="Arial" w:cs="Arial"/>
          <w:sz w:val="20"/>
          <w:szCs w:val="20"/>
          <w:lang w:val="es-ES"/>
        </w:rPr>
        <w:t>:</w:t>
      </w:r>
    </w:p>
    <w:p w14:paraId="4A3E30B6" w14:textId="2E579DD0" w:rsidR="004B4C28" w:rsidRDefault="004B4C28" w:rsidP="004B4C28">
      <w:pPr>
        <w:widowControl w:val="0"/>
        <w:jc w:val="both"/>
        <w:rPr>
          <w:rFonts w:ascii="Arial" w:eastAsia="Times New Roman" w:hAnsi="Arial" w:cs="Arial"/>
          <w:sz w:val="20"/>
          <w:szCs w:val="20"/>
          <w:lang w:val="es-ES"/>
        </w:rPr>
      </w:pPr>
      <w:r>
        <w:rPr>
          <w:rFonts w:ascii="Arial" w:eastAsia="Times New Roman" w:hAnsi="Arial" w:cs="Arial"/>
          <w:sz w:val="20"/>
          <w:szCs w:val="20"/>
          <w:lang w:val="es-ES"/>
        </w:rPr>
        <w:t xml:space="preserve">Los exámenes de reposición se regirán según el Art. 24 del Reglamento Académico </w:t>
      </w:r>
      <w:r w:rsidR="00EE5D62">
        <w:rPr>
          <w:rFonts w:ascii="Arial" w:eastAsia="Times New Roman" w:hAnsi="Arial" w:cs="Arial"/>
          <w:b/>
          <w:sz w:val="20"/>
          <w:szCs w:val="20"/>
          <w:lang w:val="es-ES"/>
        </w:rPr>
        <w:t>.</w:t>
      </w:r>
    </w:p>
    <w:p w14:paraId="71DED8F5" w14:textId="77777777" w:rsidR="004B4C28" w:rsidRPr="002029F7" w:rsidRDefault="004B4C28" w:rsidP="004B4C28">
      <w:pPr>
        <w:rPr>
          <w:rFonts w:ascii="Arial" w:hAnsi="Arial" w:cs="Arial"/>
          <w:sz w:val="20"/>
          <w:szCs w:val="20"/>
          <w:lang w:val="es-ES"/>
        </w:rPr>
      </w:pPr>
    </w:p>
    <w:p w14:paraId="0D3624F2" w14:textId="77777777" w:rsidR="004B4C28" w:rsidRPr="009C051F" w:rsidRDefault="004B4C28" w:rsidP="004B4C28">
      <w:pPr>
        <w:rPr>
          <w:rFonts w:ascii="Arial" w:eastAsia="Times New Roman" w:hAnsi="Arial" w:cs="Arial"/>
          <w:b/>
          <w:sz w:val="20"/>
          <w:szCs w:val="20"/>
          <w:lang w:val="es-ES"/>
        </w:rPr>
      </w:pPr>
      <w:r w:rsidRPr="009C051F">
        <w:rPr>
          <w:rFonts w:ascii="Arial" w:eastAsia="Times New Roman" w:hAnsi="Arial" w:cs="Arial"/>
          <w:b/>
          <w:sz w:val="20"/>
          <w:szCs w:val="20"/>
          <w:lang w:val="es-ES"/>
        </w:rPr>
        <w:t xml:space="preserve">EXAMEN DE AMPLIACIÓN </w:t>
      </w:r>
    </w:p>
    <w:p w14:paraId="0CBB3C20" w14:textId="77777777" w:rsidR="00D57DC9" w:rsidRPr="009C051F" w:rsidRDefault="00D57DC9" w:rsidP="00D57DC9">
      <w:pPr>
        <w:widowControl w:val="0"/>
        <w:jc w:val="both"/>
        <w:rPr>
          <w:rFonts w:ascii="Arial" w:eastAsia="Times New Roman" w:hAnsi="Arial" w:cs="Arial"/>
          <w:sz w:val="20"/>
          <w:szCs w:val="20"/>
          <w:lang w:val="es-ES"/>
        </w:rPr>
      </w:pPr>
      <w:r>
        <w:rPr>
          <w:rFonts w:ascii="Arial" w:eastAsia="Times New Roman" w:hAnsi="Arial" w:cs="Arial"/>
          <w:sz w:val="20"/>
          <w:szCs w:val="20"/>
          <w:lang w:val="es-ES"/>
        </w:rPr>
        <w:t>De cátedra en fecha por definir en la semana del 17 de julio.</w:t>
      </w:r>
    </w:p>
    <w:p w14:paraId="713407CA" w14:textId="5E62BB60" w:rsidR="004B4C28" w:rsidRPr="009C051F" w:rsidRDefault="004B4C28" w:rsidP="004B4C28">
      <w:pPr>
        <w:widowControl w:val="0"/>
        <w:jc w:val="both"/>
        <w:rPr>
          <w:rFonts w:ascii="Arial" w:eastAsia="Times New Roman" w:hAnsi="Arial" w:cs="Arial"/>
          <w:sz w:val="20"/>
          <w:szCs w:val="20"/>
          <w:lang w:val="es-ES"/>
        </w:rPr>
      </w:pPr>
    </w:p>
    <w:p w14:paraId="741BD334" w14:textId="77777777" w:rsidR="004B4C28" w:rsidRDefault="004B4C28" w:rsidP="00804A3F">
      <w:pPr>
        <w:rPr>
          <w:rFonts w:ascii="Arial" w:hAnsi="Arial" w:cs="Arial"/>
          <w:sz w:val="20"/>
          <w:szCs w:val="20"/>
          <w:lang w:val="es-ES"/>
        </w:rPr>
      </w:pPr>
    </w:p>
    <w:p w14:paraId="6A8277C9" w14:textId="77777777" w:rsidR="004B4C28" w:rsidRPr="001D50A7" w:rsidRDefault="004B4C28" w:rsidP="00804A3F">
      <w:pPr>
        <w:rPr>
          <w:rFonts w:ascii="Arial" w:hAnsi="Arial" w:cs="Arial"/>
          <w:sz w:val="20"/>
          <w:szCs w:val="20"/>
          <w:lang w:val="es-ES"/>
        </w:rPr>
      </w:pPr>
    </w:p>
    <w:p w14:paraId="2A3A4AA3" w14:textId="77777777" w:rsidR="00CD4BC8" w:rsidRDefault="00CD4BC8" w:rsidP="00804A3F">
      <w:pPr>
        <w:rPr>
          <w:rFonts w:ascii="Arial" w:hAnsi="Arial" w:cs="Arial"/>
          <w:sz w:val="20"/>
          <w:szCs w:val="20"/>
          <w:lang w:val="es-ES"/>
        </w:rPr>
      </w:pPr>
    </w:p>
    <w:p w14:paraId="20E8915A" w14:textId="77777777" w:rsidR="00D57DC9" w:rsidRDefault="00D57DC9" w:rsidP="00804A3F">
      <w:pPr>
        <w:rPr>
          <w:rFonts w:ascii="Arial" w:hAnsi="Arial" w:cs="Arial"/>
          <w:sz w:val="20"/>
          <w:szCs w:val="20"/>
          <w:lang w:val="es-ES"/>
        </w:rPr>
      </w:pPr>
    </w:p>
    <w:p w14:paraId="151CE9C3" w14:textId="77777777" w:rsidR="00D57DC9" w:rsidRDefault="00D57DC9" w:rsidP="00804A3F">
      <w:pPr>
        <w:rPr>
          <w:rFonts w:ascii="Arial" w:hAnsi="Arial" w:cs="Arial"/>
          <w:sz w:val="20"/>
          <w:szCs w:val="20"/>
          <w:lang w:val="es-ES"/>
        </w:rPr>
      </w:pPr>
    </w:p>
    <w:p w14:paraId="11409CEF" w14:textId="77777777" w:rsidR="00D57DC9" w:rsidRDefault="00D57DC9" w:rsidP="00804A3F">
      <w:pPr>
        <w:rPr>
          <w:rFonts w:ascii="Arial" w:hAnsi="Arial" w:cs="Arial"/>
          <w:sz w:val="20"/>
          <w:szCs w:val="20"/>
          <w:lang w:val="es-ES"/>
        </w:rPr>
      </w:pPr>
    </w:p>
    <w:p w14:paraId="76D12E0D" w14:textId="77777777" w:rsidR="00D57DC9" w:rsidRDefault="00D57DC9" w:rsidP="00804A3F">
      <w:pPr>
        <w:rPr>
          <w:rFonts w:ascii="Arial" w:hAnsi="Arial" w:cs="Arial"/>
          <w:sz w:val="20"/>
          <w:szCs w:val="20"/>
          <w:lang w:val="es-ES"/>
        </w:rPr>
      </w:pPr>
    </w:p>
    <w:p w14:paraId="51E08F86" w14:textId="77777777" w:rsidR="00D57DC9" w:rsidRDefault="00D57DC9" w:rsidP="00804A3F">
      <w:pPr>
        <w:rPr>
          <w:rFonts w:ascii="Arial" w:hAnsi="Arial" w:cs="Arial"/>
          <w:sz w:val="20"/>
          <w:szCs w:val="20"/>
          <w:lang w:val="es-ES"/>
        </w:rPr>
      </w:pPr>
    </w:p>
    <w:p w14:paraId="2EEEE99D" w14:textId="77777777" w:rsidR="00D57DC9" w:rsidRDefault="00D57DC9" w:rsidP="00804A3F">
      <w:pPr>
        <w:rPr>
          <w:rFonts w:ascii="Arial" w:hAnsi="Arial" w:cs="Arial"/>
          <w:sz w:val="20"/>
          <w:szCs w:val="20"/>
          <w:lang w:val="es-ES"/>
        </w:rPr>
      </w:pPr>
    </w:p>
    <w:p w14:paraId="1E84EF06" w14:textId="77777777" w:rsidR="00D57DC9" w:rsidRDefault="00D57DC9" w:rsidP="00804A3F">
      <w:pPr>
        <w:rPr>
          <w:rFonts w:ascii="Arial" w:hAnsi="Arial" w:cs="Arial"/>
          <w:sz w:val="20"/>
          <w:szCs w:val="20"/>
          <w:lang w:val="es-ES"/>
        </w:rPr>
      </w:pPr>
    </w:p>
    <w:p w14:paraId="6CD27B7D" w14:textId="77777777" w:rsidR="00D57DC9" w:rsidRDefault="00D57DC9" w:rsidP="00804A3F">
      <w:pPr>
        <w:rPr>
          <w:rFonts w:ascii="Arial" w:hAnsi="Arial" w:cs="Arial"/>
          <w:sz w:val="20"/>
          <w:szCs w:val="20"/>
          <w:lang w:val="es-ES"/>
        </w:rPr>
      </w:pPr>
    </w:p>
    <w:p w14:paraId="61D86118" w14:textId="77777777" w:rsidR="00D57DC9" w:rsidRDefault="00D57DC9" w:rsidP="00804A3F">
      <w:pPr>
        <w:rPr>
          <w:rFonts w:ascii="Arial" w:hAnsi="Arial" w:cs="Arial"/>
          <w:sz w:val="20"/>
          <w:szCs w:val="20"/>
          <w:lang w:val="es-ES"/>
        </w:rPr>
      </w:pPr>
    </w:p>
    <w:p w14:paraId="4511CB22" w14:textId="77777777" w:rsidR="00D57DC9" w:rsidRDefault="00D57DC9" w:rsidP="00804A3F">
      <w:pPr>
        <w:rPr>
          <w:rFonts w:ascii="Arial" w:hAnsi="Arial" w:cs="Arial"/>
          <w:sz w:val="20"/>
          <w:szCs w:val="20"/>
          <w:lang w:val="es-ES"/>
        </w:rPr>
      </w:pPr>
    </w:p>
    <w:p w14:paraId="56AAA307" w14:textId="77777777" w:rsidR="00D57DC9" w:rsidRDefault="00D57DC9" w:rsidP="00804A3F">
      <w:pPr>
        <w:rPr>
          <w:rFonts w:ascii="Arial" w:hAnsi="Arial" w:cs="Arial"/>
          <w:sz w:val="20"/>
          <w:szCs w:val="20"/>
          <w:lang w:val="es-ES"/>
        </w:rPr>
      </w:pPr>
    </w:p>
    <w:p w14:paraId="6B3D2EEA" w14:textId="77777777" w:rsidR="00D57DC9" w:rsidRDefault="00D57DC9" w:rsidP="00804A3F">
      <w:pPr>
        <w:rPr>
          <w:rFonts w:ascii="Arial" w:hAnsi="Arial" w:cs="Arial"/>
          <w:sz w:val="20"/>
          <w:szCs w:val="20"/>
          <w:lang w:val="es-ES"/>
        </w:rPr>
      </w:pPr>
    </w:p>
    <w:p w14:paraId="253DAC03" w14:textId="77777777" w:rsidR="00D57DC9" w:rsidRDefault="00D57DC9" w:rsidP="00804A3F">
      <w:pPr>
        <w:rPr>
          <w:rFonts w:ascii="Arial" w:hAnsi="Arial" w:cs="Arial"/>
          <w:sz w:val="20"/>
          <w:szCs w:val="20"/>
          <w:lang w:val="es-ES"/>
        </w:rPr>
      </w:pPr>
    </w:p>
    <w:p w14:paraId="724E0302" w14:textId="77777777" w:rsidR="00EE5D62" w:rsidRDefault="00EE5D62" w:rsidP="00804A3F">
      <w:pPr>
        <w:rPr>
          <w:rFonts w:ascii="Arial" w:hAnsi="Arial" w:cs="Arial"/>
          <w:sz w:val="20"/>
          <w:szCs w:val="20"/>
          <w:lang w:val="es-ES"/>
        </w:rPr>
      </w:pPr>
    </w:p>
    <w:p w14:paraId="194E2948" w14:textId="77777777" w:rsidR="00CD4BC8" w:rsidRDefault="00CD4BC8" w:rsidP="00804A3F">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CD4BC8" w:rsidRPr="00CD4BC8" w14:paraId="1AC75C8A" w14:textId="77777777" w:rsidTr="00470621">
        <w:trPr>
          <w:trHeight w:val="414"/>
        </w:trPr>
        <w:tc>
          <w:tcPr>
            <w:tcW w:w="9544" w:type="dxa"/>
            <w:shd w:val="clear" w:color="auto" w:fill="004388"/>
            <w:vAlign w:val="center"/>
          </w:tcPr>
          <w:p w14:paraId="66926F5E" w14:textId="77777777" w:rsidR="00CD4BC8" w:rsidRPr="00CD4BC8" w:rsidRDefault="00CD4BC8" w:rsidP="00CD4BC8">
            <w:pPr>
              <w:rPr>
                <w:rFonts w:ascii="Arial" w:hAnsi="Arial" w:cs="Arial"/>
                <w:b/>
                <w:color w:val="FFFFFF" w:themeColor="background1"/>
                <w:szCs w:val="20"/>
                <w:lang w:val="es-ES"/>
              </w:rPr>
            </w:pPr>
            <w:r w:rsidRPr="00CD4BC8">
              <w:rPr>
                <w:rFonts w:ascii="Arial" w:hAnsi="Arial" w:cs="Arial"/>
                <w:b/>
                <w:color w:val="FFFFFF" w:themeColor="background1"/>
                <w:szCs w:val="20"/>
                <w:lang w:val="es-ES"/>
              </w:rPr>
              <w:lastRenderedPageBreak/>
              <w:t>VIII. BIBLIOGRAFÍA</w:t>
            </w:r>
          </w:p>
        </w:tc>
      </w:tr>
    </w:tbl>
    <w:p w14:paraId="6D35E97B" w14:textId="77777777" w:rsidR="00DF61A1" w:rsidRPr="00804A3F" w:rsidRDefault="00DF61A1" w:rsidP="00804A3F">
      <w:pPr>
        <w:rPr>
          <w:rFonts w:ascii="Arial" w:hAnsi="Arial" w:cs="Arial"/>
          <w:sz w:val="20"/>
          <w:szCs w:val="20"/>
          <w:lang w:val="es-ES"/>
        </w:rPr>
      </w:pPr>
    </w:p>
    <w:p w14:paraId="2AF955D3" w14:textId="77777777"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sz w:val="20"/>
          <w:szCs w:val="20"/>
        </w:rPr>
        <w:t xml:space="preserve">Para efectos de alcance, nomenclatura y enfoque de los temas, se ha seleccionado como  libro de texto: </w:t>
      </w:r>
    </w:p>
    <w:p w14:paraId="3A5E5359" w14:textId="77777777" w:rsidR="001145B1" w:rsidRPr="001145B1" w:rsidRDefault="001145B1" w:rsidP="001145B1">
      <w:pPr>
        <w:jc w:val="both"/>
        <w:rPr>
          <w:rFonts w:ascii="Arial" w:eastAsia="Times New Roman" w:hAnsi="Arial" w:cs="Arial"/>
          <w:sz w:val="20"/>
          <w:szCs w:val="20"/>
        </w:rPr>
      </w:pPr>
    </w:p>
    <w:p w14:paraId="4FB0530D" w14:textId="7C905B08"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b/>
          <w:sz w:val="20"/>
          <w:szCs w:val="20"/>
        </w:rPr>
        <w:t>METODOS CUANTITATIVOS PARA LOS NEGOCIOS</w:t>
      </w:r>
      <w:r w:rsidRPr="001145B1">
        <w:rPr>
          <w:rFonts w:ascii="Arial" w:eastAsia="Times New Roman" w:hAnsi="Arial" w:cs="Arial"/>
          <w:sz w:val="20"/>
          <w:szCs w:val="20"/>
        </w:rPr>
        <w:t xml:space="preserve">  de Render – Stair – Hanna</w:t>
      </w:r>
      <w:r>
        <w:rPr>
          <w:rFonts w:ascii="Arial" w:eastAsia="Times New Roman" w:hAnsi="Arial" w:cs="Arial"/>
          <w:sz w:val="20"/>
          <w:szCs w:val="20"/>
        </w:rPr>
        <w:t xml:space="preserve"> </w:t>
      </w:r>
      <w:r w:rsidRPr="001145B1">
        <w:rPr>
          <w:rFonts w:ascii="Arial" w:eastAsia="Times New Roman" w:hAnsi="Arial" w:cs="Arial"/>
          <w:sz w:val="20"/>
          <w:szCs w:val="20"/>
        </w:rPr>
        <w:t xml:space="preserve">– </w:t>
      </w:r>
      <w:r>
        <w:rPr>
          <w:rFonts w:ascii="Arial" w:eastAsia="Times New Roman" w:hAnsi="Arial" w:cs="Arial"/>
          <w:sz w:val="20"/>
          <w:szCs w:val="20"/>
        </w:rPr>
        <w:t>Hale</w:t>
      </w:r>
    </w:p>
    <w:p w14:paraId="3A6EEBC5" w14:textId="692D3603" w:rsidR="001145B1" w:rsidRPr="001145B1" w:rsidRDefault="001145B1" w:rsidP="001145B1">
      <w:pPr>
        <w:jc w:val="both"/>
        <w:rPr>
          <w:rFonts w:ascii="Arial" w:eastAsia="Times New Roman" w:hAnsi="Arial" w:cs="Arial"/>
          <w:sz w:val="20"/>
          <w:szCs w:val="20"/>
        </w:rPr>
      </w:pPr>
      <w:r>
        <w:rPr>
          <w:rFonts w:ascii="Arial" w:eastAsia="Times New Roman" w:hAnsi="Arial" w:cs="Arial"/>
          <w:sz w:val="20"/>
          <w:szCs w:val="20"/>
        </w:rPr>
        <w:t>Decimo segunda edición en español. Año 2016</w:t>
      </w:r>
      <w:r w:rsidRPr="001145B1">
        <w:rPr>
          <w:rFonts w:ascii="Arial" w:eastAsia="Times New Roman" w:hAnsi="Arial" w:cs="Arial"/>
          <w:sz w:val="20"/>
          <w:szCs w:val="20"/>
        </w:rPr>
        <w:t>.</w:t>
      </w:r>
      <w:r>
        <w:rPr>
          <w:rFonts w:ascii="Arial" w:eastAsia="Times New Roman" w:hAnsi="Arial" w:cs="Arial"/>
          <w:sz w:val="20"/>
          <w:szCs w:val="20"/>
        </w:rPr>
        <w:t xml:space="preserve"> PEARSON EDUCACION, México, 2016</w:t>
      </w:r>
    </w:p>
    <w:p w14:paraId="4C57BA6F" w14:textId="77777777" w:rsidR="001145B1" w:rsidRPr="001145B1" w:rsidRDefault="001145B1" w:rsidP="001145B1">
      <w:pPr>
        <w:jc w:val="both"/>
        <w:rPr>
          <w:rFonts w:ascii="Arial" w:eastAsia="Times New Roman" w:hAnsi="Arial" w:cs="Arial"/>
          <w:sz w:val="20"/>
          <w:szCs w:val="20"/>
        </w:rPr>
      </w:pPr>
    </w:p>
    <w:p w14:paraId="5C98144E" w14:textId="77777777"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sz w:val="20"/>
          <w:szCs w:val="20"/>
        </w:rPr>
        <w:t>Como libros de texto de referencia los siguientes:</w:t>
      </w:r>
    </w:p>
    <w:p w14:paraId="514FE853" w14:textId="77777777" w:rsidR="001145B1" w:rsidRPr="001145B1" w:rsidRDefault="001145B1" w:rsidP="001145B1">
      <w:pPr>
        <w:jc w:val="both"/>
        <w:rPr>
          <w:rFonts w:ascii="Arial" w:eastAsia="Times New Roman" w:hAnsi="Arial" w:cs="Arial"/>
          <w:sz w:val="20"/>
          <w:szCs w:val="20"/>
        </w:rPr>
      </w:pPr>
    </w:p>
    <w:p w14:paraId="019098E4" w14:textId="77777777"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sz w:val="20"/>
          <w:szCs w:val="20"/>
        </w:rPr>
        <w:t xml:space="preserve">MÉTODOS CUANTITATIVOS PARA ADMINISTRACIÓN de Hiller – Hiller – Lieberman. Primera Edición en español. Año 2002. </w:t>
      </w:r>
      <w:r w:rsidRPr="001145B1">
        <w:rPr>
          <w:rFonts w:ascii="Arial" w:eastAsia="Times New Roman" w:hAnsi="Arial" w:cs="Arial"/>
          <w:sz w:val="20"/>
          <w:szCs w:val="20"/>
          <w:lang w:val="es-CR"/>
        </w:rPr>
        <w:t xml:space="preserve">Mc Graw Hill / Interamericana Editores, S.A. de C.V. </w:t>
      </w:r>
    </w:p>
    <w:p w14:paraId="2346030D" w14:textId="77777777" w:rsidR="001145B1" w:rsidRPr="001145B1" w:rsidRDefault="001145B1" w:rsidP="001145B1">
      <w:pPr>
        <w:jc w:val="both"/>
        <w:rPr>
          <w:rFonts w:ascii="Arial" w:eastAsia="Times New Roman" w:hAnsi="Arial" w:cs="Arial"/>
          <w:sz w:val="20"/>
          <w:szCs w:val="20"/>
        </w:rPr>
      </w:pPr>
    </w:p>
    <w:p w14:paraId="4FEFC13F" w14:textId="77777777"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sz w:val="20"/>
          <w:szCs w:val="20"/>
        </w:rPr>
        <w:t xml:space="preserve">METODOS CUANTIATIVOS PARA LOS NEGOCIOS de Anderson – Sweeney – Williams. Novena Edición en español. Año 2004. Internacional Thomson Editores, S.A. de C.V. </w:t>
      </w:r>
    </w:p>
    <w:p w14:paraId="3BD563B8" w14:textId="77777777" w:rsidR="001145B1" w:rsidRPr="001145B1" w:rsidRDefault="001145B1" w:rsidP="001145B1">
      <w:pPr>
        <w:jc w:val="both"/>
        <w:rPr>
          <w:rFonts w:ascii="Arial" w:eastAsia="Times New Roman" w:hAnsi="Arial" w:cs="Arial"/>
          <w:sz w:val="20"/>
          <w:szCs w:val="20"/>
        </w:rPr>
      </w:pPr>
    </w:p>
    <w:p w14:paraId="045F5321" w14:textId="77777777" w:rsidR="001145B1" w:rsidRPr="001145B1" w:rsidRDefault="001145B1" w:rsidP="001145B1">
      <w:pPr>
        <w:jc w:val="both"/>
        <w:rPr>
          <w:rFonts w:ascii="Arial" w:eastAsia="Times New Roman" w:hAnsi="Arial" w:cs="Arial"/>
          <w:sz w:val="20"/>
          <w:szCs w:val="20"/>
        </w:rPr>
      </w:pPr>
      <w:r w:rsidRPr="001145B1">
        <w:rPr>
          <w:rFonts w:ascii="Arial" w:eastAsia="Times New Roman" w:hAnsi="Arial" w:cs="Arial"/>
          <w:sz w:val="20"/>
          <w:szCs w:val="20"/>
        </w:rPr>
        <w:t xml:space="preserve">INVESTIGACIÓN DE OPERACIONES EN LA CIENCIA ADMINISTRATIVA de Eppen – Gould – Schmidt – Moore – Weatherford. Quinta Edición. Año 2000. Prentice Hall Hispanoamericana, S.A.  </w:t>
      </w:r>
    </w:p>
    <w:p w14:paraId="5804BED3" w14:textId="77777777" w:rsidR="001145B1" w:rsidRPr="001145B1" w:rsidRDefault="001145B1" w:rsidP="001145B1">
      <w:pPr>
        <w:jc w:val="both"/>
        <w:rPr>
          <w:rFonts w:ascii="Arial" w:eastAsia="Times New Roman" w:hAnsi="Arial" w:cs="Arial"/>
          <w:sz w:val="20"/>
          <w:szCs w:val="20"/>
        </w:rPr>
      </w:pPr>
    </w:p>
    <w:p w14:paraId="49199A70" w14:textId="77777777" w:rsidR="001145B1" w:rsidRPr="001145B1" w:rsidRDefault="001145B1" w:rsidP="001145B1">
      <w:pPr>
        <w:jc w:val="both"/>
        <w:rPr>
          <w:rFonts w:ascii="Arial" w:eastAsia="Times New Roman" w:hAnsi="Arial" w:cs="Arial"/>
          <w:sz w:val="20"/>
          <w:szCs w:val="20"/>
          <w:lang w:val="es-ES"/>
        </w:rPr>
      </w:pPr>
      <w:r w:rsidRPr="001145B1">
        <w:rPr>
          <w:rFonts w:ascii="Arial" w:eastAsia="Times New Roman" w:hAnsi="Arial" w:cs="Arial"/>
          <w:sz w:val="20"/>
          <w:szCs w:val="20"/>
        </w:rPr>
        <w:t xml:space="preserve">ANÁLISIS CUANTITATIVO PARA LOS NEGOCIOS de Bonini – Hausman- Bierman. Novena Edición. Año 2000. </w:t>
      </w:r>
      <w:r w:rsidRPr="001145B1">
        <w:rPr>
          <w:rFonts w:ascii="Arial" w:eastAsia="Times New Roman" w:hAnsi="Arial" w:cs="Arial"/>
          <w:sz w:val="20"/>
          <w:szCs w:val="20"/>
          <w:lang w:val="es-ES"/>
        </w:rPr>
        <w:t>Mc Graw Hill / Interamericana.</w:t>
      </w:r>
    </w:p>
    <w:p w14:paraId="7646A934" w14:textId="77777777" w:rsidR="001145B1" w:rsidRPr="001145B1" w:rsidRDefault="001145B1" w:rsidP="001145B1">
      <w:pPr>
        <w:jc w:val="both"/>
        <w:rPr>
          <w:rFonts w:ascii="Arial" w:eastAsia="Times New Roman" w:hAnsi="Arial" w:cs="Arial"/>
          <w:sz w:val="20"/>
          <w:szCs w:val="20"/>
          <w:lang w:val="es-ES"/>
        </w:rPr>
      </w:pPr>
    </w:p>
    <w:p w14:paraId="0FD62D06" w14:textId="77777777" w:rsidR="001145B1" w:rsidRPr="001145B1" w:rsidRDefault="001145B1" w:rsidP="001145B1">
      <w:pPr>
        <w:jc w:val="both"/>
        <w:rPr>
          <w:rFonts w:ascii="Arial" w:eastAsia="Times New Roman" w:hAnsi="Arial" w:cs="Arial"/>
          <w:b/>
          <w:sz w:val="20"/>
          <w:szCs w:val="20"/>
          <w:lang w:val="es-ES"/>
        </w:rPr>
      </w:pPr>
      <w:r w:rsidRPr="001145B1">
        <w:rPr>
          <w:rFonts w:ascii="Arial" w:eastAsia="Times New Roman" w:hAnsi="Arial" w:cs="Arial"/>
          <w:sz w:val="20"/>
          <w:szCs w:val="20"/>
          <w:lang w:val="es-MX"/>
        </w:rPr>
        <w:t>S</w:t>
      </w:r>
      <w:r w:rsidRPr="001145B1">
        <w:rPr>
          <w:rFonts w:ascii="Arial" w:eastAsia="Times New Roman" w:hAnsi="Arial" w:cs="Arial"/>
          <w:sz w:val="20"/>
          <w:szCs w:val="20"/>
          <w:lang w:val="es-CR"/>
        </w:rPr>
        <w:t>e recomienda por lo menos la adquisición del primer  de los tres libros teniendo en cuenta además que dispone de un disco compacto con programas de apoyo requeridos en el curso.</w:t>
      </w:r>
    </w:p>
    <w:p w14:paraId="7C7D5A5B" w14:textId="77777777" w:rsidR="00CD3EEF" w:rsidRDefault="00CD3EEF" w:rsidP="00CD4BC8">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544"/>
      </w:tblGrid>
      <w:tr w:rsidR="00317383" w:rsidRPr="00482824" w14:paraId="57F07BCB" w14:textId="77777777" w:rsidTr="00470621">
        <w:trPr>
          <w:trHeight w:val="414"/>
        </w:trPr>
        <w:tc>
          <w:tcPr>
            <w:tcW w:w="9544" w:type="dxa"/>
            <w:shd w:val="clear" w:color="auto" w:fill="004388"/>
            <w:vAlign w:val="center"/>
          </w:tcPr>
          <w:p w14:paraId="70005602" w14:textId="77777777" w:rsidR="00317383" w:rsidRPr="00482824" w:rsidRDefault="00482824" w:rsidP="00BB4CFA">
            <w:pPr>
              <w:rPr>
                <w:rFonts w:ascii="Arial" w:hAnsi="Arial" w:cs="Arial"/>
                <w:b/>
                <w:color w:val="FFFFFF" w:themeColor="background1"/>
                <w:szCs w:val="20"/>
                <w:lang w:val="es-ES"/>
              </w:rPr>
            </w:pPr>
            <w:r w:rsidRPr="00482824">
              <w:rPr>
                <w:rFonts w:ascii="Arial" w:hAnsi="Arial" w:cs="Arial"/>
                <w:b/>
                <w:color w:val="FFFFFF" w:themeColor="background1"/>
                <w:szCs w:val="20"/>
                <w:lang w:val="es-ES"/>
              </w:rPr>
              <w:t>IX.</w:t>
            </w:r>
            <w:r w:rsidR="00BB4CFA">
              <w:rPr>
                <w:rFonts w:ascii="Arial" w:hAnsi="Arial" w:cs="Arial"/>
                <w:b/>
                <w:color w:val="FFFFFF" w:themeColor="background1"/>
                <w:szCs w:val="20"/>
                <w:lang w:val="es-ES"/>
              </w:rPr>
              <w:t xml:space="preserve"> </w:t>
            </w:r>
            <w:r w:rsidRPr="00482824">
              <w:rPr>
                <w:rFonts w:ascii="Arial" w:hAnsi="Arial" w:cs="Arial"/>
                <w:b/>
                <w:color w:val="FFFFFF" w:themeColor="background1"/>
                <w:szCs w:val="20"/>
                <w:lang w:val="es-ES"/>
              </w:rPr>
              <w:t xml:space="preserve">INFORMACIÓN DE </w:t>
            </w:r>
            <w:r w:rsidR="00BB4CFA">
              <w:rPr>
                <w:rFonts w:ascii="Arial" w:hAnsi="Arial" w:cs="Arial"/>
                <w:b/>
                <w:color w:val="FFFFFF" w:themeColor="background1"/>
                <w:szCs w:val="20"/>
                <w:lang w:val="es-ES"/>
              </w:rPr>
              <w:t xml:space="preserve">CONTACTO DE </w:t>
            </w:r>
            <w:r w:rsidRPr="00482824">
              <w:rPr>
                <w:rFonts w:ascii="Arial" w:hAnsi="Arial" w:cs="Arial"/>
                <w:b/>
                <w:color w:val="FFFFFF" w:themeColor="background1"/>
                <w:szCs w:val="20"/>
                <w:lang w:val="es-ES"/>
              </w:rPr>
              <w:t>LOS PROFESORES</w:t>
            </w:r>
          </w:p>
        </w:tc>
      </w:tr>
    </w:tbl>
    <w:p w14:paraId="3FC9F855" w14:textId="77777777" w:rsidR="00CD4BC8" w:rsidRDefault="00CD4BC8"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527"/>
        <w:gridCol w:w="3834"/>
        <w:gridCol w:w="5259"/>
      </w:tblGrid>
      <w:tr w:rsidR="00482824" w14:paraId="78A3032D" w14:textId="77777777" w:rsidTr="00470621">
        <w:trPr>
          <w:trHeight w:val="340"/>
        </w:trPr>
        <w:tc>
          <w:tcPr>
            <w:tcW w:w="9620" w:type="dxa"/>
            <w:gridSpan w:val="3"/>
            <w:shd w:val="clear" w:color="auto" w:fill="FDBC35"/>
            <w:vAlign w:val="center"/>
          </w:tcPr>
          <w:p w14:paraId="4248A9B3" w14:textId="77777777" w:rsidR="00482824" w:rsidRPr="00A26BE3" w:rsidRDefault="00482824" w:rsidP="009A2ACC">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482824" w14:paraId="7DCE2665" w14:textId="77777777" w:rsidTr="00470621">
        <w:trPr>
          <w:trHeight w:val="340"/>
        </w:trPr>
        <w:tc>
          <w:tcPr>
            <w:tcW w:w="527" w:type="dxa"/>
            <w:shd w:val="clear" w:color="auto" w:fill="004388"/>
            <w:vAlign w:val="center"/>
          </w:tcPr>
          <w:p w14:paraId="20BDDCAC" w14:textId="77777777" w:rsidR="00482824" w:rsidRPr="00353B38" w:rsidRDefault="00482824" w:rsidP="009A2ACC">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34" w:type="dxa"/>
            <w:shd w:val="clear" w:color="auto" w:fill="004388"/>
            <w:vAlign w:val="center"/>
          </w:tcPr>
          <w:p w14:paraId="2EC767C3" w14:textId="77777777" w:rsidR="00482824" w:rsidRPr="00353B38" w:rsidRDefault="00482824" w:rsidP="009A2ACC">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5259" w:type="dxa"/>
            <w:shd w:val="clear" w:color="auto" w:fill="004388"/>
            <w:vAlign w:val="center"/>
          </w:tcPr>
          <w:p w14:paraId="32E45CF0" w14:textId="77777777" w:rsidR="00482824" w:rsidRPr="00353B38" w:rsidRDefault="00482824" w:rsidP="009A2ACC">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2E5E3D" w14:paraId="4AE3E120" w14:textId="77777777" w:rsidTr="00482824">
        <w:trPr>
          <w:trHeight w:val="284"/>
        </w:trPr>
        <w:tc>
          <w:tcPr>
            <w:tcW w:w="527" w:type="dxa"/>
            <w:shd w:val="clear" w:color="auto" w:fill="FFFFFF" w:themeFill="background1"/>
            <w:vAlign w:val="center"/>
          </w:tcPr>
          <w:p w14:paraId="68A3EE45" w14:textId="77777777" w:rsidR="002E5E3D" w:rsidRPr="00482824" w:rsidRDefault="002E5E3D" w:rsidP="009A2ACC">
            <w:pPr>
              <w:ind w:right="-1"/>
              <w:jc w:val="center"/>
              <w:rPr>
                <w:rFonts w:ascii="Arial" w:hAnsi="Arial" w:cs="Arial"/>
                <w:sz w:val="20"/>
                <w:szCs w:val="20"/>
                <w:lang w:val="es-CR"/>
              </w:rPr>
            </w:pPr>
            <w:r w:rsidRPr="00482824">
              <w:rPr>
                <w:rFonts w:ascii="Arial" w:hAnsi="Arial" w:cs="Arial"/>
                <w:sz w:val="20"/>
                <w:szCs w:val="20"/>
                <w:lang w:val="es-CR"/>
              </w:rPr>
              <w:t>01</w:t>
            </w:r>
          </w:p>
        </w:tc>
        <w:tc>
          <w:tcPr>
            <w:tcW w:w="3834" w:type="dxa"/>
            <w:shd w:val="clear" w:color="auto" w:fill="FFFFFF" w:themeFill="background1"/>
            <w:vAlign w:val="center"/>
          </w:tcPr>
          <w:p w14:paraId="73F8B763" w14:textId="182614DA" w:rsidR="002E5E3D" w:rsidRPr="00482824" w:rsidRDefault="0061309B" w:rsidP="00482824">
            <w:pPr>
              <w:ind w:right="-1"/>
              <w:rPr>
                <w:rFonts w:ascii="Arial" w:hAnsi="Arial" w:cs="Arial"/>
                <w:sz w:val="20"/>
                <w:szCs w:val="20"/>
                <w:lang w:val="es-CR"/>
              </w:rPr>
            </w:pPr>
            <w:r>
              <w:rPr>
                <w:rFonts w:ascii="Arial" w:hAnsi="Arial" w:cs="Arial"/>
                <w:sz w:val="20"/>
                <w:lang w:val="es-CR"/>
              </w:rPr>
              <w:t>Fernando Sánchez González</w:t>
            </w:r>
          </w:p>
        </w:tc>
        <w:tc>
          <w:tcPr>
            <w:tcW w:w="5259" w:type="dxa"/>
            <w:shd w:val="clear" w:color="auto" w:fill="FFFFFF" w:themeFill="background1"/>
            <w:vAlign w:val="center"/>
          </w:tcPr>
          <w:p w14:paraId="27A04781" w14:textId="44A79744" w:rsidR="002E5E3D" w:rsidRPr="00482824" w:rsidRDefault="00A204D8" w:rsidP="009A2ACC">
            <w:pPr>
              <w:rPr>
                <w:rFonts w:ascii="Arial" w:eastAsia="Times New Roman" w:hAnsi="Arial" w:cs="Arial"/>
                <w:color w:val="000000"/>
                <w:sz w:val="20"/>
                <w:szCs w:val="22"/>
              </w:rPr>
            </w:pPr>
            <w:hyperlink r:id="rId10" w:history="1">
              <w:r w:rsidR="002E5E3D" w:rsidRPr="00BF41DB">
                <w:rPr>
                  <w:rStyle w:val="Hipervnculo"/>
                  <w:rFonts w:ascii="Arial" w:eastAsia="Times New Roman" w:hAnsi="Arial" w:cs="Arial"/>
                  <w:sz w:val="20"/>
                  <w:szCs w:val="22"/>
                </w:rPr>
                <w:t>www.ucreanop.org</w:t>
              </w:r>
            </w:hyperlink>
            <w:r w:rsidR="002E5E3D">
              <w:rPr>
                <w:rFonts w:ascii="Arial" w:eastAsia="Times New Roman" w:hAnsi="Arial" w:cs="Arial"/>
                <w:color w:val="000000"/>
                <w:sz w:val="20"/>
                <w:szCs w:val="22"/>
              </w:rPr>
              <w:t xml:space="preserve"> </w:t>
            </w:r>
          </w:p>
        </w:tc>
      </w:tr>
      <w:tr w:rsidR="0061309B" w14:paraId="7056A59E" w14:textId="77777777" w:rsidTr="00C4172D">
        <w:trPr>
          <w:trHeight w:val="284"/>
        </w:trPr>
        <w:tc>
          <w:tcPr>
            <w:tcW w:w="527" w:type="dxa"/>
            <w:shd w:val="clear" w:color="auto" w:fill="FFFFFF" w:themeFill="background1"/>
            <w:vAlign w:val="center"/>
          </w:tcPr>
          <w:p w14:paraId="23406A7C" w14:textId="77777777" w:rsidR="0061309B" w:rsidRPr="00482824" w:rsidRDefault="0061309B" w:rsidP="009A2ACC">
            <w:pPr>
              <w:ind w:right="-1"/>
              <w:jc w:val="center"/>
              <w:rPr>
                <w:rFonts w:ascii="Arial" w:hAnsi="Arial" w:cs="Arial"/>
                <w:sz w:val="20"/>
                <w:szCs w:val="20"/>
                <w:lang w:val="es-CR"/>
              </w:rPr>
            </w:pPr>
            <w:r w:rsidRPr="00482824">
              <w:rPr>
                <w:rFonts w:ascii="Arial" w:hAnsi="Arial" w:cs="Arial"/>
                <w:sz w:val="20"/>
                <w:szCs w:val="20"/>
                <w:lang w:val="es-CR"/>
              </w:rPr>
              <w:t>02</w:t>
            </w:r>
          </w:p>
        </w:tc>
        <w:tc>
          <w:tcPr>
            <w:tcW w:w="3834" w:type="dxa"/>
            <w:shd w:val="clear" w:color="auto" w:fill="FFFFFF" w:themeFill="background1"/>
          </w:tcPr>
          <w:p w14:paraId="7941D310" w14:textId="0DB018ED" w:rsidR="0061309B" w:rsidRPr="00482824" w:rsidRDefault="006E0FC2" w:rsidP="00482824">
            <w:pPr>
              <w:ind w:right="-1"/>
              <w:rPr>
                <w:rFonts w:ascii="Arial" w:hAnsi="Arial" w:cs="Arial"/>
                <w:sz w:val="20"/>
                <w:szCs w:val="20"/>
                <w:lang w:val="es-CR"/>
              </w:rPr>
            </w:pPr>
            <w:r>
              <w:rPr>
                <w:rFonts w:ascii="Arial" w:hAnsi="Arial" w:cs="Arial"/>
                <w:sz w:val="20"/>
                <w:lang w:val="es-CR"/>
              </w:rPr>
              <w:t>Daniela Figueroa Volio</w:t>
            </w:r>
          </w:p>
        </w:tc>
        <w:tc>
          <w:tcPr>
            <w:tcW w:w="5259" w:type="dxa"/>
            <w:shd w:val="clear" w:color="auto" w:fill="FFFFFF" w:themeFill="background1"/>
            <w:vAlign w:val="center"/>
          </w:tcPr>
          <w:p w14:paraId="6D4AF99B" w14:textId="3A4A0C04" w:rsidR="0061309B" w:rsidRPr="00482824" w:rsidRDefault="00A204D8" w:rsidP="009A2ACC">
            <w:pPr>
              <w:rPr>
                <w:rFonts w:ascii="Arial" w:eastAsia="Times New Roman" w:hAnsi="Arial" w:cs="Arial"/>
                <w:color w:val="000000"/>
                <w:sz w:val="20"/>
                <w:szCs w:val="22"/>
              </w:rPr>
            </w:pPr>
            <w:hyperlink r:id="rId11" w:history="1">
              <w:r w:rsidR="0061309B" w:rsidRPr="00BF41DB">
                <w:rPr>
                  <w:rStyle w:val="Hipervnculo"/>
                  <w:rFonts w:ascii="Arial" w:eastAsia="Times New Roman" w:hAnsi="Arial" w:cs="Arial"/>
                  <w:sz w:val="20"/>
                  <w:szCs w:val="22"/>
                </w:rPr>
                <w:t>www.ucreanop.org</w:t>
              </w:r>
            </w:hyperlink>
            <w:r w:rsidR="0061309B">
              <w:rPr>
                <w:rFonts w:ascii="Arial" w:eastAsia="Times New Roman" w:hAnsi="Arial" w:cs="Arial"/>
                <w:color w:val="000000"/>
                <w:sz w:val="20"/>
                <w:szCs w:val="22"/>
              </w:rPr>
              <w:t xml:space="preserve"> </w:t>
            </w:r>
          </w:p>
        </w:tc>
      </w:tr>
      <w:tr w:rsidR="0061309B" w14:paraId="383AFB09" w14:textId="77777777" w:rsidTr="00C4172D">
        <w:trPr>
          <w:trHeight w:val="284"/>
        </w:trPr>
        <w:tc>
          <w:tcPr>
            <w:tcW w:w="527" w:type="dxa"/>
            <w:shd w:val="clear" w:color="auto" w:fill="FFFFFF" w:themeFill="background1"/>
            <w:vAlign w:val="center"/>
          </w:tcPr>
          <w:p w14:paraId="471C9768" w14:textId="215923DE" w:rsidR="0061309B" w:rsidRPr="00482824" w:rsidRDefault="0061309B" w:rsidP="009A2ACC">
            <w:pPr>
              <w:ind w:right="-1"/>
              <w:jc w:val="center"/>
              <w:rPr>
                <w:rFonts w:ascii="Arial" w:hAnsi="Arial" w:cs="Arial"/>
                <w:sz w:val="20"/>
                <w:szCs w:val="20"/>
                <w:lang w:val="es-CR"/>
              </w:rPr>
            </w:pPr>
          </w:p>
        </w:tc>
        <w:tc>
          <w:tcPr>
            <w:tcW w:w="3834" w:type="dxa"/>
            <w:shd w:val="clear" w:color="auto" w:fill="FFFFFF" w:themeFill="background1"/>
          </w:tcPr>
          <w:p w14:paraId="2EE9581C" w14:textId="4AC92339" w:rsidR="0061309B" w:rsidRPr="00482824" w:rsidRDefault="0061309B" w:rsidP="00482824">
            <w:pPr>
              <w:ind w:right="-1"/>
              <w:rPr>
                <w:rFonts w:ascii="Arial" w:hAnsi="Arial" w:cs="Arial"/>
                <w:sz w:val="20"/>
                <w:szCs w:val="20"/>
                <w:lang w:val="es-CR"/>
              </w:rPr>
            </w:pPr>
          </w:p>
        </w:tc>
        <w:tc>
          <w:tcPr>
            <w:tcW w:w="5259" w:type="dxa"/>
            <w:shd w:val="clear" w:color="auto" w:fill="FFFFFF" w:themeFill="background1"/>
            <w:vAlign w:val="center"/>
          </w:tcPr>
          <w:p w14:paraId="48E5F028" w14:textId="37B8E229" w:rsidR="0061309B" w:rsidRPr="00482824" w:rsidRDefault="0061309B" w:rsidP="009A2ACC">
            <w:pPr>
              <w:rPr>
                <w:rFonts w:ascii="Arial" w:eastAsia="Times New Roman" w:hAnsi="Arial" w:cs="Arial"/>
                <w:color w:val="000000"/>
                <w:sz w:val="20"/>
                <w:szCs w:val="22"/>
              </w:rPr>
            </w:pPr>
          </w:p>
        </w:tc>
      </w:tr>
      <w:tr w:rsidR="0061309B" w14:paraId="506E9DB9" w14:textId="77777777" w:rsidTr="00C4172D">
        <w:trPr>
          <w:trHeight w:val="284"/>
        </w:trPr>
        <w:tc>
          <w:tcPr>
            <w:tcW w:w="527" w:type="dxa"/>
            <w:shd w:val="clear" w:color="auto" w:fill="FFFFFF" w:themeFill="background1"/>
            <w:vAlign w:val="center"/>
          </w:tcPr>
          <w:p w14:paraId="49BD4D34" w14:textId="4CEAEBD7" w:rsidR="0061309B" w:rsidRPr="00482824" w:rsidRDefault="0061309B" w:rsidP="009A2ACC">
            <w:pPr>
              <w:ind w:right="-1"/>
              <w:jc w:val="center"/>
              <w:rPr>
                <w:rFonts w:ascii="Arial" w:hAnsi="Arial" w:cs="Arial"/>
                <w:sz w:val="20"/>
                <w:szCs w:val="20"/>
                <w:lang w:val="es-CR"/>
              </w:rPr>
            </w:pPr>
          </w:p>
        </w:tc>
        <w:tc>
          <w:tcPr>
            <w:tcW w:w="3834" w:type="dxa"/>
            <w:shd w:val="clear" w:color="auto" w:fill="FFFFFF" w:themeFill="background1"/>
          </w:tcPr>
          <w:p w14:paraId="7E47A1EC" w14:textId="681D73A8" w:rsidR="0061309B" w:rsidRPr="00482824" w:rsidRDefault="0061309B" w:rsidP="00482824">
            <w:pPr>
              <w:ind w:right="-1"/>
              <w:rPr>
                <w:rFonts w:ascii="Arial" w:hAnsi="Arial" w:cs="Arial"/>
                <w:sz w:val="20"/>
                <w:szCs w:val="20"/>
                <w:lang w:val="es-CR"/>
              </w:rPr>
            </w:pPr>
          </w:p>
        </w:tc>
        <w:tc>
          <w:tcPr>
            <w:tcW w:w="5259" w:type="dxa"/>
            <w:shd w:val="clear" w:color="auto" w:fill="FFFFFF" w:themeFill="background1"/>
            <w:vAlign w:val="center"/>
          </w:tcPr>
          <w:p w14:paraId="1D1BD95E" w14:textId="73C1AD2C" w:rsidR="0061309B" w:rsidRPr="00482824" w:rsidRDefault="0061309B" w:rsidP="009A2ACC">
            <w:pPr>
              <w:rPr>
                <w:rFonts w:ascii="Arial" w:eastAsia="Times New Roman" w:hAnsi="Arial" w:cs="Arial"/>
                <w:color w:val="000000"/>
                <w:sz w:val="20"/>
                <w:szCs w:val="22"/>
              </w:rPr>
            </w:pPr>
          </w:p>
        </w:tc>
      </w:tr>
      <w:tr w:rsidR="002E5E3D" w14:paraId="20EC16E6" w14:textId="77777777" w:rsidTr="00482824">
        <w:trPr>
          <w:trHeight w:val="284"/>
        </w:trPr>
        <w:tc>
          <w:tcPr>
            <w:tcW w:w="527" w:type="dxa"/>
            <w:shd w:val="clear" w:color="auto" w:fill="FFFFFF" w:themeFill="background1"/>
            <w:vAlign w:val="center"/>
          </w:tcPr>
          <w:p w14:paraId="3EA5B359" w14:textId="77777777" w:rsidR="002E5E3D" w:rsidRPr="00482824" w:rsidRDefault="002E5E3D" w:rsidP="009A2ACC">
            <w:pPr>
              <w:ind w:right="-1"/>
              <w:jc w:val="center"/>
              <w:rPr>
                <w:rFonts w:ascii="Arial" w:hAnsi="Arial" w:cs="Arial"/>
                <w:sz w:val="20"/>
                <w:szCs w:val="20"/>
                <w:lang w:val="es-CR"/>
              </w:rPr>
            </w:pPr>
            <w:r w:rsidRPr="00482824">
              <w:rPr>
                <w:rFonts w:ascii="Arial" w:hAnsi="Arial" w:cs="Arial"/>
                <w:sz w:val="20"/>
                <w:szCs w:val="20"/>
                <w:lang w:val="es-CR"/>
              </w:rPr>
              <w:t>05</w:t>
            </w:r>
          </w:p>
        </w:tc>
        <w:tc>
          <w:tcPr>
            <w:tcW w:w="3834" w:type="dxa"/>
            <w:shd w:val="clear" w:color="auto" w:fill="FFFFFF" w:themeFill="background1"/>
            <w:vAlign w:val="center"/>
          </w:tcPr>
          <w:p w14:paraId="75DE41CF" w14:textId="77777777" w:rsidR="002E5E3D" w:rsidRPr="00482824" w:rsidRDefault="002E5E3D" w:rsidP="00482824">
            <w:pPr>
              <w:ind w:right="-1"/>
              <w:rPr>
                <w:rFonts w:ascii="Arial" w:hAnsi="Arial" w:cs="Arial"/>
                <w:sz w:val="20"/>
                <w:szCs w:val="20"/>
                <w:lang w:val="es-CR"/>
              </w:rPr>
            </w:pPr>
          </w:p>
        </w:tc>
        <w:tc>
          <w:tcPr>
            <w:tcW w:w="5259" w:type="dxa"/>
            <w:shd w:val="clear" w:color="auto" w:fill="FFFFFF" w:themeFill="background1"/>
            <w:vAlign w:val="center"/>
          </w:tcPr>
          <w:p w14:paraId="6A8F924A" w14:textId="77777777" w:rsidR="002E5E3D" w:rsidRPr="00482824" w:rsidRDefault="002E5E3D" w:rsidP="009A2ACC">
            <w:pPr>
              <w:rPr>
                <w:rFonts w:ascii="Arial" w:eastAsia="Times New Roman" w:hAnsi="Arial" w:cs="Arial"/>
                <w:color w:val="000000"/>
                <w:sz w:val="20"/>
                <w:szCs w:val="22"/>
              </w:rPr>
            </w:pPr>
          </w:p>
        </w:tc>
      </w:tr>
      <w:tr w:rsidR="002E5E3D" w14:paraId="3AB8C17A" w14:textId="77777777" w:rsidTr="00482824">
        <w:trPr>
          <w:trHeight w:val="284"/>
        </w:trPr>
        <w:tc>
          <w:tcPr>
            <w:tcW w:w="527" w:type="dxa"/>
            <w:shd w:val="clear" w:color="auto" w:fill="FFFFFF" w:themeFill="background1"/>
            <w:vAlign w:val="center"/>
          </w:tcPr>
          <w:p w14:paraId="1C372C41" w14:textId="77777777" w:rsidR="002E5E3D" w:rsidRPr="00482824" w:rsidRDefault="002E5E3D" w:rsidP="009A2ACC">
            <w:pPr>
              <w:ind w:right="-1"/>
              <w:jc w:val="center"/>
              <w:rPr>
                <w:rFonts w:ascii="Arial" w:hAnsi="Arial" w:cs="Arial"/>
                <w:sz w:val="20"/>
                <w:szCs w:val="20"/>
                <w:lang w:val="es-CR"/>
              </w:rPr>
            </w:pPr>
            <w:r w:rsidRPr="00482824">
              <w:rPr>
                <w:rFonts w:ascii="Arial" w:hAnsi="Arial" w:cs="Arial"/>
                <w:sz w:val="20"/>
                <w:szCs w:val="20"/>
                <w:lang w:val="es-CR"/>
              </w:rPr>
              <w:t>06</w:t>
            </w:r>
          </w:p>
        </w:tc>
        <w:tc>
          <w:tcPr>
            <w:tcW w:w="3834" w:type="dxa"/>
            <w:shd w:val="clear" w:color="auto" w:fill="FFFFFF" w:themeFill="background1"/>
            <w:vAlign w:val="center"/>
          </w:tcPr>
          <w:p w14:paraId="0BA98405" w14:textId="77777777" w:rsidR="002E5E3D" w:rsidRPr="00482824" w:rsidRDefault="002E5E3D" w:rsidP="00482824">
            <w:pPr>
              <w:ind w:right="-1"/>
              <w:rPr>
                <w:rFonts w:ascii="Arial" w:hAnsi="Arial" w:cs="Arial"/>
                <w:bCs/>
                <w:sz w:val="20"/>
                <w:szCs w:val="20"/>
                <w:lang w:val="es-ES"/>
              </w:rPr>
            </w:pPr>
          </w:p>
        </w:tc>
        <w:tc>
          <w:tcPr>
            <w:tcW w:w="5259" w:type="dxa"/>
            <w:shd w:val="clear" w:color="auto" w:fill="FFFFFF" w:themeFill="background1"/>
            <w:vAlign w:val="center"/>
          </w:tcPr>
          <w:p w14:paraId="013A7575" w14:textId="77777777" w:rsidR="002E5E3D" w:rsidRPr="00482824" w:rsidRDefault="002E5E3D" w:rsidP="009A2ACC">
            <w:pPr>
              <w:rPr>
                <w:rFonts w:ascii="Arial" w:eastAsia="Times New Roman" w:hAnsi="Arial" w:cs="Arial"/>
                <w:color w:val="000000"/>
                <w:sz w:val="20"/>
                <w:szCs w:val="22"/>
              </w:rPr>
            </w:pPr>
          </w:p>
        </w:tc>
      </w:tr>
      <w:tr w:rsidR="002E5E3D" w14:paraId="132C19DB" w14:textId="77777777" w:rsidTr="00470621">
        <w:trPr>
          <w:trHeight w:val="284"/>
        </w:trPr>
        <w:tc>
          <w:tcPr>
            <w:tcW w:w="9620" w:type="dxa"/>
            <w:gridSpan w:val="3"/>
            <w:shd w:val="clear" w:color="auto" w:fill="FDBC35"/>
            <w:vAlign w:val="center"/>
          </w:tcPr>
          <w:p w14:paraId="5CE33318" w14:textId="20592017" w:rsidR="002E5E3D" w:rsidRPr="00A26BE3" w:rsidRDefault="00D22C4E" w:rsidP="00F43058">
            <w:pPr>
              <w:ind w:right="-1"/>
              <w:jc w:val="center"/>
              <w:rPr>
                <w:rFonts w:ascii="Arial" w:hAnsi="Arial" w:cs="Arial"/>
                <w:b/>
                <w:color w:val="000000" w:themeColor="text1"/>
                <w:sz w:val="20"/>
                <w:lang w:val="es-CR"/>
              </w:rPr>
            </w:pPr>
            <w:r>
              <w:rPr>
                <w:rFonts w:ascii="Arial" w:hAnsi="Arial" w:cs="Arial"/>
                <w:b/>
                <w:color w:val="000000" w:themeColor="text1"/>
                <w:sz w:val="20"/>
                <w:lang w:val="es-CR"/>
              </w:rPr>
              <w:t>RECINTO DE SANTA CRUZ</w:t>
            </w:r>
          </w:p>
        </w:tc>
      </w:tr>
      <w:tr w:rsidR="00D22C4E" w14:paraId="02CE2D8F" w14:textId="77777777" w:rsidTr="00482824">
        <w:trPr>
          <w:trHeight w:val="284"/>
        </w:trPr>
        <w:tc>
          <w:tcPr>
            <w:tcW w:w="527" w:type="dxa"/>
            <w:shd w:val="clear" w:color="auto" w:fill="FFFFFF" w:themeFill="background1"/>
            <w:vAlign w:val="center"/>
          </w:tcPr>
          <w:p w14:paraId="1DE89CE2" w14:textId="5850B9BA" w:rsidR="00D22C4E" w:rsidRPr="00482824" w:rsidRDefault="00D22C4E" w:rsidP="009A2ACC">
            <w:pPr>
              <w:jc w:val="right"/>
              <w:rPr>
                <w:rFonts w:ascii="Arial" w:eastAsia="Times New Roman" w:hAnsi="Arial" w:cs="Arial"/>
                <w:color w:val="000000"/>
                <w:sz w:val="20"/>
                <w:szCs w:val="22"/>
              </w:rPr>
            </w:pPr>
            <w:r>
              <w:rPr>
                <w:rFonts w:ascii="Arial" w:hAnsi="Arial" w:cs="Arial"/>
                <w:sz w:val="20"/>
                <w:lang w:val="es-CR"/>
              </w:rPr>
              <w:t>01</w:t>
            </w:r>
          </w:p>
        </w:tc>
        <w:tc>
          <w:tcPr>
            <w:tcW w:w="3834" w:type="dxa"/>
            <w:shd w:val="clear" w:color="auto" w:fill="FFFFFF" w:themeFill="background1"/>
            <w:vAlign w:val="center"/>
          </w:tcPr>
          <w:p w14:paraId="7FD75806" w14:textId="2BF2020B" w:rsidR="00D22C4E" w:rsidRPr="00482824" w:rsidRDefault="00D22C4E" w:rsidP="009A2ACC">
            <w:pPr>
              <w:rPr>
                <w:rFonts w:ascii="Arial" w:eastAsia="Times New Roman" w:hAnsi="Arial" w:cs="Arial"/>
                <w:color w:val="000000"/>
                <w:sz w:val="20"/>
                <w:szCs w:val="22"/>
              </w:rPr>
            </w:pPr>
            <w:r>
              <w:rPr>
                <w:rFonts w:ascii="Arial" w:hAnsi="Arial" w:cs="Arial"/>
                <w:bCs/>
                <w:sz w:val="20"/>
                <w:lang w:val="pt-BR"/>
              </w:rPr>
              <w:t>Natalia Matarrita Pérez</w:t>
            </w:r>
          </w:p>
        </w:tc>
        <w:tc>
          <w:tcPr>
            <w:tcW w:w="5259" w:type="dxa"/>
            <w:shd w:val="clear" w:color="auto" w:fill="FFFFFF" w:themeFill="background1"/>
            <w:vAlign w:val="center"/>
          </w:tcPr>
          <w:p w14:paraId="0358DACA" w14:textId="25C64AF2" w:rsidR="00D22C4E" w:rsidRPr="00D22C4E" w:rsidRDefault="00A204D8" w:rsidP="009A2ACC">
            <w:pPr>
              <w:rPr>
                <w:rFonts w:ascii="Arial" w:eastAsia="Times New Roman" w:hAnsi="Arial" w:cs="Times New Roman"/>
                <w:color w:val="0000D4"/>
                <w:sz w:val="20"/>
                <w:szCs w:val="20"/>
                <w:u w:val="single"/>
                <w:lang w:val="en-US" w:eastAsia="en-US"/>
              </w:rPr>
            </w:pPr>
            <w:hyperlink r:id="rId12" w:history="1">
              <w:r w:rsidR="00D22C4E" w:rsidRPr="00D22C4E">
                <w:rPr>
                  <w:rFonts w:ascii="Arial" w:eastAsia="Times New Roman" w:hAnsi="Arial" w:cs="Times New Roman"/>
                  <w:color w:val="0000D4"/>
                  <w:sz w:val="20"/>
                  <w:szCs w:val="20"/>
                  <w:u w:val="single"/>
                  <w:lang w:val="en-US" w:eastAsia="en-US"/>
                </w:rPr>
                <w:t>namp23@gmail.com</w:t>
              </w:r>
            </w:hyperlink>
          </w:p>
        </w:tc>
      </w:tr>
      <w:tr w:rsidR="002E5E3D" w14:paraId="397491E4" w14:textId="77777777" w:rsidTr="00482824">
        <w:trPr>
          <w:trHeight w:val="284"/>
        </w:trPr>
        <w:tc>
          <w:tcPr>
            <w:tcW w:w="527" w:type="dxa"/>
            <w:shd w:val="clear" w:color="auto" w:fill="FFFFFF" w:themeFill="background1"/>
            <w:vAlign w:val="center"/>
          </w:tcPr>
          <w:p w14:paraId="3AB686F0" w14:textId="77777777" w:rsidR="002E5E3D" w:rsidRPr="00482824" w:rsidRDefault="002E5E3D" w:rsidP="009A2ACC">
            <w:pPr>
              <w:jc w:val="right"/>
              <w:rPr>
                <w:rFonts w:ascii="Arial" w:eastAsia="Times New Roman" w:hAnsi="Arial" w:cs="Arial"/>
                <w:color w:val="000000"/>
                <w:sz w:val="20"/>
                <w:szCs w:val="22"/>
              </w:rPr>
            </w:pPr>
            <w:r w:rsidRPr="00482824">
              <w:rPr>
                <w:rFonts w:ascii="Arial" w:eastAsia="Times New Roman" w:hAnsi="Arial" w:cs="Arial"/>
                <w:color w:val="000000"/>
                <w:sz w:val="20"/>
                <w:szCs w:val="22"/>
              </w:rPr>
              <w:t>02</w:t>
            </w:r>
          </w:p>
        </w:tc>
        <w:tc>
          <w:tcPr>
            <w:tcW w:w="3834" w:type="dxa"/>
            <w:shd w:val="clear" w:color="auto" w:fill="FFFFFF" w:themeFill="background1"/>
            <w:vAlign w:val="center"/>
          </w:tcPr>
          <w:p w14:paraId="076383AE" w14:textId="77777777" w:rsidR="002E5E3D" w:rsidRPr="00482824" w:rsidRDefault="002E5E3D" w:rsidP="009A2ACC">
            <w:pPr>
              <w:rPr>
                <w:rFonts w:ascii="Arial" w:eastAsia="Times New Roman" w:hAnsi="Arial" w:cs="Arial"/>
                <w:color w:val="000000"/>
                <w:sz w:val="20"/>
                <w:szCs w:val="22"/>
              </w:rPr>
            </w:pPr>
          </w:p>
        </w:tc>
        <w:tc>
          <w:tcPr>
            <w:tcW w:w="5259" w:type="dxa"/>
            <w:shd w:val="clear" w:color="auto" w:fill="FFFFFF" w:themeFill="background1"/>
            <w:vAlign w:val="center"/>
          </w:tcPr>
          <w:p w14:paraId="0FBF5034" w14:textId="77777777" w:rsidR="002E5E3D" w:rsidRPr="00482824" w:rsidRDefault="002E5E3D" w:rsidP="009A2ACC">
            <w:pPr>
              <w:rPr>
                <w:rFonts w:ascii="Arial" w:eastAsia="Times New Roman" w:hAnsi="Arial" w:cs="Arial"/>
                <w:color w:val="000000"/>
                <w:sz w:val="20"/>
                <w:szCs w:val="22"/>
              </w:rPr>
            </w:pPr>
          </w:p>
        </w:tc>
      </w:tr>
      <w:tr w:rsidR="002E5E3D" w14:paraId="4C832B8A" w14:textId="77777777" w:rsidTr="00470621">
        <w:trPr>
          <w:trHeight w:val="284"/>
        </w:trPr>
        <w:tc>
          <w:tcPr>
            <w:tcW w:w="9620" w:type="dxa"/>
            <w:gridSpan w:val="3"/>
            <w:shd w:val="clear" w:color="auto" w:fill="FDBC35"/>
            <w:vAlign w:val="center"/>
          </w:tcPr>
          <w:p w14:paraId="480D97BE" w14:textId="77777777" w:rsidR="002E5E3D" w:rsidRPr="00A26BE3" w:rsidRDefault="002E5E3D" w:rsidP="00F4305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 xml:space="preserve">SEDE </w:t>
            </w:r>
            <w:r>
              <w:rPr>
                <w:rFonts w:ascii="Arial" w:hAnsi="Arial" w:cs="Arial"/>
                <w:b/>
                <w:color w:val="000000" w:themeColor="text1"/>
                <w:sz w:val="20"/>
                <w:lang w:val="es-CR"/>
              </w:rPr>
              <w:t>XXXX</w:t>
            </w:r>
          </w:p>
        </w:tc>
      </w:tr>
      <w:tr w:rsidR="00D22C4E" w14:paraId="738696C2" w14:textId="77777777" w:rsidTr="00482824">
        <w:trPr>
          <w:trHeight w:val="284"/>
        </w:trPr>
        <w:tc>
          <w:tcPr>
            <w:tcW w:w="527" w:type="dxa"/>
            <w:shd w:val="clear" w:color="auto" w:fill="FFFFFF" w:themeFill="background1"/>
            <w:vAlign w:val="center"/>
          </w:tcPr>
          <w:p w14:paraId="5F2A2CF7" w14:textId="5E5D88AB" w:rsidR="00D22C4E" w:rsidRPr="00482824" w:rsidRDefault="00D22C4E" w:rsidP="009A2ACC">
            <w:pPr>
              <w:jc w:val="right"/>
              <w:rPr>
                <w:rFonts w:ascii="Arial" w:eastAsia="Times New Roman" w:hAnsi="Arial" w:cs="Arial"/>
                <w:color w:val="000000"/>
                <w:sz w:val="20"/>
                <w:szCs w:val="22"/>
              </w:rPr>
            </w:pPr>
            <w:r w:rsidRPr="00695342">
              <w:rPr>
                <w:rFonts w:ascii="Arial" w:hAnsi="Arial" w:cs="Arial"/>
                <w:sz w:val="20"/>
                <w:lang w:val="es-CR"/>
              </w:rPr>
              <w:t>01</w:t>
            </w:r>
          </w:p>
        </w:tc>
        <w:tc>
          <w:tcPr>
            <w:tcW w:w="3834" w:type="dxa"/>
            <w:shd w:val="clear" w:color="auto" w:fill="FFFFFF" w:themeFill="background1"/>
            <w:vAlign w:val="center"/>
          </w:tcPr>
          <w:p w14:paraId="700BE5C8" w14:textId="45510314" w:rsidR="00D22C4E" w:rsidRPr="00482824" w:rsidRDefault="00D22C4E" w:rsidP="009A2ACC">
            <w:pPr>
              <w:rPr>
                <w:rFonts w:ascii="Arial" w:eastAsia="Times New Roman" w:hAnsi="Arial" w:cs="Arial"/>
                <w:color w:val="000000"/>
                <w:sz w:val="20"/>
                <w:szCs w:val="22"/>
              </w:rPr>
            </w:pPr>
            <w:r>
              <w:rPr>
                <w:rFonts w:ascii="Arial" w:hAnsi="Arial" w:cs="Arial"/>
                <w:bCs/>
                <w:sz w:val="20"/>
                <w:lang w:val="es-ES"/>
              </w:rPr>
              <w:t>Gerardo Romero Centeno</w:t>
            </w:r>
          </w:p>
        </w:tc>
        <w:tc>
          <w:tcPr>
            <w:tcW w:w="5259" w:type="dxa"/>
            <w:shd w:val="clear" w:color="auto" w:fill="FFFFFF" w:themeFill="background1"/>
            <w:vAlign w:val="center"/>
          </w:tcPr>
          <w:p w14:paraId="137B12A2" w14:textId="0BDCEF7C" w:rsidR="00D22C4E" w:rsidRPr="00D22C4E" w:rsidRDefault="00A204D8" w:rsidP="009A2ACC">
            <w:pPr>
              <w:rPr>
                <w:rFonts w:ascii="Arial" w:eastAsia="Times New Roman" w:hAnsi="Arial" w:cs="Times New Roman"/>
                <w:color w:val="0000D4"/>
                <w:sz w:val="20"/>
                <w:szCs w:val="20"/>
                <w:u w:val="single"/>
                <w:lang w:val="en-US" w:eastAsia="en-US"/>
              </w:rPr>
            </w:pPr>
            <w:hyperlink r:id="rId13" w:history="1">
              <w:r w:rsidR="00D22C4E" w:rsidRPr="00D22C4E">
                <w:rPr>
                  <w:rFonts w:ascii="Arial" w:eastAsia="Times New Roman" w:hAnsi="Arial" w:cs="Times New Roman"/>
                  <w:color w:val="0000D4"/>
                  <w:sz w:val="20"/>
                  <w:szCs w:val="20"/>
                  <w:u w:val="single"/>
                  <w:lang w:val="en-US" w:eastAsia="en-US"/>
                </w:rPr>
                <w:t>gromeropv@yahoo.com</w:t>
              </w:r>
            </w:hyperlink>
          </w:p>
        </w:tc>
      </w:tr>
      <w:tr w:rsidR="00D22C4E" w14:paraId="0373180E" w14:textId="77777777" w:rsidTr="00482824">
        <w:trPr>
          <w:trHeight w:val="284"/>
        </w:trPr>
        <w:tc>
          <w:tcPr>
            <w:tcW w:w="527" w:type="dxa"/>
            <w:shd w:val="clear" w:color="auto" w:fill="FFFFFF" w:themeFill="background1"/>
            <w:vAlign w:val="center"/>
          </w:tcPr>
          <w:p w14:paraId="0D527C60" w14:textId="434568B2" w:rsidR="00D22C4E" w:rsidRPr="00482824" w:rsidRDefault="00D22C4E" w:rsidP="009A2ACC">
            <w:pPr>
              <w:jc w:val="right"/>
              <w:rPr>
                <w:rFonts w:ascii="Arial" w:eastAsia="Times New Roman" w:hAnsi="Arial" w:cs="Arial"/>
                <w:color w:val="000000"/>
                <w:sz w:val="20"/>
                <w:szCs w:val="22"/>
              </w:rPr>
            </w:pPr>
            <w:r w:rsidRPr="00695342">
              <w:rPr>
                <w:rFonts w:ascii="Arial" w:hAnsi="Arial" w:cs="Arial"/>
                <w:sz w:val="20"/>
                <w:lang w:val="es-CR"/>
              </w:rPr>
              <w:t>0</w:t>
            </w:r>
            <w:r>
              <w:rPr>
                <w:rFonts w:ascii="Arial" w:hAnsi="Arial" w:cs="Arial"/>
                <w:sz w:val="20"/>
                <w:lang w:val="es-CR"/>
              </w:rPr>
              <w:t>1</w:t>
            </w:r>
          </w:p>
        </w:tc>
        <w:tc>
          <w:tcPr>
            <w:tcW w:w="3834" w:type="dxa"/>
            <w:shd w:val="clear" w:color="auto" w:fill="FFFFFF" w:themeFill="background1"/>
            <w:vAlign w:val="center"/>
          </w:tcPr>
          <w:p w14:paraId="307A37EE" w14:textId="58CE4F07" w:rsidR="00D22C4E" w:rsidRPr="00482824" w:rsidRDefault="00D22C4E" w:rsidP="009A2ACC">
            <w:pPr>
              <w:rPr>
                <w:rFonts w:ascii="Arial" w:eastAsia="Times New Roman" w:hAnsi="Arial" w:cs="Arial"/>
                <w:color w:val="000000"/>
                <w:sz w:val="20"/>
                <w:szCs w:val="22"/>
              </w:rPr>
            </w:pPr>
            <w:r>
              <w:rPr>
                <w:rFonts w:ascii="Arial" w:hAnsi="Arial" w:cs="Arial"/>
                <w:bCs/>
                <w:sz w:val="20"/>
                <w:lang w:val="es-ES"/>
              </w:rPr>
              <w:t>Ronald Aguilar Dormond</w:t>
            </w:r>
          </w:p>
        </w:tc>
        <w:tc>
          <w:tcPr>
            <w:tcW w:w="5259" w:type="dxa"/>
            <w:shd w:val="clear" w:color="auto" w:fill="FFFFFF" w:themeFill="background1"/>
            <w:vAlign w:val="center"/>
          </w:tcPr>
          <w:p w14:paraId="5BC0831F" w14:textId="2BB82299" w:rsidR="00D22C4E" w:rsidRPr="00D22C4E" w:rsidRDefault="00A204D8" w:rsidP="009A2ACC">
            <w:pPr>
              <w:rPr>
                <w:rFonts w:ascii="Arial" w:eastAsia="Times New Roman" w:hAnsi="Arial" w:cs="Times New Roman"/>
                <w:color w:val="0000D4"/>
                <w:sz w:val="22"/>
                <w:szCs w:val="22"/>
                <w:u w:val="single"/>
                <w:lang w:val="en-US" w:eastAsia="en-US"/>
              </w:rPr>
            </w:pPr>
            <w:hyperlink r:id="rId14" w:history="1">
              <w:r w:rsidR="00D22C4E" w:rsidRPr="00D22C4E">
                <w:rPr>
                  <w:rFonts w:ascii="Arial" w:eastAsia="Times New Roman" w:hAnsi="Arial" w:cs="Times New Roman"/>
                  <w:color w:val="0000D4"/>
                  <w:sz w:val="22"/>
                  <w:szCs w:val="22"/>
                  <w:u w:val="single"/>
                  <w:lang w:val="en-US" w:eastAsia="en-US"/>
                </w:rPr>
                <w:t>ronald.aguilar@ucr.ac.cr</w:t>
              </w:r>
            </w:hyperlink>
          </w:p>
        </w:tc>
      </w:tr>
    </w:tbl>
    <w:p w14:paraId="716E71C1" w14:textId="77777777" w:rsidR="00DF61A1" w:rsidRDefault="00DF61A1" w:rsidP="00A731E2">
      <w:pPr>
        <w:rPr>
          <w:rFonts w:ascii="Arial" w:hAnsi="Arial" w:cs="Arial"/>
          <w:sz w:val="20"/>
          <w:szCs w:val="20"/>
          <w:lang w:val="es-ES"/>
        </w:rPr>
      </w:pPr>
    </w:p>
    <w:p w14:paraId="350EDA72" w14:textId="77777777" w:rsidR="00DF61A1" w:rsidRDefault="00DF61A1" w:rsidP="00A731E2">
      <w:pPr>
        <w:rPr>
          <w:rFonts w:ascii="Arial" w:hAnsi="Arial" w:cs="Arial"/>
          <w:sz w:val="20"/>
          <w:szCs w:val="20"/>
          <w:lang w:val="es-ES"/>
        </w:rPr>
      </w:pPr>
    </w:p>
    <w:p w14:paraId="15DF1F75" w14:textId="77777777" w:rsidR="00DF61A1" w:rsidRDefault="00DF61A1" w:rsidP="00A731E2">
      <w:pPr>
        <w:rPr>
          <w:rFonts w:ascii="Arial" w:hAnsi="Arial" w:cs="Arial"/>
          <w:sz w:val="20"/>
          <w:szCs w:val="20"/>
          <w:lang w:val="es-ES"/>
        </w:rPr>
      </w:pPr>
    </w:p>
    <w:sectPr w:rsidR="00DF61A1" w:rsidSect="008C5658">
      <w:headerReference w:type="default" r:id="rId15"/>
      <w:footerReference w:type="default" r:id="rId16"/>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9ACF9" w14:textId="77777777" w:rsidR="00A204D8" w:rsidRDefault="00A204D8" w:rsidP="00037B5C">
      <w:r>
        <w:separator/>
      </w:r>
    </w:p>
  </w:endnote>
  <w:endnote w:type="continuationSeparator" w:id="0">
    <w:p w14:paraId="5F73A04E" w14:textId="77777777" w:rsidR="00A204D8" w:rsidRDefault="00A204D8"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游明朝">
    <w:altName w:val="Yu Mincho"/>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BA70B" w14:textId="77777777" w:rsidR="00D57DC9" w:rsidRDefault="00D57DC9">
    <w:pPr>
      <w:pStyle w:val="Piedepgina"/>
      <w:jc w:val="right"/>
    </w:pPr>
    <w:r>
      <w:rPr>
        <w:noProof/>
        <w:lang w:eastAsia="es-CR"/>
      </w:rPr>
      <mc:AlternateContent>
        <mc:Choice Requires="wps">
          <w:drawing>
            <wp:anchor distT="0" distB="0" distL="114300" distR="114300" simplePos="0" relativeHeight="251666432" behindDoc="0" locked="0" layoutInCell="1" allowOverlap="1" wp14:anchorId="4FC1041D" wp14:editId="3AC7B6A2">
              <wp:simplePos x="0" y="0"/>
              <wp:positionH relativeFrom="column">
                <wp:posOffset>6014720</wp:posOffset>
              </wp:positionH>
              <wp:positionV relativeFrom="paragraph">
                <wp:posOffset>-455295</wp:posOffset>
              </wp:positionV>
              <wp:extent cx="369570" cy="237490"/>
              <wp:effectExtent l="4445" t="444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A1A9F" w14:textId="77777777" w:rsidR="00D57DC9" w:rsidRPr="00AE7FE7" w:rsidRDefault="00D57DC9" w:rsidP="00AE7FE7">
                          <w:pPr>
                            <w:jc w:val="center"/>
                            <w:rPr>
                              <w:rFonts w:ascii="Arial" w:hAnsi="Arial" w:cs="Arial"/>
                              <w:sz w:val="20"/>
                              <w:lang w:val="es-ES"/>
                            </w:rPr>
                          </w:pPr>
                          <w:r w:rsidRPr="00AE7FE7">
                            <w:rPr>
                              <w:rFonts w:ascii="Arial" w:hAnsi="Arial" w:cs="Arial"/>
                              <w:sz w:val="20"/>
                              <w:lang w:val="es-ES"/>
                            </w:rPr>
                            <w:fldChar w:fldCharType="begin"/>
                          </w:r>
                          <w:r w:rsidRPr="00AE7FE7">
                            <w:rPr>
                              <w:rFonts w:ascii="Arial" w:hAnsi="Arial" w:cs="Arial"/>
                              <w:sz w:val="20"/>
                              <w:lang w:val="es-ES"/>
                            </w:rPr>
                            <w:instrText xml:space="preserve"> PAGE   \* MERGEFORMAT </w:instrText>
                          </w:r>
                          <w:r w:rsidRPr="00AE7FE7">
                            <w:rPr>
                              <w:rFonts w:ascii="Arial" w:hAnsi="Arial" w:cs="Arial"/>
                              <w:sz w:val="20"/>
                              <w:lang w:val="es-ES"/>
                            </w:rPr>
                            <w:fldChar w:fldCharType="separate"/>
                          </w:r>
                          <w:r w:rsidR="00BA5006">
                            <w:rPr>
                              <w:rFonts w:ascii="Arial" w:hAnsi="Arial" w:cs="Arial"/>
                              <w:noProof/>
                              <w:sz w:val="20"/>
                              <w:lang w:val="es-ES"/>
                            </w:rPr>
                            <w:t>2</w:t>
                          </w:r>
                          <w:r w:rsidRPr="00AE7FE7">
                            <w:rPr>
                              <w:rFonts w:ascii="Arial" w:hAnsi="Arial" w:cs="Arial"/>
                              <w:sz w:val="20"/>
                              <w:lang w:val="es-ES"/>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473.6pt;margin-top:-35.85pt;width:29.1pt;height:18.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ATFgQIAAA4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" stroked="f">
              <v:textbox style="mso-fit-shape-to-text:t">
                <w:txbxContent>
                  <w:p w14:paraId="1EFA1A9F" w14:textId="77777777" w:rsidR="00D57DC9" w:rsidRPr="00AE7FE7" w:rsidRDefault="00D57DC9" w:rsidP="00AE7FE7">
                    <w:pPr>
                      <w:jc w:val="center"/>
                      <w:rPr>
                        <w:rFonts w:ascii="Arial" w:hAnsi="Arial" w:cs="Arial"/>
                        <w:sz w:val="20"/>
                        <w:lang w:val="es-ES"/>
                      </w:rPr>
                    </w:pPr>
                    <w:r w:rsidRPr="00AE7FE7">
                      <w:rPr>
                        <w:rFonts w:ascii="Arial" w:hAnsi="Arial" w:cs="Arial"/>
                        <w:sz w:val="20"/>
                        <w:lang w:val="es-ES"/>
                      </w:rPr>
                      <w:fldChar w:fldCharType="begin"/>
                    </w:r>
                    <w:r w:rsidRPr="00AE7FE7">
                      <w:rPr>
                        <w:rFonts w:ascii="Arial" w:hAnsi="Arial" w:cs="Arial"/>
                        <w:sz w:val="20"/>
                        <w:lang w:val="es-ES"/>
                      </w:rPr>
                      <w:instrText xml:space="preserve"> PAGE   \* MERGEFORMAT </w:instrText>
                    </w:r>
                    <w:r w:rsidRPr="00AE7FE7">
                      <w:rPr>
                        <w:rFonts w:ascii="Arial" w:hAnsi="Arial" w:cs="Arial"/>
                        <w:sz w:val="20"/>
                        <w:lang w:val="es-ES"/>
                      </w:rPr>
                      <w:fldChar w:fldCharType="separate"/>
                    </w:r>
                    <w:r w:rsidR="00BA5006">
                      <w:rPr>
                        <w:rFonts w:ascii="Arial" w:hAnsi="Arial" w:cs="Arial"/>
                        <w:noProof/>
                        <w:sz w:val="20"/>
                        <w:lang w:val="es-ES"/>
                      </w:rPr>
                      <w:t>2</w:t>
                    </w:r>
                    <w:r w:rsidRPr="00AE7FE7">
                      <w:rPr>
                        <w:rFonts w:ascii="Arial" w:hAnsi="Arial" w:cs="Arial"/>
                        <w:sz w:val="20"/>
                        <w:lang w:val="es-ES"/>
                      </w:rPr>
                      <w:fldChar w:fldCharType="end"/>
                    </w:r>
                  </w:p>
                </w:txbxContent>
              </v:textbox>
            </v:shape>
          </w:pict>
        </mc:Fallback>
      </mc:AlternateContent>
    </w:r>
    <w:r>
      <w:rPr>
        <w:noProof/>
        <w:lang w:eastAsia="es-CR"/>
      </w:rPr>
      <w:drawing>
        <wp:anchor distT="0" distB="0" distL="114300" distR="114300" simplePos="0" relativeHeight="251659263" behindDoc="0" locked="0" layoutInCell="1" allowOverlap="1" wp14:anchorId="1AB6467C" wp14:editId="5DBAD085">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14:anchorId="62DE7779" wp14:editId="0B9A5226">
              <wp:simplePos x="0" y="0"/>
              <wp:positionH relativeFrom="margin">
                <wp:posOffset>-95250</wp:posOffset>
              </wp:positionH>
              <wp:positionV relativeFrom="paragraph">
                <wp:posOffset>-345441</wp:posOffset>
              </wp:positionV>
              <wp:extent cx="6162675" cy="0"/>
              <wp:effectExtent l="0" t="0" r="9525" b="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type w14:anchorId="4B1EDA68"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14:paraId="16F402FA" w14:textId="77777777" w:rsidR="00D57DC9" w:rsidRDefault="00D57D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C9972" w14:textId="77777777" w:rsidR="00A204D8" w:rsidRDefault="00A204D8" w:rsidP="00037B5C">
      <w:r>
        <w:separator/>
      </w:r>
    </w:p>
  </w:footnote>
  <w:footnote w:type="continuationSeparator" w:id="0">
    <w:p w14:paraId="47859407" w14:textId="77777777" w:rsidR="00A204D8" w:rsidRDefault="00A204D8" w:rsidP="00037B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AF34" w14:textId="77777777" w:rsidR="00D57DC9" w:rsidRDefault="00D57DC9">
    <w:pPr>
      <w:pStyle w:val="Encabezado"/>
    </w:pPr>
    <w:r>
      <w:rPr>
        <w:noProof/>
        <w:lang w:eastAsia="es-CR"/>
      </w:rPr>
      <w:drawing>
        <wp:anchor distT="0" distB="0" distL="114300" distR="114300" simplePos="0" relativeHeight="251664384" behindDoc="0" locked="0" layoutInCell="1" allowOverlap="1" wp14:anchorId="256D1420" wp14:editId="64A9E83A">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1312" behindDoc="0" locked="0" layoutInCell="1" allowOverlap="1" wp14:anchorId="653EDE09" wp14:editId="37D8E313">
              <wp:simplePos x="0" y="0"/>
              <wp:positionH relativeFrom="margin">
                <wp:posOffset>-109855</wp:posOffset>
              </wp:positionH>
              <wp:positionV relativeFrom="paragraph">
                <wp:posOffset>567054</wp:posOffset>
              </wp:positionV>
              <wp:extent cx="6162675" cy="0"/>
              <wp:effectExtent l="0" t="0" r="9525" b="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type w14:anchorId="07312F3C"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Pr="00037B5C">
      <w:rPr>
        <w:noProof/>
        <w:lang w:eastAsia="es-CR"/>
      </w:rPr>
      <w:drawing>
        <wp:anchor distT="0" distB="0" distL="114300" distR="114300" simplePos="0" relativeHeight="251660288" behindDoc="0" locked="0" layoutInCell="1" allowOverlap="1" wp14:anchorId="168C27A5" wp14:editId="19D9B352">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nsid w:val="220D126E"/>
    <w:multiLevelType w:val="hybridMultilevel"/>
    <w:tmpl w:val="6B1C8FBE"/>
    <w:lvl w:ilvl="0" w:tplc="8E40D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6">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6"/>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B5C"/>
    <w:rsid w:val="000136DB"/>
    <w:rsid w:val="00037B5C"/>
    <w:rsid w:val="00055158"/>
    <w:rsid w:val="00061018"/>
    <w:rsid w:val="000814D0"/>
    <w:rsid w:val="00093226"/>
    <w:rsid w:val="000B3C10"/>
    <w:rsid w:val="000C65A8"/>
    <w:rsid w:val="000E230E"/>
    <w:rsid w:val="001145B1"/>
    <w:rsid w:val="00123A83"/>
    <w:rsid w:val="001318C1"/>
    <w:rsid w:val="001657CF"/>
    <w:rsid w:val="00166C45"/>
    <w:rsid w:val="00175897"/>
    <w:rsid w:val="00181A44"/>
    <w:rsid w:val="00196F02"/>
    <w:rsid w:val="001D28EC"/>
    <w:rsid w:val="001D50A7"/>
    <w:rsid w:val="001F0A8A"/>
    <w:rsid w:val="002029F7"/>
    <w:rsid w:val="002442C1"/>
    <w:rsid w:val="002659F0"/>
    <w:rsid w:val="0029277A"/>
    <w:rsid w:val="00297AA5"/>
    <w:rsid w:val="002E5E3D"/>
    <w:rsid w:val="002E78E6"/>
    <w:rsid w:val="00317383"/>
    <w:rsid w:val="00326CFB"/>
    <w:rsid w:val="00337964"/>
    <w:rsid w:val="00353B38"/>
    <w:rsid w:val="00362F59"/>
    <w:rsid w:val="003A28E3"/>
    <w:rsid w:val="003B4109"/>
    <w:rsid w:val="003E0577"/>
    <w:rsid w:val="00413747"/>
    <w:rsid w:val="0043201D"/>
    <w:rsid w:val="00432BE1"/>
    <w:rsid w:val="00440017"/>
    <w:rsid w:val="00440427"/>
    <w:rsid w:val="00470621"/>
    <w:rsid w:val="00482824"/>
    <w:rsid w:val="004959D1"/>
    <w:rsid w:val="004A0997"/>
    <w:rsid w:val="004A0F9B"/>
    <w:rsid w:val="004B4C28"/>
    <w:rsid w:val="004C1AE1"/>
    <w:rsid w:val="004C4B44"/>
    <w:rsid w:val="004D326E"/>
    <w:rsid w:val="00510F9F"/>
    <w:rsid w:val="00521224"/>
    <w:rsid w:val="00527526"/>
    <w:rsid w:val="00533B13"/>
    <w:rsid w:val="00557DC4"/>
    <w:rsid w:val="0058124E"/>
    <w:rsid w:val="00596DD2"/>
    <w:rsid w:val="005C71EB"/>
    <w:rsid w:val="0061309B"/>
    <w:rsid w:val="00636C89"/>
    <w:rsid w:val="00657C92"/>
    <w:rsid w:val="00683A65"/>
    <w:rsid w:val="00695342"/>
    <w:rsid w:val="006B48C7"/>
    <w:rsid w:val="006B5EB8"/>
    <w:rsid w:val="006E0FC2"/>
    <w:rsid w:val="006F6998"/>
    <w:rsid w:val="00703C2D"/>
    <w:rsid w:val="00724284"/>
    <w:rsid w:val="00733DFB"/>
    <w:rsid w:val="00746004"/>
    <w:rsid w:val="00761DBD"/>
    <w:rsid w:val="00782C10"/>
    <w:rsid w:val="00793D25"/>
    <w:rsid w:val="007A2184"/>
    <w:rsid w:val="007C50AC"/>
    <w:rsid w:val="007D21C8"/>
    <w:rsid w:val="007E7855"/>
    <w:rsid w:val="00804A3F"/>
    <w:rsid w:val="00872BAB"/>
    <w:rsid w:val="00875FB9"/>
    <w:rsid w:val="00894E44"/>
    <w:rsid w:val="008A5E41"/>
    <w:rsid w:val="008C5658"/>
    <w:rsid w:val="008E635C"/>
    <w:rsid w:val="008F5237"/>
    <w:rsid w:val="008F61D0"/>
    <w:rsid w:val="009262F6"/>
    <w:rsid w:val="00962B5F"/>
    <w:rsid w:val="00974CAD"/>
    <w:rsid w:val="009A2ACC"/>
    <w:rsid w:val="009C051F"/>
    <w:rsid w:val="009C55AD"/>
    <w:rsid w:val="009D7ECD"/>
    <w:rsid w:val="009E664C"/>
    <w:rsid w:val="00A204D8"/>
    <w:rsid w:val="00A26BE3"/>
    <w:rsid w:val="00A731E2"/>
    <w:rsid w:val="00AC73F1"/>
    <w:rsid w:val="00AE7FE7"/>
    <w:rsid w:val="00AF6549"/>
    <w:rsid w:val="00B04D48"/>
    <w:rsid w:val="00BA5006"/>
    <w:rsid w:val="00BB0445"/>
    <w:rsid w:val="00BB4CFA"/>
    <w:rsid w:val="00BD3770"/>
    <w:rsid w:val="00BD5030"/>
    <w:rsid w:val="00C045B8"/>
    <w:rsid w:val="00C06FB5"/>
    <w:rsid w:val="00C2342B"/>
    <w:rsid w:val="00C4172D"/>
    <w:rsid w:val="00CD3EEF"/>
    <w:rsid w:val="00CD4BC8"/>
    <w:rsid w:val="00CD64AA"/>
    <w:rsid w:val="00CE64CE"/>
    <w:rsid w:val="00D04EA1"/>
    <w:rsid w:val="00D22C4E"/>
    <w:rsid w:val="00D3408E"/>
    <w:rsid w:val="00D54650"/>
    <w:rsid w:val="00D57DC9"/>
    <w:rsid w:val="00D6593D"/>
    <w:rsid w:val="00DA738D"/>
    <w:rsid w:val="00DB20EE"/>
    <w:rsid w:val="00DB5352"/>
    <w:rsid w:val="00DF61A1"/>
    <w:rsid w:val="00E13907"/>
    <w:rsid w:val="00E14956"/>
    <w:rsid w:val="00E2740C"/>
    <w:rsid w:val="00E3270C"/>
    <w:rsid w:val="00E60B3A"/>
    <w:rsid w:val="00E77852"/>
    <w:rsid w:val="00EA6585"/>
    <w:rsid w:val="00EB41F5"/>
    <w:rsid w:val="00EB5F42"/>
    <w:rsid w:val="00EE5D62"/>
    <w:rsid w:val="00F16559"/>
    <w:rsid w:val="00F246A7"/>
    <w:rsid w:val="00F43058"/>
    <w:rsid w:val="00F56632"/>
    <w:rsid w:val="00F87CF7"/>
    <w:rsid w:val="00FA4160"/>
    <w:rsid w:val="00FF4DB8"/>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E10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055158"/>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Ttulo2">
    <w:name w:val="heading 2"/>
    <w:basedOn w:val="Normal"/>
    <w:next w:val="Normal"/>
    <w:link w:val="Ttulo2Car"/>
    <w:uiPriority w:val="9"/>
    <w:semiHidden/>
    <w:unhideWhenUsed/>
    <w:qFormat/>
    <w:rsid w:val="0074600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6">
    <w:name w:val="heading 6"/>
    <w:basedOn w:val="Normal"/>
    <w:next w:val="Normal"/>
    <w:link w:val="Ttulo6Car"/>
    <w:qFormat/>
    <w:rsid w:val="009D7ECD"/>
    <w:pPr>
      <w:keepNext/>
      <w:spacing w:line="480" w:lineRule="auto"/>
      <w:outlineLvl w:val="5"/>
    </w:pPr>
    <w:rPr>
      <w:rFonts w:ascii="Arial" w:eastAsia="Times New Roman" w:hAnsi="Arial" w:cs="Times New Roman"/>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rsid w:val="00037B5C"/>
  </w:style>
  <w:style w:type="paragraph" w:styleId="Piedepgina">
    <w:name w:val="footer"/>
    <w:basedOn w:val="Normal"/>
    <w:link w:val="PiedepginaCar"/>
    <w:uiPriority w:val="99"/>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uiPriority w:val="99"/>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Textoindependiente">
    <w:name w:val="Body Text"/>
    <w:basedOn w:val="Normal"/>
    <w:link w:val="TextoindependienteCar"/>
    <w:uiPriority w:val="99"/>
    <w:semiHidden/>
    <w:unhideWhenUsed/>
    <w:rsid w:val="009A2ACC"/>
    <w:pPr>
      <w:spacing w:after="120"/>
    </w:pPr>
  </w:style>
  <w:style w:type="character" w:customStyle="1" w:styleId="TextoindependienteCar">
    <w:name w:val="Texto independiente Car"/>
    <w:basedOn w:val="Fuentedeprrafopredeter"/>
    <w:link w:val="Textoindependiente"/>
    <w:uiPriority w:val="99"/>
    <w:semiHidden/>
    <w:rsid w:val="009A2ACC"/>
    <w:rPr>
      <w:rFonts w:eastAsiaTheme="minorEastAsia"/>
      <w:sz w:val="24"/>
      <w:szCs w:val="24"/>
      <w:lang w:val="es-ES_tradnl" w:eastAsia="es-ES"/>
    </w:rPr>
  </w:style>
  <w:style w:type="character" w:customStyle="1" w:styleId="Ttulo6Car">
    <w:name w:val="Título 6 Car"/>
    <w:basedOn w:val="Fuentedeprrafopredeter"/>
    <w:link w:val="Ttulo6"/>
    <w:rsid w:val="009D7ECD"/>
    <w:rPr>
      <w:rFonts w:ascii="Arial" w:eastAsia="Times New Roman" w:hAnsi="Arial" w:cs="Times New Roman"/>
      <w:b/>
      <w:sz w:val="20"/>
      <w:szCs w:val="20"/>
      <w:lang w:val="es-ES" w:eastAsia="es-ES"/>
    </w:rPr>
  </w:style>
  <w:style w:type="character" w:customStyle="1" w:styleId="Ttulo2Car">
    <w:name w:val="Título 2 Car"/>
    <w:basedOn w:val="Fuentedeprrafopredeter"/>
    <w:link w:val="Ttulo2"/>
    <w:uiPriority w:val="9"/>
    <w:semiHidden/>
    <w:rsid w:val="00746004"/>
    <w:rPr>
      <w:rFonts w:asciiTheme="majorHAnsi" w:eastAsiaTheme="majorEastAsia" w:hAnsiTheme="majorHAnsi" w:cstheme="majorBidi"/>
      <w:b/>
      <w:bCs/>
      <w:color w:val="4472C4" w:themeColor="accent1"/>
      <w:sz w:val="26"/>
      <w:szCs w:val="26"/>
      <w:lang w:val="es-ES_tradnl" w:eastAsia="es-ES"/>
    </w:rPr>
  </w:style>
  <w:style w:type="character" w:styleId="Hipervnculovisitado">
    <w:name w:val="FollowedHyperlink"/>
    <w:basedOn w:val="Fuentedeprrafopredeter"/>
    <w:uiPriority w:val="99"/>
    <w:semiHidden/>
    <w:unhideWhenUsed/>
    <w:rsid w:val="002E5E3D"/>
    <w:rPr>
      <w:color w:val="954F72" w:themeColor="followedHyperlink"/>
      <w:u w:val="single"/>
    </w:rPr>
  </w:style>
  <w:style w:type="character" w:customStyle="1" w:styleId="Ttulo1Car">
    <w:name w:val="Título 1 Car"/>
    <w:basedOn w:val="Fuentedeprrafopredeter"/>
    <w:link w:val="Ttulo1"/>
    <w:uiPriority w:val="9"/>
    <w:rsid w:val="00055158"/>
    <w:rPr>
      <w:rFonts w:asciiTheme="majorHAnsi" w:eastAsiaTheme="majorEastAsia" w:hAnsiTheme="majorHAnsi" w:cstheme="majorBidi"/>
      <w:b/>
      <w:bCs/>
      <w:color w:val="2D4F8E" w:themeColor="accent1" w:themeShade="B5"/>
      <w:sz w:val="32"/>
      <w:szCs w:val="32"/>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055158"/>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Ttulo2">
    <w:name w:val="heading 2"/>
    <w:basedOn w:val="Normal"/>
    <w:next w:val="Normal"/>
    <w:link w:val="Ttulo2Car"/>
    <w:uiPriority w:val="9"/>
    <w:semiHidden/>
    <w:unhideWhenUsed/>
    <w:qFormat/>
    <w:rsid w:val="0074600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6">
    <w:name w:val="heading 6"/>
    <w:basedOn w:val="Normal"/>
    <w:next w:val="Normal"/>
    <w:link w:val="Ttulo6Car"/>
    <w:qFormat/>
    <w:rsid w:val="009D7ECD"/>
    <w:pPr>
      <w:keepNext/>
      <w:spacing w:line="480" w:lineRule="auto"/>
      <w:outlineLvl w:val="5"/>
    </w:pPr>
    <w:rPr>
      <w:rFonts w:ascii="Arial" w:eastAsia="Times New Roman" w:hAnsi="Arial" w:cs="Times New Roman"/>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rsid w:val="00037B5C"/>
  </w:style>
  <w:style w:type="paragraph" w:styleId="Piedepgina">
    <w:name w:val="footer"/>
    <w:basedOn w:val="Normal"/>
    <w:link w:val="PiedepginaCar"/>
    <w:uiPriority w:val="99"/>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uiPriority w:val="99"/>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Textoindependiente">
    <w:name w:val="Body Text"/>
    <w:basedOn w:val="Normal"/>
    <w:link w:val="TextoindependienteCar"/>
    <w:uiPriority w:val="99"/>
    <w:semiHidden/>
    <w:unhideWhenUsed/>
    <w:rsid w:val="009A2ACC"/>
    <w:pPr>
      <w:spacing w:after="120"/>
    </w:pPr>
  </w:style>
  <w:style w:type="character" w:customStyle="1" w:styleId="TextoindependienteCar">
    <w:name w:val="Texto independiente Car"/>
    <w:basedOn w:val="Fuentedeprrafopredeter"/>
    <w:link w:val="Textoindependiente"/>
    <w:uiPriority w:val="99"/>
    <w:semiHidden/>
    <w:rsid w:val="009A2ACC"/>
    <w:rPr>
      <w:rFonts w:eastAsiaTheme="minorEastAsia"/>
      <w:sz w:val="24"/>
      <w:szCs w:val="24"/>
      <w:lang w:val="es-ES_tradnl" w:eastAsia="es-ES"/>
    </w:rPr>
  </w:style>
  <w:style w:type="character" w:customStyle="1" w:styleId="Ttulo6Car">
    <w:name w:val="Título 6 Car"/>
    <w:basedOn w:val="Fuentedeprrafopredeter"/>
    <w:link w:val="Ttulo6"/>
    <w:rsid w:val="009D7ECD"/>
    <w:rPr>
      <w:rFonts w:ascii="Arial" w:eastAsia="Times New Roman" w:hAnsi="Arial" w:cs="Times New Roman"/>
      <w:b/>
      <w:sz w:val="20"/>
      <w:szCs w:val="20"/>
      <w:lang w:val="es-ES" w:eastAsia="es-ES"/>
    </w:rPr>
  </w:style>
  <w:style w:type="character" w:customStyle="1" w:styleId="Ttulo2Car">
    <w:name w:val="Título 2 Car"/>
    <w:basedOn w:val="Fuentedeprrafopredeter"/>
    <w:link w:val="Ttulo2"/>
    <w:uiPriority w:val="9"/>
    <w:semiHidden/>
    <w:rsid w:val="00746004"/>
    <w:rPr>
      <w:rFonts w:asciiTheme="majorHAnsi" w:eastAsiaTheme="majorEastAsia" w:hAnsiTheme="majorHAnsi" w:cstheme="majorBidi"/>
      <w:b/>
      <w:bCs/>
      <w:color w:val="4472C4" w:themeColor="accent1"/>
      <w:sz w:val="26"/>
      <w:szCs w:val="26"/>
      <w:lang w:val="es-ES_tradnl" w:eastAsia="es-ES"/>
    </w:rPr>
  </w:style>
  <w:style w:type="character" w:styleId="Hipervnculovisitado">
    <w:name w:val="FollowedHyperlink"/>
    <w:basedOn w:val="Fuentedeprrafopredeter"/>
    <w:uiPriority w:val="99"/>
    <w:semiHidden/>
    <w:unhideWhenUsed/>
    <w:rsid w:val="002E5E3D"/>
    <w:rPr>
      <w:color w:val="954F72" w:themeColor="followedHyperlink"/>
      <w:u w:val="single"/>
    </w:rPr>
  </w:style>
  <w:style w:type="character" w:customStyle="1" w:styleId="Ttulo1Car">
    <w:name w:val="Título 1 Car"/>
    <w:basedOn w:val="Fuentedeprrafopredeter"/>
    <w:link w:val="Ttulo1"/>
    <w:uiPriority w:val="9"/>
    <w:rsid w:val="00055158"/>
    <w:rPr>
      <w:rFonts w:asciiTheme="majorHAnsi" w:eastAsiaTheme="majorEastAsia" w:hAnsiTheme="majorHAnsi" w:cstheme="majorBidi"/>
      <w:b/>
      <w:bCs/>
      <w:color w:val="2D4F8E" w:themeColor="accent1" w:themeShade="B5"/>
      <w:sz w:val="32"/>
      <w:szCs w:val="3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9651">
      <w:bodyDiv w:val="1"/>
      <w:marLeft w:val="0"/>
      <w:marRight w:val="0"/>
      <w:marTop w:val="0"/>
      <w:marBottom w:val="0"/>
      <w:divBdr>
        <w:top w:val="none" w:sz="0" w:space="0" w:color="auto"/>
        <w:left w:val="none" w:sz="0" w:space="0" w:color="auto"/>
        <w:bottom w:val="none" w:sz="0" w:space="0" w:color="auto"/>
        <w:right w:val="none" w:sz="0" w:space="0" w:color="auto"/>
      </w:divBdr>
    </w:div>
    <w:div w:id="1733697571">
      <w:bodyDiv w:val="1"/>
      <w:marLeft w:val="0"/>
      <w:marRight w:val="0"/>
      <w:marTop w:val="0"/>
      <w:marBottom w:val="0"/>
      <w:divBdr>
        <w:top w:val="none" w:sz="0" w:space="0" w:color="auto"/>
        <w:left w:val="none" w:sz="0" w:space="0" w:color="auto"/>
        <w:bottom w:val="none" w:sz="0" w:space="0" w:color="auto"/>
        <w:right w:val="none" w:sz="0" w:space="0" w:color="auto"/>
      </w:divBdr>
    </w:div>
    <w:div w:id="203614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romeropv@yaho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amp23@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creanop.org"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ucreanop.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ronald.aguilar@ucr.ac.c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AE731-7DE8-4F56-A5D6-E56BEA1C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2024</Words>
  <Characters>11137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EAN-Mauricio</cp:lastModifiedBy>
  <cp:revision>2</cp:revision>
  <cp:lastPrinted>2017-02-10T00:00:00Z</cp:lastPrinted>
  <dcterms:created xsi:type="dcterms:W3CDTF">2017-03-15T22:52:00Z</dcterms:created>
  <dcterms:modified xsi:type="dcterms:W3CDTF">2017-03-15T22:52:00Z</dcterms:modified>
</cp:coreProperties>
</file>