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CE" w:rsidRDefault="00C916CE">
      <w:pPr>
        <w:ind w:firstLine="720"/>
        <w:jc w:val="both"/>
        <w:rPr>
          <w:sz w:val="22"/>
          <w:lang w:val="es-ES"/>
        </w:rPr>
      </w:pPr>
      <w:bookmarkStart w:id="0" w:name="_GoBack"/>
      <w:bookmarkEnd w:id="0"/>
    </w:p>
    <w:p w:rsidR="0095735D" w:rsidRDefault="00DA381D">
      <w:pPr>
        <w:ind w:firstLine="720"/>
        <w:jc w:val="both"/>
        <w:rPr>
          <w:sz w:val="22"/>
          <w:lang w:val="es-ES"/>
        </w:rPr>
      </w:pPr>
      <w:r>
        <w:rPr>
          <w:noProof/>
          <w:sz w:val="20"/>
          <w:lang w:val="es-CR" w:eastAsia="es-CR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1590313A" wp14:editId="57BD3A76">
                <wp:simplePos x="0" y="0"/>
                <wp:positionH relativeFrom="column">
                  <wp:posOffset>1828799</wp:posOffset>
                </wp:positionH>
                <wp:positionV relativeFrom="paragraph">
                  <wp:posOffset>128270</wp:posOffset>
                </wp:positionV>
                <wp:extent cx="0" cy="731520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190EB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0.1pt" to="2in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6h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"/>
            </w:pict>
          </mc:Fallback>
        </mc:AlternateContent>
      </w:r>
      <w:r w:rsidR="00312D80">
        <w:rPr>
          <w:sz w:val="22"/>
          <w:lang w:val="es-ES"/>
        </w:rPr>
        <w:t xml:space="preserve">   </w:t>
      </w:r>
    </w:p>
    <w:p w:rsidR="0095735D" w:rsidRDefault="0095735D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  <w:lang w:val="es-CR"/>
        </w:rPr>
        <w:sectPr w:rsidR="0095735D" w:rsidSect="00EF394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800" w:bottom="792" w:left="1800" w:header="288" w:footer="1138" w:gutter="0"/>
          <w:pgNumType w:fmt="upperRoman" w:start="1"/>
          <w:cols w:space="720"/>
          <w:titlePg/>
          <w:docGrid w:linePitch="326"/>
        </w:sectPr>
      </w:pPr>
    </w:p>
    <w:p w:rsidR="0095735D" w:rsidRDefault="0095735D">
      <w:pPr>
        <w:pStyle w:val="Ttulo2"/>
        <w:ind w:right="-158"/>
        <w:rPr>
          <w:rFonts w:ascii="Arial" w:hAnsi="Arial"/>
          <w:sz w:val="18"/>
        </w:rPr>
      </w:pPr>
    </w:p>
    <w:p w:rsidR="0095735D" w:rsidRDefault="0095735D">
      <w:pPr>
        <w:pStyle w:val="Ttulo2"/>
        <w:ind w:right="-158"/>
        <w:rPr>
          <w:rFonts w:ascii="Arial" w:hAnsi="Arial"/>
          <w:sz w:val="18"/>
        </w:rPr>
      </w:pPr>
    </w:p>
    <w:p w:rsidR="0095735D" w:rsidRDefault="0095735D" w:rsidP="00E80A77">
      <w:pPr>
        <w:pStyle w:val="Ttulo2"/>
        <w:ind w:right="-158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Misión </w:t>
      </w:r>
    </w:p>
    <w:p w:rsidR="0095735D" w:rsidRDefault="0095735D">
      <w:pPr>
        <w:rPr>
          <w:lang w:val="es-ES_tradnl"/>
        </w:rPr>
      </w:pPr>
    </w:p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ind w:right="-107"/>
        <w:jc w:val="both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Promover la formación humanista y profesional en el área de los negocios, con ética y responsabilidad social, excelencia académica y capacidad de gestión global, mediante la docencia, la investigación y la acción social, para generar los líderes y los cambios que demanda el desarrollo del país</w:t>
      </w:r>
    </w:p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18"/>
          <w:szCs w:val="18"/>
          <w:lang w:val="es-ES_tradnl" w:eastAsia="es-CR"/>
        </w:rPr>
      </w:pPr>
    </w:p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18"/>
          <w:szCs w:val="20"/>
          <w:lang w:val="es-ES" w:eastAsia="es-ES"/>
        </w:rPr>
      </w:pPr>
      <w:r w:rsidRPr="00CD0187">
        <w:rPr>
          <w:rFonts w:ascii="Arial" w:hAnsi="Arial"/>
          <w:b/>
          <w:sz w:val="18"/>
          <w:szCs w:val="20"/>
          <w:lang w:val="es-ES" w:eastAsia="es-ES"/>
        </w:rPr>
        <w:t>Visión</w:t>
      </w:r>
    </w:p>
    <w:p w:rsidR="00AF5CD6" w:rsidRPr="00CD0187" w:rsidRDefault="00AF5CD6" w:rsidP="00AF5CD6">
      <w:pPr>
        <w:widowControl w:val="0"/>
        <w:ind w:right="-158"/>
        <w:rPr>
          <w:rFonts w:ascii="Arial" w:hAnsi="Arial"/>
          <w:sz w:val="20"/>
          <w:szCs w:val="20"/>
          <w:lang w:val="es-ES" w:eastAsia="es-ES"/>
        </w:rPr>
      </w:pPr>
    </w:p>
    <w:p w:rsidR="00AF5CD6" w:rsidRPr="00CD0187" w:rsidRDefault="00AF5CD6" w:rsidP="00AF5CD6">
      <w:pPr>
        <w:widowControl w:val="0"/>
        <w:ind w:right="-158"/>
        <w:jc w:val="both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Ser líderes universitarios en la formación humanista y el desarrollo profesional en la gestión integral de los negocios, para obtener las transformaciones que la sociedad globalizada necesita para el logro del bien común</w:t>
      </w:r>
    </w:p>
    <w:p w:rsidR="00AF5CD6" w:rsidRPr="00CD0187" w:rsidRDefault="00AF5CD6" w:rsidP="00AF5CD6">
      <w:pPr>
        <w:widowControl w:val="0"/>
        <w:ind w:right="-158"/>
        <w:rPr>
          <w:rFonts w:ascii="Arial" w:hAnsi="Arial"/>
          <w:sz w:val="20"/>
          <w:szCs w:val="20"/>
          <w:lang w:val="es-ES" w:eastAsia="es-ES"/>
        </w:rPr>
      </w:pPr>
    </w:p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ES" w:eastAsia="es-ES"/>
        </w:rPr>
      </w:pPr>
      <w:bookmarkStart w:id="1" w:name="OLE_LINK6"/>
      <w:bookmarkStart w:id="2" w:name="OLE_LINK7"/>
      <w:r w:rsidRPr="00CD0187">
        <w:rPr>
          <w:rFonts w:ascii="Arial" w:hAnsi="Arial"/>
          <w:b/>
          <w:sz w:val="20"/>
          <w:szCs w:val="20"/>
          <w:lang w:val="es-ES" w:eastAsia="es-ES"/>
        </w:rPr>
        <w:t xml:space="preserve">Valores </w:t>
      </w:r>
    </w:p>
    <w:bookmarkEnd w:id="1"/>
    <w:bookmarkEnd w:id="2"/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</w:p>
    <w:p w:rsidR="00AF5CD6" w:rsidRPr="00CD0187" w:rsidRDefault="00AF5CD6" w:rsidP="00AF5CD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Ética</w:t>
      </w:r>
    </w:p>
    <w:p w:rsidR="00AF5CD6" w:rsidRPr="00CD0187" w:rsidRDefault="00AF5CD6" w:rsidP="00AF5CD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Tolerancia</w:t>
      </w:r>
    </w:p>
    <w:p w:rsidR="00AF5CD6" w:rsidRPr="00CD0187" w:rsidRDefault="00AF5CD6" w:rsidP="00AF5CD6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Solidaridad</w:t>
      </w:r>
    </w:p>
    <w:p w:rsidR="00AF5CD6" w:rsidRPr="00CD0187" w:rsidRDefault="00AF5CD6" w:rsidP="00AF5CD6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Perseverancia</w:t>
      </w:r>
    </w:p>
    <w:p w:rsidR="00AF5CD6" w:rsidRPr="00CD0187" w:rsidRDefault="00AF5CD6" w:rsidP="00AF5CD6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Alegría</w:t>
      </w:r>
    </w:p>
    <w:p w:rsidR="00AF5CD6" w:rsidRPr="00CD0187" w:rsidRDefault="00AF5CD6" w:rsidP="00AF5CD6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</w:p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ES" w:eastAsia="es-ES"/>
        </w:rPr>
      </w:pPr>
      <w:r w:rsidRPr="00CD0187">
        <w:rPr>
          <w:rFonts w:ascii="Arial" w:hAnsi="Arial"/>
          <w:b/>
          <w:sz w:val="20"/>
          <w:szCs w:val="20"/>
          <w:lang w:val="es-ES" w:eastAsia="es-ES"/>
        </w:rPr>
        <w:t>Ejes Transversales</w:t>
      </w:r>
    </w:p>
    <w:p w:rsidR="00AF5CD6" w:rsidRPr="00CD0187" w:rsidRDefault="00AF5CD6" w:rsidP="00AF5CD6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ES" w:eastAsia="es-ES"/>
        </w:rPr>
      </w:pPr>
    </w:p>
    <w:p w:rsidR="00AF5CD6" w:rsidRPr="00CD0187" w:rsidRDefault="00AF5CD6" w:rsidP="00AF5CD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i/>
          <w:sz w:val="20"/>
          <w:szCs w:val="20"/>
          <w:lang w:val="es-ES" w:eastAsia="es-ES"/>
        </w:rPr>
      </w:pPr>
      <w:r w:rsidRPr="00CD0187">
        <w:rPr>
          <w:rFonts w:ascii="Arial" w:hAnsi="Arial"/>
          <w:i/>
          <w:sz w:val="20"/>
          <w:szCs w:val="20"/>
          <w:lang w:val="es-ES" w:eastAsia="es-ES"/>
        </w:rPr>
        <w:t>Emprendedurismo</w:t>
      </w:r>
    </w:p>
    <w:p w:rsidR="00AF5CD6" w:rsidRPr="00CD0187" w:rsidRDefault="00AF5CD6" w:rsidP="00AF5CD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/>
          <w:sz w:val="20"/>
          <w:szCs w:val="20"/>
          <w:lang w:val="es-ES" w:eastAsia="es-ES"/>
        </w:rPr>
      </w:pPr>
      <w:r w:rsidRPr="00CD0187">
        <w:rPr>
          <w:rFonts w:ascii="Arial" w:hAnsi="Arial"/>
          <w:sz w:val="20"/>
          <w:szCs w:val="20"/>
          <w:lang w:val="es-ES" w:eastAsia="es-ES"/>
        </w:rPr>
        <w:t>Valores y Ética</w:t>
      </w:r>
    </w:p>
    <w:p w:rsidR="00AF5CD6" w:rsidRPr="00AF5CD6" w:rsidRDefault="00AF5CD6" w:rsidP="00AF5CD6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  <w:lang w:val="es-ES" w:eastAsia="es-ES"/>
        </w:rPr>
      </w:pPr>
    </w:p>
    <w:p w:rsidR="00AF5CD6" w:rsidRPr="00AF5CD6" w:rsidRDefault="00AF5CD6" w:rsidP="00AF5CD6">
      <w:pPr>
        <w:spacing w:line="360" w:lineRule="auto"/>
        <w:rPr>
          <w:szCs w:val="20"/>
          <w:lang w:val="es-ES" w:eastAsia="es-ES"/>
        </w:rPr>
      </w:pPr>
    </w:p>
    <w:p w:rsidR="00AF5CD6" w:rsidRPr="00AF5CD6" w:rsidRDefault="00AF5CD6" w:rsidP="00AF5CD6">
      <w:pPr>
        <w:spacing w:line="360" w:lineRule="auto"/>
        <w:rPr>
          <w:szCs w:val="20"/>
          <w:lang w:val="es-ES" w:eastAsia="es-ES"/>
        </w:rPr>
      </w:pPr>
    </w:p>
    <w:p w:rsidR="00674F34" w:rsidRDefault="00674F34" w:rsidP="00AF5CD6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674F34" w:rsidRDefault="00674F34" w:rsidP="00674F34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674F34" w:rsidRDefault="00674F34" w:rsidP="00674F34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674F34" w:rsidRDefault="00674F34" w:rsidP="00674F34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674F34" w:rsidRDefault="00674F34" w:rsidP="00674F34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95735D" w:rsidRPr="005024D3" w:rsidRDefault="00702036">
      <w:pPr>
        <w:pStyle w:val="Ttulo3"/>
        <w:spacing w:after="120"/>
        <w:rPr>
          <w:rFonts w:cs="Arial"/>
          <w:bCs/>
          <w:sz w:val="24"/>
        </w:rPr>
      </w:pPr>
      <w:r w:rsidRPr="005024D3">
        <w:rPr>
          <w:rFonts w:cs="Arial"/>
          <w:bCs/>
          <w:sz w:val="24"/>
        </w:rPr>
        <w:t xml:space="preserve">CÁTEDRA DE </w:t>
      </w:r>
      <w:r w:rsidR="00E80A77" w:rsidRPr="005024D3">
        <w:rPr>
          <w:rFonts w:cs="Arial"/>
          <w:bCs/>
          <w:sz w:val="24"/>
        </w:rPr>
        <w:t xml:space="preserve">ECONOMÍA </w:t>
      </w:r>
      <w:r w:rsidRPr="005024D3">
        <w:rPr>
          <w:rFonts w:cs="Arial"/>
          <w:bCs/>
          <w:sz w:val="24"/>
        </w:rPr>
        <w:t xml:space="preserve">INTERNACIONAL, GLOBALIZACIÓN Y </w:t>
      </w:r>
      <w:r w:rsidR="0095735D" w:rsidRPr="005024D3">
        <w:rPr>
          <w:rFonts w:cs="Arial"/>
          <w:bCs/>
          <w:sz w:val="24"/>
        </w:rPr>
        <w:t>GESTIÓN GERENCIAL I</w:t>
      </w:r>
    </w:p>
    <w:p w:rsidR="0095735D" w:rsidRPr="005024D3" w:rsidRDefault="0095735D">
      <w:pPr>
        <w:pStyle w:val="Ttulo3"/>
        <w:spacing w:after="120"/>
        <w:rPr>
          <w:rFonts w:cs="Arial"/>
          <w:bCs/>
          <w:sz w:val="24"/>
        </w:rPr>
      </w:pPr>
      <w:r w:rsidRPr="005024D3">
        <w:rPr>
          <w:rFonts w:cs="Arial"/>
          <w:bCs/>
          <w:sz w:val="24"/>
        </w:rPr>
        <w:t>PROGRAMA DEL CURSO DN-0390</w:t>
      </w:r>
    </w:p>
    <w:p w:rsidR="00494A37" w:rsidRPr="005024D3" w:rsidRDefault="00135802" w:rsidP="00494A37">
      <w:pPr>
        <w:jc w:val="center"/>
        <w:rPr>
          <w:rFonts w:ascii="Tahoma" w:hAnsi="Tahoma" w:cs="Arial"/>
          <w:b/>
          <w:bCs/>
          <w:szCs w:val="20"/>
          <w:lang w:val="es-ES_tradnl"/>
        </w:rPr>
      </w:pPr>
      <w:r w:rsidRPr="005024D3">
        <w:rPr>
          <w:rFonts w:ascii="Tahoma" w:hAnsi="Tahoma" w:cs="Arial"/>
          <w:b/>
          <w:bCs/>
          <w:szCs w:val="20"/>
          <w:lang w:val="es-ES_tradnl"/>
        </w:rPr>
        <w:t>I</w:t>
      </w:r>
      <w:r w:rsidR="00832A07">
        <w:rPr>
          <w:rFonts w:ascii="Tahoma" w:hAnsi="Tahoma" w:cs="Arial"/>
          <w:b/>
          <w:bCs/>
          <w:szCs w:val="20"/>
          <w:lang w:val="es-ES_tradnl"/>
        </w:rPr>
        <w:t xml:space="preserve">II </w:t>
      </w:r>
      <w:r w:rsidRPr="005024D3">
        <w:rPr>
          <w:rFonts w:ascii="Tahoma" w:hAnsi="Tahoma" w:cs="Arial"/>
          <w:b/>
          <w:bCs/>
          <w:szCs w:val="20"/>
          <w:lang w:val="es-ES_tradnl"/>
        </w:rPr>
        <w:t>CICLO</w:t>
      </w:r>
      <w:r w:rsidR="00494A37" w:rsidRPr="005024D3">
        <w:rPr>
          <w:rFonts w:ascii="Tahoma" w:hAnsi="Tahoma" w:cs="Arial"/>
          <w:b/>
          <w:bCs/>
          <w:szCs w:val="20"/>
          <w:lang w:val="es-ES_tradnl"/>
        </w:rPr>
        <w:t xml:space="preserve"> </w:t>
      </w:r>
      <w:r w:rsidR="00867E17">
        <w:rPr>
          <w:rFonts w:ascii="Tahoma" w:hAnsi="Tahoma" w:cs="Arial"/>
          <w:b/>
          <w:bCs/>
          <w:szCs w:val="20"/>
          <w:lang w:val="es-ES_tradnl"/>
        </w:rPr>
        <w:t>2016</w:t>
      </w:r>
    </w:p>
    <w:p w:rsidR="00AF5CD6" w:rsidRPr="00494A37" w:rsidRDefault="00AF5CD6" w:rsidP="00494A37">
      <w:pPr>
        <w:jc w:val="center"/>
        <w:rPr>
          <w:b/>
          <w:lang w:val="es-ES_tradnl"/>
        </w:rPr>
      </w:pPr>
    </w:p>
    <w:p w:rsidR="007C0C58" w:rsidRPr="00334219" w:rsidRDefault="007C0C58" w:rsidP="00334219">
      <w:pPr>
        <w:rPr>
          <w:rFonts w:ascii="Arial" w:hAnsi="Arial" w:cs="Arial"/>
          <w:b/>
          <w:sz w:val="26"/>
          <w:szCs w:val="26"/>
          <w:lang w:val="es-ES"/>
        </w:rPr>
      </w:pPr>
      <w:r w:rsidRPr="00334219">
        <w:rPr>
          <w:rFonts w:ascii="Arial" w:hAnsi="Arial" w:cs="Arial"/>
          <w:b/>
          <w:sz w:val="26"/>
          <w:szCs w:val="26"/>
          <w:lang w:val="es-ES"/>
        </w:rPr>
        <w:t>Información general:</w:t>
      </w:r>
    </w:p>
    <w:p w:rsidR="007C0C58" w:rsidRPr="00334219" w:rsidRDefault="007C0C58" w:rsidP="007C0C58">
      <w:pPr>
        <w:rPr>
          <w:rFonts w:ascii="Arial" w:hAnsi="Arial" w:cs="Arial"/>
          <w:bCs/>
          <w:lang w:val="es-ES"/>
        </w:rPr>
      </w:pPr>
      <w:r w:rsidRPr="00334219">
        <w:rPr>
          <w:rFonts w:ascii="Arial" w:hAnsi="Arial" w:cs="Arial"/>
          <w:bCs/>
          <w:lang w:val="es-ES"/>
        </w:rPr>
        <w:t>Curso del V ciclo del plan de estudios del 2002</w:t>
      </w:r>
    </w:p>
    <w:p w:rsidR="00FD1AFF" w:rsidRDefault="00FD1AFF" w:rsidP="007C0C58">
      <w:pPr>
        <w:rPr>
          <w:rFonts w:ascii="Arial" w:hAnsi="Arial" w:cs="Arial"/>
          <w:b/>
          <w:bCs/>
          <w:lang w:val="es-ES"/>
        </w:rPr>
      </w:pPr>
    </w:p>
    <w:p w:rsidR="007C0C58" w:rsidRPr="00334219" w:rsidRDefault="007C0C58" w:rsidP="007C0C58">
      <w:pPr>
        <w:rPr>
          <w:rFonts w:ascii="Arial" w:hAnsi="Arial" w:cs="Arial"/>
          <w:bCs/>
          <w:lang w:val="es-ES"/>
        </w:rPr>
      </w:pPr>
      <w:r w:rsidRPr="00FD1AFF">
        <w:rPr>
          <w:rFonts w:ascii="Arial" w:hAnsi="Arial" w:cs="Arial"/>
          <w:b/>
          <w:bCs/>
          <w:lang w:val="es-ES"/>
        </w:rPr>
        <w:t>Requisitos:</w:t>
      </w:r>
      <w:r w:rsidRPr="00334219">
        <w:rPr>
          <w:rFonts w:ascii="Arial" w:hAnsi="Arial" w:cs="Arial"/>
          <w:bCs/>
          <w:lang w:val="es-ES"/>
        </w:rPr>
        <w:t xml:space="preserve"> no tiene</w:t>
      </w:r>
    </w:p>
    <w:p w:rsidR="007C0C58" w:rsidRPr="00334219" w:rsidRDefault="006C3B6F" w:rsidP="007C0C58">
      <w:pPr>
        <w:rPr>
          <w:rFonts w:ascii="Arial" w:hAnsi="Arial" w:cs="Arial"/>
          <w:bCs/>
          <w:lang w:val="es-ES"/>
        </w:rPr>
      </w:pPr>
      <w:r w:rsidRPr="00334219">
        <w:rPr>
          <w:rFonts w:ascii="Arial" w:hAnsi="Arial" w:cs="Arial"/>
          <w:bCs/>
          <w:i/>
          <w:lang w:val="es-ES"/>
        </w:rPr>
        <w:t>Cor</w:t>
      </w:r>
      <w:r w:rsidR="007C0C58" w:rsidRPr="00334219">
        <w:rPr>
          <w:rFonts w:ascii="Arial" w:hAnsi="Arial" w:cs="Arial"/>
          <w:bCs/>
          <w:i/>
          <w:lang w:val="es-ES"/>
        </w:rPr>
        <w:t>requisitos</w:t>
      </w:r>
      <w:r w:rsidR="007C0C58" w:rsidRPr="00334219">
        <w:rPr>
          <w:rFonts w:ascii="Arial" w:hAnsi="Arial" w:cs="Arial"/>
          <w:bCs/>
          <w:lang w:val="es-ES"/>
        </w:rPr>
        <w:t>: no tiene</w:t>
      </w:r>
    </w:p>
    <w:p w:rsidR="00FD1AFF" w:rsidRDefault="00FD1AFF" w:rsidP="007C0C58">
      <w:pPr>
        <w:rPr>
          <w:rFonts w:ascii="Arial" w:hAnsi="Arial" w:cs="Arial"/>
          <w:b/>
          <w:bCs/>
          <w:lang w:val="es-ES"/>
        </w:rPr>
      </w:pPr>
    </w:p>
    <w:p w:rsidR="007C0C58" w:rsidRPr="00334219" w:rsidRDefault="007C0C58" w:rsidP="007C0C58">
      <w:pPr>
        <w:rPr>
          <w:rFonts w:ascii="Arial" w:hAnsi="Arial" w:cs="Arial"/>
          <w:bCs/>
          <w:lang w:val="es-ES"/>
        </w:rPr>
      </w:pPr>
      <w:r w:rsidRPr="00FD1AFF">
        <w:rPr>
          <w:rFonts w:ascii="Arial" w:hAnsi="Arial" w:cs="Arial"/>
          <w:b/>
          <w:bCs/>
          <w:lang w:val="es-ES"/>
        </w:rPr>
        <w:t>Créditos:</w:t>
      </w:r>
      <w:r w:rsidRPr="00334219">
        <w:rPr>
          <w:rFonts w:ascii="Arial" w:hAnsi="Arial" w:cs="Arial"/>
          <w:bCs/>
          <w:lang w:val="es-ES"/>
        </w:rPr>
        <w:t xml:space="preserve"> 03</w:t>
      </w:r>
    </w:p>
    <w:p w:rsidR="00FD1AFF" w:rsidRDefault="00FD1AFF" w:rsidP="007C0C58">
      <w:pPr>
        <w:rPr>
          <w:rFonts w:ascii="Arial" w:hAnsi="Arial" w:cs="Arial"/>
          <w:b/>
          <w:bCs/>
          <w:lang w:val="es-ES"/>
        </w:rPr>
      </w:pPr>
    </w:p>
    <w:p w:rsidR="007C0C58" w:rsidRPr="00334219" w:rsidRDefault="007C0C58" w:rsidP="007C0C58">
      <w:pPr>
        <w:rPr>
          <w:rFonts w:ascii="Arial" w:hAnsi="Arial" w:cs="Arial"/>
          <w:bCs/>
          <w:lang w:val="es-ES"/>
        </w:rPr>
      </w:pPr>
      <w:r w:rsidRPr="00FD1AFF">
        <w:rPr>
          <w:rFonts w:ascii="Arial" w:hAnsi="Arial" w:cs="Arial"/>
          <w:b/>
          <w:bCs/>
          <w:lang w:val="es-ES"/>
        </w:rPr>
        <w:t>Duración:</w:t>
      </w:r>
      <w:r w:rsidRPr="00334219">
        <w:rPr>
          <w:rFonts w:ascii="Arial" w:hAnsi="Arial" w:cs="Arial"/>
          <w:bCs/>
          <w:lang w:val="es-ES"/>
        </w:rPr>
        <w:t xml:space="preserve"> </w:t>
      </w:r>
      <w:r w:rsidR="00832A07" w:rsidRPr="00334219">
        <w:rPr>
          <w:rFonts w:ascii="Arial" w:hAnsi="Arial" w:cs="Arial"/>
          <w:bCs/>
          <w:lang w:val="es-ES"/>
        </w:rPr>
        <w:t>14</w:t>
      </w:r>
      <w:r w:rsidRPr="00334219">
        <w:rPr>
          <w:rFonts w:ascii="Arial" w:hAnsi="Arial" w:cs="Arial"/>
          <w:bCs/>
          <w:lang w:val="es-ES"/>
        </w:rPr>
        <w:t xml:space="preserve"> semanas</w:t>
      </w:r>
    </w:p>
    <w:p w:rsidR="00FD1AFF" w:rsidRDefault="00FD1AFF" w:rsidP="007C0C58">
      <w:pPr>
        <w:rPr>
          <w:rFonts w:ascii="Arial" w:hAnsi="Arial" w:cs="Arial"/>
          <w:b/>
          <w:bCs/>
          <w:lang w:val="es-ES"/>
        </w:rPr>
      </w:pPr>
    </w:p>
    <w:p w:rsidR="007C0C58" w:rsidRPr="00334219" w:rsidRDefault="007C0C58" w:rsidP="007C0C58">
      <w:pPr>
        <w:rPr>
          <w:rFonts w:ascii="Arial" w:hAnsi="Arial" w:cs="Arial"/>
          <w:bCs/>
          <w:lang w:val="es-ES"/>
        </w:rPr>
      </w:pPr>
      <w:r w:rsidRPr="00FD1AFF">
        <w:rPr>
          <w:rFonts w:ascii="Arial" w:hAnsi="Arial" w:cs="Arial"/>
          <w:b/>
          <w:bCs/>
          <w:lang w:val="es-ES"/>
        </w:rPr>
        <w:t>Horas por semana:</w:t>
      </w:r>
      <w:r w:rsidRPr="00334219">
        <w:rPr>
          <w:rFonts w:ascii="Arial" w:hAnsi="Arial" w:cs="Arial"/>
          <w:bCs/>
          <w:lang w:val="es-ES"/>
        </w:rPr>
        <w:t xml:space="preserve"> </w:t>
      </w:r>
      <w:r w:rsidR="00832A07" w:rsidRPr="00334219">
        <w:rPr>
          <w:rFonts w:ascii="Arial" w:hAnsi="Arial" w:cs="Arial"/>
          <w:bCs/>
          <w:lang w:val="es-ES"/>
        </w:rPr>
        <w:t>6</w:t>
      </w:r>
    </w:p>
    <w:p w:rsidR="00FD1AFF" w:rsidRDefault="00FD1AFF" w:rsidP="007464BC">
      <w:pPr>
        <w:rPr>
          <w:rFonts w:ascii="Arial" w:hAnsi="Arial" w:cs="Arial"/>
          <w:b/>
          <w:lang w:val="es-ES"/>
        </w:rPr>
      </w:pPr>
    </w:p>
    <w:p w:rsidR="007464BC" w:rsidRPr="00334219" w:rsidRDefault="007464BC" w:rsidP="007464BC">
      <w:pPr>
        <w:rPr>
          <w:rFonts w:ascii="Arial" w:hAnsi="Arial" w:cs="Arial"/>
          <w:lang w:val="es-ES"/>
        </w:rPr>
      </w:pPr>
      <w:r w:rsidRPr="00FD1AFF">
        <w:rPr>
          <w:rFonts w:ascii="Arial" w:hAnsi="Arial" w:cs="Arial"/>
          <w:b/>
          <w:lang w:val="es-ES"/>
        </w:rPr>
        <w:t>Horario:</w:t>
      </w:r>
      <w:r w:rsidRPr="00334219">
        <w:rPr>
          <w:rFonts w:ascii="Arial" w:hAnsi="Arial" w:cs="Arial"/>
          <w:lang w:val="es-ES"/>
        </w:rPr>
        <w:t xml:space="preserve"> </w:t>
      </w:r>
      <w:r w:rsidR="00832A07" w:rsidRPr="00334219">
        <w:rPr>
          <w:rFonts w:ascii="Arial" w:hAnsi="Arial" w:cs="Arial"/>
          <w:lang w:val="es-ES"/>
        </w:rPr>
        <w:t>Lunes y Miércoles de 18</w:t>
      </w:r>
      <w:r w:rsidR="00FF0205" w:rsidRPr="00334219">
        <w:rPr>
          <w:rFonts w:ascii="Arial" w:hAnsi="Arial" w:cs="Arial"/>
          <w:lang w:val="es-ES"/>
        </w:rPr>
        <w:t>:00h a 2</w:t>
      </w:r>
      <w:r w:rsidR="00832A07" w:rsidRPr="00334219">
        <w:rPr>
          <w:rFonts w:ascii="Arial" w:hAnsi="Arial" w:cs="Arial"/>
          <w:lang w:val="es-ES"/>
        </w:rPr>
        <w:t>0</w:t>
      </w:r>
      <w:r w:rsidR="00FF0205" w:rsidRPr="00334219">
        <w:rPr>
          <w:rFonts w:ascii="Arial" w:hAnsi="Arial" w:cs="Arial"/>
          <w:lang w:val="es-ES"/>
        </w:rPr>
        <w:t>:50h</w:t>
      </w:r>
    </w:p>
    <w:p w:rsidR="00FD1AFF" w:rsidRDefault="00FD1AFF" w:rsidP="007464BC">
      <w:pPr>
        <w:rPr>
          <w:rFonts w:ascii="Arial" w:hAnsi="Arial" w:cs="Arial"/>
          <w:b/>
          <w:lang w:val="es-ES"/>
        </w:rPr>
      </w:pPr>
    </w:p>
    <w:p w:rsidR="007464BC" w:rsidRPr="00334219" w:rsidRDefault="007464BC" w:rsidP="007464BC">
      <w:pPr>
        <w:rPr>
          <w:rFonts w:ascii="Arial" w:hAnsi="Arial" w:cs="Arial"/>
          <w:lang w:val="es-CR"/>
        </w:rPr>
      </w:pPr>
      <w:r w:rsidRPr="00FD1AFF">
        <w:rPr>
          <w:rFonts w:ascii="Arial" w:hAnsi="Arial" w:cs="Arial"/>
          <w:b/>
          <w:lang w:val="es-CR"/>
        </w:rPr>
        <w:t>Aula:</w:t>
      </w:r>
      <w:r w:rsidRPr="00334219">
        <w:rPr>
          <w:rFonts w:ascii="Arial" w:hAnsi="Arial" w:cs="Arial"/>
          <w:lang w:val="es-CR"/>
        </w:rPr>
        <w:t xml:space="preserve"> </w:t>
      </w:r>
      <w:r w:rsidR="00FD1AFF">
        <w:rPr>
          <w:rFonts w:ascii="Arial" w:hAnsi="Arial" w:cs="Arial"/>
          <w:lang w:val="es-CR"/>
        </w:rPr>
        <w:t xml:space="preserve">442 </w:t>
      </w:r>
      <w:r w:rsidRPr="00334219">
        <w:rPr>
          <w:rFonts w:ascii="Arial" w:hAnsi="Arial" w:cs="Arial"/>
          <w:lang w:val="es-CR"/>
        </w:rPr>
        <w:t>CE</w:t>
      </w:r>
    </w:p>
    <w:p w:rsidR="0095735D" w:rsidRDefault="0095735D">
      <w:pPr>
        <w:rPr>
          <w:rFonts w:ascii="Arial" w:hAnsi="Arial" w:cs="Arial"/>
          <w:b/>
          <w:sz w:val="20"/>
          <w:lang w:val="es-ES"/>
        </w:rPr>
      </w:pPr>
    </w:p>
    <w:p w:rsidR="00CD0187" w:rsidRPr="00334219" w:rsidRDefault="00334219" w:rsidP="00CD0187">
      <w:pPr>
        <w:rPr>
          <w:rFonts w:ascii="Arial" w:hAnsi="Arial" w:cs="Arial"/>
          <w:b/>
          <w:bCs/>
          <w:sz w:val="26"/>
          <w:szCs w:val="26"/>
          <w:lang w:val="es-ES"/>
        </w:rPr>
      </w:pPr>
      <w:r w:rsidRPr="00334219">
        <w:rPr>
          <w:rFonts w:ascii="Arial" w:hAnsi="Arial" w:cs="Arial"/>
          <w:b/>
          <w:bCs/>
          <w:sz w:val="26"/>
          <w:szCs w:val="26"/>
          <w:lang w:val="es-ES"/>
        </w:rPr>
        <w:t xml:space="preserve">Profesor: </w:t>
      </w:r>
    </w:p>
    <w:p w:rsidR="00334219" w:rsidRDefault="00334219" w:rsidP="00CD0187">
      <w:pPr>
        <w:rPr>
          <w:rFonts w:ascii="Arial" w:hAnsi="Arial" w:cs="Arial"/>
          <w:b/>
          <w:bCs/>
          <w:sz w:val="20"/>
          <w:lang w:val="es-ES"/>
        </w:rPr>
      </w:pPr>
    </w:p>
    <w:p w:rsidR="00334219" w:rsidRPr="00334219" w:rsidRDefault="00334219" w:rsidP="00CD0187">
      <w:pPr>
        <w:rPr>
          <w:rFonts w:ascii="Arial" w:hAnsi="Arial" w:cs="Arial"/>
          <w:bCs/>
          <w:lang w:val="pt-BR"/>
        </w:rPr>
      </w:pPr>
      <w:r w:rsidRPr="00334219">
        <w:rPr>
          <w:rFonts w:ascii="Arial" w:hAnsi="Arial" w:cs="Arial"/>
          <w:bCs/>
          <w:lang w:val="pt-BR"/>
        </w:rPr>
        <w:t>Grupo 001</w:t>
      </w:r>
    </w:p>
    <w:p w:rsidR="00CD0187" w:rsidRPr="00334219" w:rsidRDefault="00CD0187" w:rsidP="00CD0187">
      <w:pPr>
        <w:rPr>
          <w:rFonts w:ascii="Arial" w:hAnsi="Arial" w:cs="Arial"/>
          <w:bCs/>
          <w:lang w:val="pt-BR"/>
        </w:rPr>
      </w:pPr>
      <w:r w:rsidRPr="00334219">
        <w:rPr>
          <w:rFonts w:ascii="Arial" w:hAnsi="Arial" w:cs="Arial"/>
          <w:bCs/>
          <w:lang w:val="pt-BR"/>
        </w:rPr>
        <w:t>M.</w:t>
      </w:r>
      <w:r w:rsidR="00A539D1">
        <w:rPr>
          <w:rFonts w:ascii="Arial" w:hAnsi="Arial" w:cs="Arial"/>
          <w:bCs/>
          <w:lang w:val="pt-BR"/>
        </w:rPr>
        <w:t xml:space="preserve"> Sc.</w:t>
      </w:r>
      <w:r w:rsidRPr="00334219">
        <w:rPr>
          <w:rFonts w:ascii="Arial" w:hAnsi="Arial" w:cs="Arial"/>
          <w:bCs/>
          <w:lang w:val="pt-BR"/>
        </w:rPr>
        <w:t xml:space="preserve"> </w:t>
      </w:r>
      <w:proofErr w:type="spellStart"/>
      <w:r w:rsidR="00A539D1">
        <w:rPr>
          <w:rFonts w:ascii="Arial" w:hAnsi="Arial" w:cs="Arial"/>
          <w:bCs/>
          <w:lang w:val="pt-BR"/>
        </w:rPr>
        <w:t>Wálter</w:t>
      </w:r>
      <w:proofErr w:type="spellEnd"/>
      <w:r w:rsidR="00A539D1">
        <w:rPr>
          <w:rFonts w:ascii="Arial" w:hAnsi="Arial" w:cs="Arial"/>
          <w:bCs/>
          <w:lang w:val="pt-BR"/>
        </w:rPr>
        <w:t xml:space="preserve"> Monge E.</w:t>
      </w:r>
      <w:r w:rsidRPr="00334219">
        <w:rPr>
          <w:rFonts w:ascii="Arial" w:hAnsi="Arial" w:cs="Arial"/>
          <w:bCs/>
          <w:lang w:val="pt-BR"/>
        </w:rPr>
        <w:t xml:space="preserve"> A.- Sede Rodrigo Facio</w:t>
      </w:r>
    </w:p>
    <w:p w:rsidR="00CD0187" w:rsidRDefault="00CD0187" w:rsidP="00CD0187">
      <w:pPr>
        <w:rPr>
          <w:rFonts w:ascii="Arial" w:hAnsi="Arial" w:cs="Arial"/>
          <w:b/>
          <w:sz w:val="20"/>
          <w:szCs w:val="20"/>
          <w:lang w:val="pt-BR"/>
        </w:rPr>
      </w:pPr>
    </w:p>
    <w:p w:rsidR="00334219" w:rsidRPr="00334219" w:rsidRDefault="00334219" w:rsidP="00334219">
      <w:pPr>
        <w:rPr>
          <w:rFonts w:ascii="Arial" w:hAnsi="Arial" w:cs="Arial"/>
          <w:b/>
          <w:bCs/>
          <w:szCs w:val="28"/>
          <w:lang w:val="es-ES"/>
        </w:rPr>
      </w:pPr>
      <w:r w:rsidRPr="00334219">
        <w:rPr>
          <w:rFonts w:ascii="Arial" w:hAnsi="Arial" w:cs="Arial"/>
          <w:b/>
          <w:bCs/>
          <w:szCs w:val="28"/>
          <w:lang w:val="es-ES"/>
        </w:rPr>
        <w:t>Datos de Contacto:</w:t>
      </w:r>
    </w:p>
    <w:p w:rsidR="00334219" w:rsidRDefault="00334219" w:rsidP="00334219">
      <w:pPr>
        <w:rPr>
          <w:rFonts w:ascii="Arial" w:hAnsi="Arial" w:cs="Arial"/>
          <w:lang w:val="es-CR"/>
        </w:rPr>
      </w:pPr>
    </w:p>
    <w:p w:rsidR="00334219" w:rsidRPr="00334219" w:rsidRDefault="00334219" w:rsidP="00334219">
      <w:pPr>
        <w:rPr>
          <w:rFonts w:ascii="Arial" w:hAnsi="Arial" w:cs="Arial"/>
          <w:lang w:val="es-CR"/>
        </w:rPr>
      </w:pPr>
      <w:r w:rsidRPr="00334219">
        <w:rPr>
          <w:rFonts w:ascii="Arial" w:hAnsi="Arial" w:cs="Arial"/>
          <w:lang w:val="es-CR"/>
        </w:rPr>
        <w:t>Teléfono: 22</w:t>
      </w:r>
      <w:r w:rsidR="00A539D1">
        <w:rPr>
          <w:rFonts w:ascii="Arial" w:hAnsi="Arial" w:cs="Arial"/>
          <w:lang w:val="es-CR"/>
        </w:rPr>
        <w:t>99-5796</w:t>
      </w:r>
    </w:p>
    <w:p w:rsidR="00334219" w:rsidRDefault="00334219" w:rsidP="00334219">
      <w:pPr>
        <w:rPr>
          <w:rFonts w:ascii="Arial" w:hAnsi="Arial" w:cs="Arial"/>
          <w:lang w:val="es-ES"/>
        </w:rPr>
      </w:pPr>
    </w:p>
    <w:p w:rsidR="00334219" w:rsidRDefault="00334219" w:rsidP="00334219">
      <w:pPr>
        <w:rPr>
          <w:rFonts w:ascii="Arial" w:hAnsi="Arial" w:cs="Arial"/>
          <w:lang w:val="es-ES"/>
        </w:rPr>
      </w:pPr>
      <w:r w:rsidRPr="00334219">
        <w:rPr>
          <w:rFonts w:ascii="Arial" w:hAnsi="Arial" w:cs="Arial"/>
          <w:lang w:val="es-ES"/>
        </w:rPr>
        <w:t xml:space="preserve">Correo electrónico: </w:t>
      </w:r>
    </w:p>
    <w:p w:rsidR="00334219" w:rsidRDefault="00A97D44" w:rsidP="00334219">
      <w:pPr>
        <w:pStyle w:val="Prrafodelista"/>
        <w:numPr>
          <w:ilvl w:val="0"/>
          <w:numId w:val="34"/>
        </w:numPr>
        <w:rPr>
          <w:rFonts w:ascii="Arial" w:hAnsi="Arial" w:cs="Arial"/>
          <w:lang w:val="es-ES"/>
        </w:rPr>
      </w:pPr>
      <w:hyperlink r:id="rId14" w:history="1">
        <w:r w:rsidR="00A539D1" w:rsidRPr="00110958">
          <w:rPr>
            <w:rStyle w:val="Hipervnculo"/>
            <w:rFonts w:ascii="Arial" w:hAnsi="Arial" w:cs="Arial"/>
            <w:lang w:val="es-ES"/>
          </w:rPr>
          <w:t>walter.monge@ict.go.cr</w:t>
        </w:r>
      </w:hyperlink>
    </w:p>
    <w:p w:rsidR="00334219" w:rsidRPr="00334219" w:rsidRDefault="00A97D44" w:rsidP="00334219">
      <w:pPr>
        <w:pStyle w:val="Prrafodelista"/>
        <w:numPr>
          <w:ilvl w:val="0"/>
          <w:numId w:val="34"/>
        </w:numPr>
        <w:rPr>
          <w:rFonts w:ascii="Arial" w:hAnsi="Arial" w:cs="Arial"/>
          <w:lang w:val="es-ES"/>
        </w:rPr>
      </w:pPr>
      <w:hyperlink r:id="rId15" w:history="1">
        <w:r w:rsidR="00A539D1" w:rsidRPr="00110958">
          <w:rPr>
            <w:rStyle w:val="Hipervnculo"/>
            <w:rFonts w:ascii="Arial" w:hAnsi="Arial" w:cs="Arial"/>
            <w:lang w:val="es-ES"/>
          </w:rPr>
          <w:t>walter.monge@ucr.ac.cr</w:t>
        </w:r>
      </w:hyperlink>
      <w:r w:rsidR="00334219" w:rsidRPr="00334219">
        <w:rPr>
          <w:rFonts w:ascii="Arial" w:hAnsi="Arial" w:cs="Arial"/>
          <w:lang w:val="es-ES"/>
        </w:rPr>
        <w:t xml:space="preserve">  </w:t>
      </w:r>
    </w:p>
    <w:p w:rsidR="00334219" w:rsidRPr="00334219" w:rsidRDefault="00334219" w:rsidP="00334219">
      <w:pPr>
        <w:rPr>
          <w:rFonts w:ascii="Arial" w:hAnsi="Arial" w:cs="Arial"/>
          <w:lang w:val="es-ES"/>
        </w:rPr>
      </w:pPr>
    </w:p>
    <w:p w:rsidR="00334219" w:rsidRPr="00334219" w:rsidRDefault="00334219" w:rsidP="00CD0187">
      <w:pPr>
        <w:rPr>
          <w:rFonts w:ascii="Arial" w:hAnsi="Arial" w:cs="Arial"/>
          <w:b/>
          <w:sz w:val="20"/>
          <w:szCs w:val="20"/>
          <w:lang w:val="es-ES"/>
        </w:rPr>
      </w:pPr>
    </w:p>
    <w:p w:rsidR="00334219" w:rsidRDefault="00334219" w:rsidP="00CD0187">
      <w:pPr>
        <w:rPr>
          <w:rFonts w:ascii="Arial" w:hAnsi="Arial" w:cs="Arial"/>
          <w:b/>
          <w:sz w:val="20"/>
          <w:szCs w:val="20"/>
          <w:lang w:val="pt-BR"/>
        </w:rPr>
      </w:pPr>
    </w:p>
    <w:p w:rsidR="00334219" w:rsidRPr="00334219" w:rsidRDefault="00D33813" w:rsidP="0033421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334219">
        <w:rPr>
          <w:rFonts w:ascii="Arial" w:hAnsi="Arial" w:cs="Arial"/>
          <w:b/>
          <w:sz w:val="28"/>
          <w:szCs w:val="28"/>
          <w:lang w:val="pt-BR"/>
        </w:rPr>
        <w:t>Coordinador</w:t>
      </w:r>
      <w:r w:rsidR="00334219" w:rsidRPr="00334219">
        <w:rPr>
          <w:rFonts w:ascii="Arial" w:hAnsi="Arial" w:cs="Arial"/>
          <w:b/>
          <w:sz w:val="28"/>
          <w:szCs w:val="28"/>
          <w:lang w:val="pt-BR"/>
        </w:rPr>
        <w:t xml:space="preserve"> Cátedra</w:t>
      </w:r>
    </w:p>
    <w:p w:rsidR="0095735D" w:rsidRPr="00946C99" w:rsidRDefault="00D33813" w:rsidP="00334219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946C99">
        <w:rPr>
          <w:rFonts w:ascii="Arial" w:hAnsi="Arial" w:cs="Arial"/>
          <w:bCs/>
          <w:sz w:val="28"/>
          <w:szCs w:val="28"/>
          <w:lang w:val="pt-BR"/>
        </w:rPr>
        <w:t>M.Sc. Álvaro Arguedas Sanabria</w:t>
      </w:r>
    </w:p>
    <w:p w:rsidR="00797DFB" w:rsidRDefault="00797DFB" w:rsidP="00334219">
      <w:pPr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Correo electrónico: aarguedas@ecadicr.com</w:t>
      </w:r>
    </w:p>
    <w:p w:rsidR="0095735D" w:rsidRDefault="0095735D">
      <w:pPr>
        <w:rPr>
          <w:lang w:val="es-ES_tradnl"/>
        </w:rPr>
      </w:pPr>
    </w:p>
    <w:p w:rsidR="0095735D" w:rsidRDefault="0095735D">
      <w:pPr>
        <w:pStyle w:val="Sangradetextonormal"/>
        <w:spacing w:after="120"/>
        <w:ind w:firstLine="0"/>
        <w:jc w:val="left"/>
        <w:rPr>
          <w:rFonts w:cs="Arial"/>
          <w:b/>
          <w:bCs/>
        </w:rPr>
        <w:sectPr w:rsidR="0095735D" w:rsidSect="00AF5CD6">
          <w:type w:val="continuous"/>
          <w:pgSz w:w="12240" w:h="15840" w:code="1"/>
          <w:pgMar w:top="431" w:right="1440" w:bottom="822" w:left="1701" w:header="289" w:footer="1140" w:gutter="0"/>
          <w:pgNumType w:fmt="upperRoman" w:start="1"/>
          <w:cols w:num="2" w:space="708" w:equalWidth="0">
            <w:col w:w="2445" w:space="708"/>
            <w:col w:w="5946"/>
          </w:cols>
          <w:titlePg/>
        </w:sect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lastRenderedPageBreak/>
        <w:t>DESCRIPCIÓN DEL CURSO</w:t>
      </w:r>
      <w:r w:rsidRPr="005024D3">
        <w:rPr>
          <w:rFonts w:ascii="Arial" w:hAnsi="Arial" w:cs="Arial"/>
          <w:sz w:val="26"/>
          <w:szCs w:val="26"/>
          <w:lang w:val="es-ES"/>
        </w:rPr>
        <w:t>:</w:t>
      </w:r>
    </w:p>
    <w:p w:rsidR="0095735D" w:rsidRDefault="0095735D">
      <w:pPr>
        <w:jc w:val="both"/>
        <w:rPr>
          <w:rFonts w:ascii="Arial" w:hAnsi="Arial" w:cs="Arial"/>
          <w:lang w:val="es-ES"/>
        </w:rPr>
      </w:pPr>
    </w:p>
    <w:p w:rsidR="007812EE" w:rsidRDefault="00781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paso del comercio internacional para convertirse en comercio mundial y sus vicisitudes es un tema importante para comprender las diferentes razones por las cuales comercian las naciones</w:t>
      </w:r>
      <w:r w:rsidR="00FF015E">
        <w:rPr>
          <w:rFonts w:ascii="Arial" w:hAnsi="Arial" w:cs="Arial"/>
          <w:lang w:val="es-ES"/>
        </w:rPr>
        <w:t xml:space="preserve"> y la evolución que ha tenido el comercio internacional a través de las distintas teorías económicas.  </w:t>
      </w:r>
      <w:r>
        <w:rPr>
          <w:rFonts w:ascii="Arial" w:hAnsi="Arial" w:cs="Arial"/>
          <w:lang w:val="es-ES"/>
        </w:rPr>
        <w:t>.</w:t>
      </w:r>
    </w:p>
    <w:p w:rsidR="00FF015E" w:rsidRDefault="00FF015E">
      <w:pPr>
        <w:jc w:val="both"/>
        <w:rPr>
          <w:rFonts w:ascii="Arial" w:hAnsi="Arial" w:cs="Arial"/>
          <w:lang w:val="es-ES"/>
        </w:rPr>
      </w:pPr>
    </w:p>
    <w:p w:rsidR="0095735D" w:rsidRDefault="00FF015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desarrollan el proceso de globalización  e integración económica de los países, el sistema monetario internacional, para finalizar con el estudio de las normas contenidas en el </w:t>
      </w:r>
      <w:r w:rsidR="0095735D">
        <w:rPr>
          <w:rFonts w:ascii="Arial" w:hAnsi="Arial" w:cs="Arial"/>
          <w:lang w:val="es-ES"/>
        </w:rPr>
        <w:t>sistema multilateral de comercio de la OMC</w:t>
      </w:r>
      <w:r w:rsidR="00A33C81">
        <w:rPr>
          <w:rFonts w:ascii="Arial" w:hAnsi="Arial" w:cs="Arial"/>
          <w:lang w:val="es-ES"/>
        </w:rPr>
        <w:t>,</w:t>
      </w:r>
      <w:r w:rsidR="0095735D">
        <w:rPr>
          <w:rFonts w:ascii="Arial" w:hAnsi="Arial" w:cs="Arial"/>
          <w:lang w:val="es-ES"/>
        </w:rPr>
        <w:t xml:space="preserve"> que constituye el marco jurídico económico e industrial que contiene las principales normas de conducta en materia comercial internacional.  </w:t>
      </w:r>
    </w:p>
    <w:p w:rsidR="00FF015E" w:rsidRDefault="00FF015E">
      <w:pPr>
        <w:jc w:val="both"/>
        <w:rPr>
          <w:rFonts w:ascii="Arial" w:hAnsi="Arial" w:cs="Arial"/>
          <w:lang w:val="es-ES"/>
        </w:rPr>
      </w:pPr>
    </w:p>
    <w:p w:rsidR="003C5745" w:rsidRDefault="003C5745">
      <w:pPr>
        <w:jc w:val="both"/>
        <w:rPr>
          <w:rFonts w:ascii="Arial" w:hAnsi="Arial" w:cs="Arial"/>
          <w:lang w:val="es-ES"/>
        </w:rPr>
      </w:pPr>
      <w:r w:rsidRPr="00CD0187">
        <w:rPr>
          <w:rFonts w:ascii="Arial" w:hAnsi="Arial" w:cs="Arial"/>
          <w:lang w:val="es-ES"/>
        </w:rPr>
        <w:t>Se desea que la persona graduada en Dirección de Empresas esté también preparada en las ár</w:t>
      </w:r>
      <w:r w:rsidR="005C3DA1" w:rsidRPr="00CD0187">
        <w:rPr>
          <w:rFonts w:ascii="Arial" w:hAnsi="Arial" w:cs="Arial"/>
          <w:lang w:val="es-ES"/>
        </w:rPr>
        <w:t>eas de economía y globalización y</w:t>
      </w:r>
      <w:r w:rsidRPr="00CD0187">
        <w:rPr>
          <w:rFonts w:ascii="Arial" w:hAnsi="Arial" w:cs="Arial"/>
          <w:lang w:val="es-ES"/>
        </w:rPr>
        <w:t xml:space="preserve"> que sea emprendedor, ético y socialmente responsable. Al desempeñarse, debe tomar en cuenta los valores importantes incluyendo la solidaridad, la tolerancia y la perseverancia, así como destrezas tales como la comunicación asertiva y el trabajo no solo en equipo sino también como consultor independiente. </w:t>
      </w:r>
      <w:r w:rsidR="005C3DA1" w:rsidRPr="00CD0187">
        <w:rPr>
          <w:rFonts w:ascii="Arial" w:hAnsi="Arial" w:cs="Arial"/>
          <w:lang w:val="es-ES"/>
        </w:rPr>
        <w:t>Los estudiantes deben actuar durante el Curso acorde con estos valores y competencias y aplicarlos en el diseño de un proyecto de negocios.</w:t>
      </w:r>
    </w:p>
    <w:p w:rsidR="0095735D" w:rsidRDefault="0095735D">
      <w:pPr>
        <w:jc w:val="both"/>
        <w:rPr>
          <w:rFonts w:ascii="Arial" w:hAnsi="Arial" w:cs="Arial"/>
          <w:lang w:val="es-ES"/>
        </w:r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284" w:hanging="284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OBJETIVO GENERAL</w:t>
      </w:r>
    </w:p>
    <w:p w:rsidR="0095735D" w:rsidRDefault="0095735D">
      <w:pPr>
        <w:jc w:val="both"/>
        <w:rPr>
          <w:rFonts w:ascii="Arial" w:hAnsi="Arial" w:cs="Arial"/>
          <w:b/>
          <w:u w:val="single"/>
          <w:lang w:val="es-ES"/>
        </w:rPr>
      </w:pPr>
    </w:p>
    <w:p w:rsidR="009B53A1" w:rsidRDefault="009B53A1">
      <w:pPr>
        <w:jc w:val="both"/>
        <w:rPr>
          <w:rFonts w:ascii="Arial" w:hAnsi="Arial" w:cs="Arial"/>
          <w:lang w:val="es-ES"/>
        </w:rPr>
      </w:pPr>
      <w:r w:rsidRPr="009B53A1">
        <w:rPr>
          <w:rFonts w:ascii="Arial" w:hAnsi="Arial" w:cs="Arial"/>
          <w:lang w:val="es-ES"/>
        </w:rPr>
        <w:t xml:space="preserve">El curso desarrollará las distintas teorías económicas sobre las cuales se ha sustentado a lo largo de la historia el Comercio Internacional; las organizaciones internacionales involucradas en dicho comercio, la evolución del sistema monetario </w:t>
      </w:r>
      <w:r>
        <w:rPr>
          <w:rFonts w:ascii="Arial" w:hAnsi="Arial" w:cs="Arial"/>
          <w:lang w:val="es-ES"/>
        </w:rPr>
        <w:t xml:space="preserve">internacional, </w:t>
      </w:r>
      <w:r w:rsidRPr="009B53A1">
        <w:rPr>
          <w:rFonts w:ascii="Arial" w:hAnsi="Arial" w:cs="Arial"/>
          <w:lang w:val="es-ES"/>
        </w:rPr>
        <w:t xml:space="preserve"> </w:t>
      </w:r>
      <w:r w:rsidR="00D32FDC" w:rsidRPr="009B53A1">
        <w:rPr>
          <w:rFonts w:ascii="Arial" w:hAnsi="Arial" w:cs="Arial"/>
          <w:lang w:val="es-ES"/>
        </w:rPr>
        <w:t>así</w:t>
      </w:r>
      <w:r w:rsidRPr="009B53A1">
        <w:rPr>
          <w:rFonts w:ascii="Arial" w:hAnsi="Arial" w:cs="Arial"/>
          <w:lang w:val="es-ES"/>
        </w:rPr>
        <w:t xml:space="preserve"> como  la normativa internacional que rige el comercio entre los países y los procesos de </w:t>
      </w:r>
      <w:r w:rsidR="00D32FDC" w:rsidRPr="009B53A1">
        <w:rPr>
          <w:rFonts w:ascii="Arial" w:hAnsi="Arial" w:cs="Arial"/>
          <w:lang w:val="es-ES"/>
        </w:rPr>
        <w:t>integración</w:t>
      </w:r>
      <w:r w:rsidRPr="009B53A1">
        <w:rPr>
          <w:rFonts w:ascii="Arial" w:hAnsi="Arial" w:cs="Arial"/>
          <w:lang w:val="es-ES"/>
        </w:rPr>
        <w:t xml:space="preserve"> comercial existentes en la actualidad.</w:t>
      </w:r>
    </w:p>
    <w:p w:rsidR="00D32FDC" w:rsidRPr="009B53A1" w:rsidRDefault="00D32FDC">
      <w:pPr>
        <w:jc w:val="both"/>
        <w:rPr>
          <w:rFonts w:ascii="Arial" w:hAnsi="Arial" w:cs="Arial"/>
          <w:lang w:val="es-ES"/>
        </w:r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OBJETIVOS ESPECÍFICOS</w:t>
      </w:r>
    </w:p>
    <w:p w:rsidR="0095735D" w:rsidRDefault="0095735D">
      <w:pPr>
        <w:rPr>
          <w:rFonts w:ascii="Arial" w:hAnsi="Arial" w:cs="Arial"/>
        </w:rPr>
      </w:pPr>
    </w:p>
    <w:p w:rsidR="00D32FDC" w:rsidRDefault="00D32FDC" w:rsidP="00324209">
      <w:pPr>
        <w:numPr>
          <w:ilvl w:val="0"/>
          <w:numId w:val="36"/>
        </w:numPr>
        <w:tabs>
          <w:tab w:val="clear" w:pos="360"/>
          <w:tab w:val="left" w:pos="567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Los orígenes del comercio internacional y la evolución de las teorías económicas </w:t>
      </w:r>
    </w:p>
    <w:p w:rsidR="00D32FDC" w:rsidRDefault="00D32FDC" w:rsidP="00324209">
      <w:pPr>
        <w:numPr>
          <w:ilvl w:val="0"/>
          <w:numId w:val="36"/>
        </w:numPr>
        <w:tabs>
          <w:tab w:val="clear" w:pos="36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La globalización y los sistemas económicos mundiales </w:t>
      </w:r>
    </w:p>
    <w:p w:rsidR="00D32FDC" w:rsidRDefault="00D32FDC" w:rsidP="00324209">
      <w:pPr>
        <w:numPr>
          <w:ilvl w:val="0"/>
          <w:numId w:val="36"/>
        </w:numPr>
        <w:tabs>
          <w:tab w:val="clear" w:pos="36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El sistema monetario internacional </w:t>
      </w:r>
    </w:p>
    <w:p w:rsidR="00D32FDC" w:rsidRDefault="00D32FDC" w:rsidP="00324209">
      <w:pPr>
        <w:numPr>
          <w:ilvl w:val="0"/>
          <w:numId w:val="36"/>
        </w:numPr>
        <w:tabs>
          <w:tab w:val="clear" w:pos="36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El sistema multilateral del comercio  mundial y su entorno actual.</w:t>
      </w:r>
    </w:p>
    <w:p w:rsidR="00D32FDC" w:rsidRDefault="00D32FDC" w:rsidP="00324209">
      <w:pPr>
        <w:numPr>
          <w:ilvl w:val="0"/>
          <w:numId w:val="36"/>
        </w:numPr>
        <w:tabs>
          <w:tab w:val="clear" w:pos="360"/>
          <w:tab w:val="left" w:pos="567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La integración económica internacional. (América, Europa y Asia)</w:t>
      </w:r>
    </w:p>
    <w:p w:rsidR="0095735D" w:rsidRDefault="0095735D">
      <w:pPr>
        <w:tabs>
          <w:tab w:val="left" w:pos="720"/>
        </w:tabs>
        <w:jc w:val="both"/>
        <w:rPr>
          <w:lang w:val="es-CR"/>
        </w:rPr>
      </w:pPr>
    </w:p>
    <w:p w:rsidR="00D32FDC" w:rsidRDefault="00D32FDC">
      <w:pPr>
        <w:tabs>
          <w:tab w:val="left" w:pos="720"/>
        </w:tabs>
        <w:jc w:val="both"/>
        <w:rPr>
          <w:lang w:val="es-CR"/>
        </w:rPr>
      </w:pPr>
    </w:p>
    <w:p w:rsidR="00F64FA8" w:rsidRDefault="00F64FA8">
      <w:pPr>
        <w:tabs>
          <w:tab w:val="left" w:pos="720"/>
        </w:tabs>
        <w:jc w:val="both"/>
        <w:rPr>
          <w:lang w:val="es-CR"/>
        </w:rPr>
      </w:pPr>
    </w:p>
    <w:p w:rsidR="00F64FA8" w:rsidRDefault="00F64FA8">
      <w:pPr>
        <w:tabs>
          <w:tab w:val="left" w:pos="720"/>
        </w:tabs>
        <w:jc w:val="both"/>
        <w:rPr>
          <w:lang w:val="es-CR"/>
        </w:rPr>
      </w:pPr>
    </w:p>
    <w:p w:rsidR="00F64FA8" w:rsidRDefault="00F64FA8">
      <w:pPr>
        <w:tabs>
          <w:tab w:val="left" w:pos="720"/>
        </w:tabs>
        <w:jc w:val="both"/>
        <w:rPr>
          <w:lang w:val="es-CR"/>
        </w:rPr>
      </w:pPr>
    </w:p>
    <w:p w:rsidR="00F64FA8" w:rsidRDefault="00F64FA8">
      <w:pPr>
        <w:tabs>
          <w:tab w:val="left" w:pos="720"/>
        </w:tabs>
        <w:jc w:val="both"/>
        <w:rPr>
          <w:lang w:val="es-CR"/>
        </w:r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lastRenderedPageBreak/>
        <w:t>CONTENIDO PROGRAMÁTICO</w:t>
      </w:r>
    </w:p>
    <w:p w:rsidR="0095735D" w:rsidRDefault="0095735D">
      <w:pPr>
        <w:rPr>
          <w:lang w:val="es-ES"/>
        </w:rPr>
      </w:pPr>
    </w:p>
    <w:p w:rsidR="0095735D" w:rsidRDefault="0095735D" w:rsidP="00FF015E">
      <w:pPr>
        <w:pStyle w:val="Ttulo2"/>
        <w:tabs>
          <w:tab w:val="left" w:pos="720"/>
        </w:tabs>
        <w:ind w:left="1134" w:hanging="1134"/>
        <w:jc w:val="both"/>
      </w:pPr>
      <w:r>
        <w:t xml:space="preserve">Tema 1 </w:t>
      </w:r>
      <w:r w:rsidR="00346E79" w:rsidRPr="00D845F9">
        <w:rPr>
          <w:i/>
        </w:rPr>
        <w:t>El Comercio Internacional y las Teorías de las Relaciones Económicas Internacionales</w:t>
      </w:r>
      <w:r w:rsidR="00D845F9" w:rsidRPr="00D845F9">
        <w:rPr>
          <w:i/>
        </w:rPr>
        <w:t>.</w:t>
      </w:r>
      <w:r w:rsidR="00D845F9">
        <w:t xml:space="preserve"> </w:t>
      </w:r>
      <w:r w:rsidR="00346E79" w:rsidRPr="00D845F9">
        <w:rPr>
          <w:b w:val="0"/>
        </w:rPr>
        <w:t>(ventaja absoluta y comparativa, mercantilismo, teoría clásicas. neoclásicas y modernas del comercio internacional)</w:t>
      </w:r>
      <w:r w:rsidR="00346E79">
        <w:t xml:space="preserve">  </w:t>
      </w:r>
    </w:p>
    <w:p w:rsidR="0095735D" w:rsidRDefault="0095735D">
      <w:pPr>
        <w:pStyle w:val="Ttulo2"/>
        <w:tabs>
          <w:tab w:val="left" w:pos="720"/>
        </w:tabs>
        <w:jc w:val="both"/>
      </w:pPr>
      <w:r>
        <w:t xml:space="preserve"> </w:t>
      </w:r>
    </w:p>
    <w:p w:rsidR="00D32FDC" w:rsidRDefault="0095735D">
      <w:pPr>
        <w:tabs>
          <w:tab w:val="left" w:pos="720"/>
        </w:tabs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Se analizan los pasos que siguió el comercio mundial por medio de </w:t>
      </w:r>
      <w:r w:rsidR="00CC6301">
        <w:rPr>
          <w:rFonts w:ascii="Arial" w:hAnsi="Arial" w:cs="Arial"/>
          <w:lang w:val="es-CR"/>
        </w:rPr>
        <w:t>las</w:t>
      </w:r>
      <w:r>
        <w:rPr>
          <w:rFonts w:ascii="Arial" w:hAnsi="Arial" w:cs="Arial"/>
          <w:lang w:val="es-CR"/>
        </w:rPr>
        <w:t xml:space="preserve"> </w:t>
      </w:r>
      <w:r w:rsidR="00D32FDC">
        <w:rPr>
          <w:rFonts w:ascii="Arial" w:hAnsi="Arial" w:cs="Arial"/>
          <w:lang w:val="es-CR"/>
        </w:rPr>
        <w:t xml:space="preserve">teorías clásicas, neoclásicas y modernas que explican su evolución, </w:t>
      </w:r>
      <w:r>
        <w:rPr>
          <w:rFonts w:ascii="Arial" w:hAnsi="Arial" w:cs="Arial"/>
          <w:lang w:val="es-CR"/>
        </w:rPr>
        <w:t xml:space="preserve"> </w:t>
      </w:r>
    </w:p>
    <w:p w:rsidR="0095735D" w:rsidRDefault="0095735D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95735D" w:rsidRDefault="00D32FDC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Hill Charles W, Negocios Internacionales, capítulo 6. </w:t>
      </w:r>
    </w:p>
    <w:p w:rsidR="0095735D" w:rsidRDefault="0095735D">
      <w:pPr>
        <w:tabs>
          <w:tab w:val="left" w:pos="720"/>
        </w:tabs>
        <w:ind w:left="315"/>
        <w:jc w:val="both"/>
        <w:rPr>
          <w:lang w:val="es-CR"/>
        </w:rPr>
      </w:pPr>
    </w:p>
    <w:p w:rsidR="0095735D" w:rsidRDefault="0095735D" w:rsidP="00346E79">
      <w:pPr>
        <w:pStyle w:val="Ttulo2"/>
        <w:tabs>
          <w:tab w:val="left" w:pos="720"/>
        </w:tabs>
        <w:ind w:left="1134" w:hanging="1134"/>
        <w:jc w:val="both"/>
      </w:pPr>
      <w:r>
        <w:t xml:space="preserve">Tema </w:t>
      </w:r>
      <w:r w:rsidR="00F64FA8">
        <w:t>2</w:t>
      </w:r>
      <w:r>
        <w:t xml:space="preserve">  </w:t>
      </w:r>
      <w:r w:rsidR="00346E79" w:rsidRPr="00D845F9">
        <w:rPr>
          <w:i/>
        </w:rPr>
        <w:t xml:space="preserve">La Globalización </w:t>
      </w:r>
      <w:r w:rsidR="00F3526B">
        <w:rPr>
          <w:i/>
        </w:rPr>
        <w:t xml:space="preserve">y la </w:t>
      </w:r>
      <w:r w:rsidR="00346E79" w:rsidRPr="00D845F9">
        <w:rPr>
          <w:i/>
        </w:rPr>
        <w:t>Cooperación Económica Internacional</w:t>
      </w:r>
    </w:p>
    <w:p w:rsidR="0095735D" w:rsidRDefault="0095735D">
      <w:pPr>
        <w:rPr>
          <w:lang w:val="es-ES"/>
        </w:rPr>
      </w:pPr>
    </w:p>
    <w:p w:rsidR="0095735D" w:rsidRDefault="0095735D" w:rsidP="005024D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analizará </w:t>
      </w:r>
      <w:r w:rsidR="00F64FA8">
        <w:rPr>
          <w:rFonts w:ascii="Arial" w:hAnsi="Arial" w:cs="Arial"/>
          <w:lang w:val="es-ES"/>
        </w:rPr>
        <w:t xml:space="preserve">el proceso de globalización económica mundial y las variables que intervienen en dicho proceso, </w:t>
      </w:r>
      <w:r w:rsidR="009257D4">
        <w:rPr>
          <w:rFonts w:ascii="Arial" w:hAnsi="Arial" w:cs="Arial"/>
          <w:lang w:val="es-ES"/>
        </w:rPr>
        <w:t xml:space="preserve">los sistemas económicos internacionales, </w:t>
      </w:r>
      <w:r w:rsidR="00F64FA8">
        <w:rPr>
          <w:rFonts w:ascii="Arial" w:hAnsi="Arial" w:cs="Arial"/>
          <w:lang w:val="es-ES"/>
        </w:rPr>
        <w:t>así como</w:t>
      </w:r>
      <w:r w:rsidR="009257D4">
        <w:rPr>
          <w:rFonts w:ascii="Arial" w:hAnsi="Arial" w:cs="Arial"/>
          <w:lang w:val="es-ES"/>
        </w:rPr>
        <w:t xml:space="preserve"> </w:t>
      </w:r>
      <w:r w:rsidR="00F64FA8">
        <w:rPr>
          <w:rFonts w:ascii="Arial" w:hAnsi="Arial" w:cs="Arial"/>
          <w:lang w:val="es-ES"/>
        </w:rPr>
        <w:t>las instancias internacionales relac</w:t>
      </w:r>
      <w:r w:rsidR="00EB13EB">
        <w:rPr>
          <w:rFonts w:ascii="Arial" w:hAnsi="Arial" w:cs="Arial"/>
          <w:lang w:val="es-ES"/>
        </w:rPr>
        <w:t>i</w:t>
      </w:r>
      <w:r w:rsidR="00F64FA8">
        <w:rPr>
          <w:rFonts w:ascii="Arial" w:hAnsi="Arial" w:cs="Arial"/>
          <w:lang w:val="es-ES"/>
        </w:rPr>
        <w:t>onadas</w:t>
      </w:r>
      <w:r w:rsidR="00EB13EB">
        <w:rPr>
          <w:rFonts w:ascii="Arial" w:hAnsi="Arial" w:cs="Arial"/>
          <w:lang w:val="es-ES"/>
        </w:rPr>
        <w:t xml:space="preserve"> con </w:t>
      </w:r>
      <w:r w:rsidR="009257D4">
        <w:rPr>
          <w:rFonts w:ascii="Arial" w:hAnsi="Arial" w:cs="Arial"/>
          <w:lang w:val="es-ES"/>
        </w:rPr>
        <w:t xml:space="preserve">la cooperación económica internacional. </w:t>
      </w:r>
    </w:p>
    <w:p w:rsidR="0095735D" w:rsidRDefault="0095735D">
      <w:pPr>
        <w:rPr>
          <w:rFonts w:ascii="Arial" w:hAnsi="Arial" w:cs="Arial"/>
          <w:lang w:val="es-ES"/>
        </w:rPr>
      </w:pPr>
    </w:p>
    <w:p w:rsidR="009257D4" w:rsidRDefault="009257D4" w:rsidP="009257D4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Hill Charles W, Negocios Internacionales, capítulos 1 y 2. </w:t>
      </w:r>
    </w:p>
    <w:p w:rsidR="0095735D" w:rsidRDefault="0095735D">
      <w:pPr>
        <w:tabs>
          <w:tab w:val="left" w:pos="720"/>
        </w:tabs>
        <w:rPr>
          <w:lang w:val="es-ES"/>
        </w:rPr>
      </w:pPr>
    </w:p>
    <w:p w:rsidR="009257D4" w:rsidRPr="00D845F9" w:rsidRDefault="009257D4" w:rsidP="009257D4">
      <w:pPr>
        <w:pStyle w:val="Ttulo2"/>
        <w:tabs>
          <w:tab w:val="left" w:pos="720"/>
        </w:tabs>
        <w:jc w:val="both"/>
        <w:rPr>
          <w:i/>
        </w:rPr>
      </w:pPr>
      <w:r>
        <w:t xml:space="preserve">Tema 3  </w:t>
      </w:r>
      <w:r w:rsidRPr="00D845F9">
        <w:rPr>
          <w:i/>
        </w:rPr>
        <w:t xml:space="preserve">La Integración Económica Internacional </w:t>
      </w:r>
    </w:p>
    <w:p w:rsidR="009257D4" w:rsidRPr="00D845F9" w:rsidRDefault="009257D4" w:rsidP="009257D4">
      <w:pPr>
        <w:rPr>
          <w:i/>
          <w:lang w:val="es-ES"/>
        </w:rPr>
      </w:pPr>
    </w:p>
    <w:p w:rsidR="009257D4" w:rsidRDefault="009257D4" w:rsidP="009257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analizará el proceso de integración económica de los países y sus diferentes modalidades. </w:t>
      </w:r>
    </w:p>
    <w:p w:rsidR="009257D4" w:rsidRDefault="009257D4" w:rsidP="009257D4">
      <w:pPr>
        <w:rPr>
          <w:rFonts w:ascii="Arial" w:hAnsi="Arial" w:cs="Arial"/>
          <w:lang w:val="es-ES"/>
        </w:rPr>
      </w:pPr>
    </w:p>
    <w:p w:rsidR="009257D4" w:rsidRDefault="009257D4" w:rsidP="009F7559">
      <w:pPr>
        <w:numPr>
          <w:ilvl w:val="0"/>
          <w:numId w:val="6"/>
        </w:numPr>
        <w:tabs>
          <w:tab w:val="clear" w:pos="630"/>
          <w:tab w:val="num" w:pos="567"/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Hill Charles W, Negocios Internacionales, capítulo 9. </w:t>
      </w:r>
    </w:p>
    <w:p w:rsidR="009257D4" w:rsidRDefault="009257D4">
      <w:pPr>
        <w:pStyle w:val="Ttulo2"/>
        <w:tabs>
          <w:tab w:val="left" w:pos="720"/>
        </w:tabs>
        <w:jc w:val="both"/>
        <w:rPr>
          <w:lang w:val="es-ES"/>
        </w:rPr>
      </w:pPr>
    </w:p>
    <w:p w:rsidR="009257D4" w:rsidRDefault="009257D4">
      <w:pPr>
        <w:pStyle w:val="Ttulo2"/>
        <w:tabs>
          <w:tab w:val="left" w:pos="720"/>
        </w:tabs>
        <w:jc w:val="both"/>
        <w:rPr>
          <w:lang w:val="es-ES"/>
        </w:rPr>
      </w:pPr>
    </w:p>
    <w:p w:rsidR="0095735D" w:rsidRPr="00D845F9" w:rsidRDefault="0095735D" w:rsidP="009257D4">
      <w:pPr>
        <w:pStyle w:val="Ttulo2"/>
        <w:tabs>
          <w:tab w:val="left" w:pos="720"/>
        </w:tabs>
        <w:ind w:left="993" w:hanging="993"/>
        <w:jc w:val="both"/>
        <w:rPr>
          <w:i/>
        </w:rPr>
      </w:pPr>
      <w:r>
        <w:t xml:space="preserve">Tema </w:t>
      </w:r>
      <w:r w:rsidR="009257D4">
        <w:t>4</w:t>
      </w:r>
      <w:r>
        <w:t xml:space="preserve"> </w:t>
      </w:r>
      <w:r w:rsidR="009257D4" w:rsidRPr="00D845F9">
        <w:rPr>
          <w:i/>
        </w:rPr>
        <w:t>El Sistema Monetario Internacional</w:t>
      </w:r>
      <w:r w:rsidR="00346E79" w:rsidRPr="00D845F9">
        <w:rPr>
          <w:i/>
        </w:rPr>
        <w:t xml:space="preserve">, </w:t>
      </w:r>
      <w:r w:rsidR="009257D4" w:rsidRPr="00D845F9">
        <w:rPr>
          <w:i/>
        </w:rPr>
        <w:t xml:space="preserve">Balanza </w:t>
      </w:r>
      <w:r w:rsidR="00346E79" w:rsidRPr="00D845F9">
        <w:rPr>
          <w:i/>
        </w:rPr>
        <w:t xml:space="preserve">de </w:t>
      </w:r>
      <w:r w:rsidR="009257D4" w:rsidRPr="00D845F9">
        <w:rPr>
          <w:i/>
        </w:rPr>
        <w:t xml:space="preserve">Pagos </w:t>
      </w:r>
      <w:r w:rsidRPr="00D845F9">
        <w:rPr>
          <w:i/>
        </w:rPr>
        <w:t xml:space="preserve"> </w:t>
      </w:r>
      <w:r w:rsidR="00346E79" w:rsidRPr="00D845F9">
        <w:rPr>
          <w:i/>
        </w:rPr>
        <w:t xml:space="preserve">y las </w:t>
      </w:r>
      <w:r w:rsidR="009257D4" w:rsidRPr="00D845F9">
        <w:rPr>
          <w:i/>
        </w:rPr>
        <w:t>Crisis Financieras</w:t>
      </w:r>
    </w:p>
    <w:p w:rsidR="0095735D" w:rsidRDefault="0095735D">
      <w:pPr>
        <w:rPr>
          <w:lang w:val="es-ES"/>
        </w:rPr>
      </w:pPr>
    </w:p>
    <w:p w:rsidR="009257D4" w:rsidRDefault="0095735D" w:rsidP="005024D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analizará</w:t>
      </w:r>
      <w:r w:rsidR="009257D4">
        <w:rPr>
          <w:rFonts w:ascii="Arial" w:hAnsi="Arial" w:cs="Arial"/>
          <w:lang w:val="es-ES"/>
        </w:rPr>
        <w:t xml:space="preserve"> la evolución del sistema monetario internacional, desde el patrón oro hasta </w:t>
      </w:r>
      <w:r w:rsidR="009F7559">
        <w:rPr>
          <w:rFonts w:ascii="Arial" w:hAnsi="Arial" w:cs="Arial"/>
          <w:lang w:val="es-ES"/>
        </w:rPr>
        <w:t>los denominados controles</w:t>
      </w:r>
      <w:r w:rsidR="009257D4">
        <w:rPr>
          <w:rFonts w:ascii="Arial" w:hAnsi="Arial" w:cs="Arial"/>
          <w:lang w:val="es-ES"/>
        </w:rPr>
        <w:t xml:space="preserve"> de cambios de las monedas, el tipo de cambios y sus modalidades, así como las causas y efectos de las denominadas crisis financieras. </w:t>
      </w:r>
    </w:p>
    <w:p w:rsidR="009F7559" w:rsidRDefault="009F7559" w:rsidP="005024D3">
      <w:pPr>
        <w:jc w:val="both"/>
        <w:rPr>
          <w:rFonts w:ascii="Arial" w:hAnsi="Arial" w:cs="Arial"/>
          <w:lang w:val="es-ES"/>
        </w:rPr>
      </w:pPr>
    </w:p>
    <w:p w:rsidR="0095735D" w:rsidRDefault="0095735D" w:rsidP="005024D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definirá la balanza de pagos, sus componentes y el concepto de su equilibrio así como la importancia </w:t>
      </w:r>
      <w:r w:rsidR="00B54689">
        <w:rPr>
          <w:rFonts w:ascii="Arial" w:hAnsi="Arial" w:cs="Arial"/>
          <w:lang w:val="es-ES"/>
        </w:rPr>
        <w:t xml:space="preserve">en el </w:t>
      </w:r>
      <w:r>
        <w:rPr>
          <w:rFonts w:ascii="Arial" w:hAnsi="Arial" w:cs="Arial"/>
          <w:lang w:val="es-ES"/>
        </w:rPr>
        <w:t>control de cambios</w:t>
      </w:r>
      <w:r w:rsidR="00B54689">
        <w:rPr>
          <w:rFonts w:ascii="Arial" w:hAnsi="Arial" w:cs="Arial"/>
          <w:lang w:val="es-ES"/>
        </w:rPr>
        <w:t xml:space="preserve"> de los países</w:t>
      </w:r>
      <w:r>
        <w:rPr>
          <w:rFonts w:ascii="Arial" w:hAnsi="Arial" w:cs="Arial"/>
          <w:lang w:val="es-ES"/>
        </w:rPr>
        <w:t>.</w:t>
      </w:r>
    </w:p>
    <w:p w:rsidR="0095735D" w:rsidRDefault="0095735D">
      <w:pPr>
        <w:rPr>
          <w:rFonts w:ascii="Arial" w:hAnsi="Arial" w:cs="Arial"/>
          <w:lang w:val="es-ES"/>
        </w:rPr>
      </w:pPr>
    </w:p>
    <w:p w:rsidR="009F7559" w:rsidRDefault="009F7559" w:rsidP="009F7559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Hill Charles W, Negocios Internacionales</w:t>
      </w:r>
      <w:r w:rsidR="00B6423B">
        <w:rPr>
          <w:rFonts w:ascii="Arial" w:hAnsi="Arial" w:cs="Arial"/>
          <w:lang w:val="es-ES"/>
        </w:rPr>
        <w:t>: C</w:t>
      </w:r>
      <w:r>
        <w:rPr>
          <w:rFonts w:ascii="Arial" w:hAnsi="Arial" w:cs="Arial"/>
          <w:lang w:val="es-ES"/>
        </w:rPr>
        <w:t>apítulo</w:t>
      </w:r>
      <w:r w:rsidR="00B6423B">
        <w:rPr>
          <w:rFonts w:ascii="Arial" w:hAnsi="Arial" w:cs="Arial"/>
          <w:lang w:val="es-ES"/>
        </w:rPr>
        <w:t>s 11, 6 Apéndice y 1</w:t>
      </w:r>
      <w:r w:rsidR="00B54689">
        <w:rPr>
          <w:rFonts w:ascii="Arial" w:hAnsi="Arial" w:cs="Arial"/>
          <w:lang w:val="es-ES"/>
        </w:rPr>
        <w:t>0</w:t>
      </w:r>
      <w:r w:rsidR="00B6423B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</w:p>
    <w:p w:rsidR="002F295A" w:rsidRPr="00346E79" w:rsidRDefault="002F295A" w:rsidP="002F295A">
      <w:pPr>
        <w:tabs>
          <w:tab w:val="num" w:pos="675"/>
        </w:tabs>
        <w:ind w:left="315"/>
        <w:jc w:val="both"/>
        <w:rPr>
          <w:rFonts w:ascii="Arial" w:hAnsi="Arial" w:cs="Arial"/>
          <w:lang w:val="es-ES"/>
        </w:rPr>
      </w:pPr>
    </w:p>
    <w:p w:rsidR="00DA381D" w:rsidRDefault="00DA381D">
      <w:pPr>
        <w:pStyle w:val="Encabezado"/>
        <w:tabs>
          <w:tab w:val="clear" w:pos="4419"/>
          <w:tab w:val="clear" w:pos="8838"/>
        </w:tabs>
        <w:rPr>
          <w:rFonts w:cs="Arial"/>
          <w:szCs w:val="24"/>
          <w:lang w:eastAsia="en-US"/>
        </w:rPr>
      </w:pPr>
    </w:p>
    <w:p w:rsidR="00346E79" w:rsidRPr="00324209" w:rsidRDefault="0095735D" w:rsidP="00D845F9">
      <w:pPr>
        <w:pStyle w:val="Ttulo2"/>
        <w:tabs>
          <w:tab w:val="left" w:pos="720"/>
        </w:tabs>
        <w:ind w:left="993" w:hanging="993"/>
        <w:jc w:val="both"/>
        <w:rPr>
          <w:b w:val="0"/>
        </w:rPr>
      </w:pPr>
      <w:r>
        <w:lastRenderedPageBreak/>
        <w:t xml:space="preserve">Tema </w:t>
      </w:r>
      <w:r w:rsidR="00346E79">
        <w:t>5</w:t>
      </w:r>
      <w:r>
        <w:t xml:space="preserve"> </w:t>
      </w:r>
      <w:r w:rsidR="00346E79" w:rsidRPr="00D845F9">
        <w:rPr>
          <w:i/>
        </w:rPr>
        <w:t>El Sistema Multilateral del Comercio Mundial</w:t>
      </w:r>
      <w:r w:rsidRPr="00D845F9">
        <w:rPr>
          <w:i/>
        </w:rPr>
        <w:t>:</w:t>
      </w:r>
      <w:r>
        <w:t xml:space="preserve"> </w:t>
      </w:r>
      <w:r w:rsidR="00346E79" w:rsidRPr="00324209">
        <w:rPr>
          <w:b w:val="0"/>
        </w:rPr>
        <w:t xml:space="preserve">Normas y Políticas Comerciales </w:t>
      </w:r>
    </w:p>
    <w:p w:rsidR="00346E79" w:rsidRDefault="00346E79">
      <w:pPr>
        <w:pStyle w:val="Ttulo2"/>
        <w:tabs>
          <w:tab w:val="left" w:pos="720"/>
        </w:tabs>
        <w:jc w:val="both"/>
      </w:pPr>
    </w:p>
    <w:p w:rsidR="0095735D" w:rsidRDefault="0095735D">
      <w:pPr>
        <w:pStyle w:val="Ttulo2"/>
        <w:tabs>
          <w:tab w:val="left" w:pos="7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val="es-CR"/>
        </w:rPr>
        <w:t xml:space="preserve">Se analiza el sistema multilateral de comercio, los antecedentes y los pasos de la evolución del Acuerdo General sobre Aranceles y Comercio, a través de las diferentes rondas de negociación que dieron como resultado la Organización Mundial del Comercio. </w:t>
      </w:r>
      <w:r>
        <w:rPr>
          <w:rFonts w:ascii="Arial" w:hAnsi="Arial" w:cs="Arial"/>
          <w:b w:val="0"/>
        </w:rPr>
        <w:t>También de estudiará</w:t>
      </w:r>
      <w:r w:rsidR="00346E79">
        <w:rPr>
          <w:rFonts w:ascii="Arial" w:hAnsi="Arial" w:cs="Arial"/>
          <w:b w:val="0"/>
        </w:rPr>
        <w:t>n las herramientas de las políticas comerciales de los países en su comercio internacional</w:t>
      </w:r>
      <w:r w:rsidR="00324209">
        <w:rPr>
          <w:rFonts w:ascii="Arial" w:hAnsi="Arial" w:cs="Arial"/>
          <w:b w:val="0"/>
        </w:rPr>
        <w:t>.</w:t>
      </w:r>
      <w:r w:rsidR="00346E79">
        <w:rPr>
          <w:rFonts w:ascii="Arial" w:hAnsi="Arial" w:cs="Arial"/>
          <w:b w:val="0"/>
        </w:rPr>
        <w:t xml:space="preserve"> </w:t>
      </w:r>
    </w:p>
    <w:p w:rsidR="0095735D" w:rsidRDefault="0095735D">
      <w:pPr>
        <w:tabs>
          <w:tab w:val="left" w:pos="720"/>
        </w:tabs>
        <w:ind w:left="675"/>
        <w:jc w:val="both"/>
        <w:rPr>
          <w:lang w:val="es-CR"/>
        </w:rPr>
      </w:pPr>
    </w:p>
    <w:p w:rsidR="00346E79" w:rsidRDefault="00346E79" w:rsidP="00346E79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Hill Charles W, Negocios Internacionales, capítulo 7. </w:t>
      </w:r>
    </w:p>
    <w:p w:rsidR="0095735D" w:rsidRDefault="0095735D">
      <w:pPr>
        <w:pStyle w:val="Textoindependiente2"/>
        <w:numPr>
          <w:ilvl w:val="0"/>
          <w:numId w:val="6"/>
        </w:numPr>
        <w:tabs>
          <w:tab w:val="left" w:pos="720"/>
        </w:tabs>
        <w:spacing w:line="240" w:lineRule="auto"/>
        <w:ind w:left="64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</w:rPr>
        <w:t xml:space="preserve">Krugman Paul, Economía Internacional, capítulo </w:t>
      </w:r>
      <w:r w:rsidR="00D87634">
        <w:rPr>
          <w:b w:val="0"/>
          <w:bCs/>
          <w:sz w:val="24"/>
        </w:rPr>
        <w:t>8</w:t>
      </w:r>
      <w:r w:rsidR="00324209">
        <w:rPr>
          <w:b w:val="0"/>
          <w:bCs/>
          <w:sz w:val="24"/>
        </w:rPr>
        <w:t xml:space="preserve">. </w:t>
      </w:r>
    </w:p>
    <w:p w:rsidR="005024D3" w:rsidRDefault="005024D3">
      <w:pPr>
        <w:tabs>
          <w:tab w:val="left" w:pos="720"/>
        </w:tabs>
        <w:rPr>
          <w:lang w:val="es-ES"/>
        </w:rPr>
      </w:pPr>
    </w:p>
    <w:p w:rsidR="0095735D" w:rsidRDefault="0095735D" w:rsidP="00D845F9">
      <w:pPr>
        <w:pStyle w:val="Ttulo2"/>
        <w:tabs>
          <w:tab w:val="left" w:pos="720"/>
          <w:tab w:val="left" w:pos="1134"/>
        </w:tabs>
        <w:jc w:val="both"/>
      </w:pPr>
      <w:r>
        <w:t xml:space="preserve">Tema </w:t>
      </w:r>
      <w:r w:rsidR="00324209">
        <w:t>6</w:t>
      </w:r>
      <w:r w:rsidR="00324209">
        <w:tab/>
      </w:r>
      <w:r w:rsidRPr="00D845F9">
        <w:rPr>
          <w:i/>
        </w:rPr>
        <w:t xml:space="preserve">Integración </w:t>
      </w:r>
      <w:r w:rsidR="00324209" w:rsidRPr="00D845F9">
        <w:rPr>
          <w:i/>
        </w:rPr>
        <w:t xml:space="preserve">Económica en </w:t>
      </w:r>
      <w:r w:rsidRPr="00D845F9">
        <w:rPr>
          <w:i/>
        </w:rPr>
        <w:t>América</w:t>
      </w:r>
    </w:p>
    <w:p w:rsidR="0095735D" w:rsidRDefault="0095735D">
      <w:pPr>
        <w:rPr>
          <w:lang w:val="es-ES"/>
        </w:rPr>
      </w:pPr>
    </w:p>
    <w:p w:rsidR="00324209" w:rsidRDefault="0095735D">
      <w:pPr>
        <w:tabs>
          <w:tab w:val="left" w:pos="720"/>
        </w:tabs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hará un análisis de las formas de integración y se discutirán los ejemplos clásicos de integración en América haciendo énfasis en los procesos en América Latina</w:t>
      </w:r>
      <w:r w:rsidR="00324209">
        <w:rPr>
          <w:rFonts w:ascii="Arial" w:hAnsi="Arial" w:cs="Arial"/>
          <w:lang w:val="es-CR"/>
        </w:rPr>
        <w:t>, como el Pacto Andino, Mercosur, Mercado Común Centroamericano, Tratado de Libre Comercio Estados Unidos de América-Centroamérica-República Dominicana, entre otros</w:t>
      </w:r>
      <w:r>
        <w:rPr>
          <w:rFonts w:ascii="Arial" w:hAnsi="Arial" w:cs="Arial"/>
          <w:lang w:val="es-CR"/>
        </w:rPr>
        <w:t>.</w:t>
      </w:r>
    </w:p>
    <w:p w:rsidR="0095735D" w:rsidRDefault="0095735D">
      <w:pPr>
        <w:rPr>
          <w:lang w:val="es-CR"/>
        </w:rPr>
      </w:pPr>
    </w:p>
    <w:p w:rsidR="00324209" w:rsidRDefault="00324209" w:rsidP="00324209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Hill Charles W, Negocios Internacionales, capítulo 9. </w:t>
      </w:r>
    </w:p>
    <w:p w:rsidR="0083769A" w:rsidRPr="00324209" w:rsidRDefault="0083769A">
      <w:pPr>
        <w:pStyle w:val="Ttulo2"/>
        <w:tabs>
          <w:tab w:val="left" w:pos="720"/>
        </w:tabs>
        <w:jc w:val="both"/>
        <w:rPr>
          <w:lang w:val="es-ES"/>
        </w:rPr>
      </w:pPr>
    </w:p>
    <w:p w:rsidR="0095735D" w:rsidRDefault="0095735D" w:rsidP="00D845F9">
      <w:pPr>
        <w:pStyle w:val="Ttulo2"/>
        <w:tabs>
          <w:tab w:val="left" w:pos="720"/>
          <w:tab w:val="left" w:pos="1134"/>
        </w:tabs>
        <w:jc w:val="both"/>
      </w:pPr>
      <w:r w:rsidRPr="008070AD">
        <w:t>Tem</w:t>
      </w:r>
      <w:r>
        <w:t xml:space="preserve">a </w:t>
      </w:r>
      <w:r w:rsidR="00324209">
        <w:t>7</w:t>
      </w:r>
      <w:r w:rsidR="00324209">
        <w:tab/>
      </w:r>
      <w:r w:rsidRPr="00D845F9">
        <w:rPr>
          <w:i/>
        </w:rPr>
        <w:t xml:space="preserve">Integración </w:t>
      </w:r>
      <w:r w:rsidR="00324209" w:rsidRPr="00D845F9">
        <w:rPr>
          <w:i/>
        </w:rPr>
        <w:t xml:space="preserve">Económica en </w:t>
      </w:r>
      <w:r w:rsidRPr="00D845F9">
        <w:rPr>
          <w:i/>
        </w:rPr>
        <w:t>Europa</w:t>
      </w:r>
      <w:r w:rsidR="00324209" w:rsidRPr="00D845F9">
        <w:rPr>
          <w:i/>
        </w:rPr>
        <w:t xml:space="preserve"> y en </w:t>
      </w:r>
      <w:r w:rsidRPr="00D845F9">
        <w:rPr>
          <w:i/>
        </w:rPr>
        <w:t>Asia</w:t>
      </w:r>
    </w:p>
    <w:p w:rsidR="0095735D" w:rsidRDefault="0095735D">
      <w:pPr>
        <w:pStyle w:val="Ttulo2"/>
        <w:tabs>
          <w:tab w:val="left" w:pos="720"/>
        </w:tabs>
        <w:jc w:val="both"/>
      </w:pPr>
    </w:p>
    <w:p w:rsidR="00324209" w:rsidRDefault="0095735D">
      <w:pPr>
        <w:pStyle w:val="Ttulo2"/>
        <w:tabs>
          <w:tab w:val="left" w:pos="720"/>
        </w:tabs>
        <w:jc w:val="both"/>
        <w:rPr>
          <w:rFonts w:ascii="Arial" w:hAnsi="Arial" w:cs="Arial"/>
          <w:b w:val="0"/>
          <w:lang w:val="es-CR"/>
        </w:rPr>
      </w:pPr>
      <w:r>
        <w:rPr>
          <w:rFonts w:ascii="Arial" w:hAnsi="Arial" w:cs="Arial"/>
          <w:b w:val="0"/>
          <w:lang w:val="es-CR"/>
        </w:rPr>
        <w:t>Se estudiarán los ejemplos clásicos: de la C.E.E. a la U.E. El mercado unificado, europeo, la unión monetaria</w:t>
      </w:r>
      <w:r w:rsidR="00EB574A">
        <w:rPr>
          <w:rFonts w:ascii="Arial" w:hAnsi="Arial" w:cs="Arial"/>
          <w:b w:val="0"/>
          <w:lang w:val="es-CR"/>
        </w:rPr>
        <w:t>,</w:t>
      </w:r>
      <w:r>
        <w:rPr>
          <w:rFonts w:ascii="Arial" w:hAnsi="Arial" w:cs="Arial"/>
          <w:b w:val="0"/>
          <w:lang w:val="es-CR"/>
        </w:rPr>
        <w:t xml:space="preserve">  la ampliación</w:t>
      </w:r>
      <w:r w:rsidR="00EB574A">
        <w:rPr>
          <w:rFonts w:ascii="Arial" w:hAnsi="Arial" w:cs="Arial"/>
          <w:b w:val="0"/>
          <w:lang w:val="es-CR"/>
        </w:rPr>
        <w:t xml:space="preserve"> y la situación actual</w:t>
      </w:r>
      <w:r>
        <w:rPr>
          <w:rFonts w:ascii="Arial" w:hAnsi="Arial" w:cs="Arial"/>
          <w:b w:val="0"/>
          <w:lang w:val="es-CR"/>
        </w:rPr>
        <w:t xml:space="preserve">. </w:t>
      </w:r>
      <w:r w:rsidR="00324209">
        <w:rPr>
          <w:rFonts w:ascii="Arial" w:hAnsi="Arial" w:cs="Arial"/>
          <w:b w:val="0"/>
          <w:lang w:val="es-CR"/>
        </w:rPr>
        <w:t xml:space="preserve">Los tratados comerciales de </w:t>
      </w:r>
      <w:r w:rsidR="00CC6301">
        <w:rPr>
          <w:rFonts w:ascii="Arial" w:hAnsi="Arial" w:cs="Arial"/>
          <w:b w:val="0"/>
          <w:lang w:val="es-CR"/>
        </w:rPr>
        <w:t>la zona asiática</w:t>
      </w:r>
      <w:r w:rsidR="00324209">
        <w:rPr>
          <w:rFonts w:ascii="Arial" w:hAnsi="Arial" w:cs="Arial"/>
          <w:b w:val="0"/>
          <w:lang w:val="es-CR"/>
        </w:rPr>
        <w:t>.</w:t>
      </w:r>
    </w:p>
    <w:p w:rsidR="0095735D" w:rsidRDefault="0095735D">
      <w:pPr>
        <w:rPr>
          <w:lang w:val="es-CR"/>
        </w:rPr>
      </w:pPr>
    </w:p>
    <w:p w:rsidR="00324209" w:rsidRDefault="00324209" w:rsidP="00324209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Hill Charles W, Negocios Internacionales, capítulo 9. </w:t>
      </w:r>
    </w:p>
    <w:p w:rsidR="00702036" w:rsidRPr="00324209" w:rsidRDefault="00702036" w:rsidP="00067F55">
      <w:pPr>
        <w:pStyle w:val="Textoindependiente2"/>
        <w:tabs>
          <w:tab w:val="left" w:pos="720"/>
        </w:tabs>
        <w:spacing w:line="240" w:lineRule="auto"/>
        <w:ind w:left="644"/>
        <w:jc w:val="both"/>
        <w:rPr>
          <w:b w:val="0"/>
          <w:sz w:val="24"/>
          <w:szCs w:val="24"/>
          <w:lang w:val="es-ES"/>
        </w:rPr>
      </w:pPr>
    </w:p>
    <w:p w:rsidR="00CD0187" w:rsidRDefault="00CD0187" w:rsidP="00067F55">
      <w:pPr>
        <w:pStyle w:val="Textoindependiente2"/>
        <w:tabs>
          <w:tab w:val="left" w:pos="720"/>
        </w:tabs>
        <w:spacing w:line="240" w:lineRule="auto"/>
        <w:ind w:left="644"/>
        <w:jc w:val="both"/>
        <w:rPr>
          <w:b w:val="0"/>
          <w:sz w:val="24"/>
          <w:szCs w:val="24"/>
        </w:r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SISTEMA DE EVALUACIÓN Y CRONOGRAMA</w:t>
      </w:r>
    </w:p>
    <w:p w:rsidR="0095735D" w:rsidRDefault="0095735D">
      <w:pPr>
        <w:rPr>
          <w:b/>
          <w:u w:val="single"/>
          <w:lang w:val="es-ES"/>
        </w:rPr>
      </w:pPr>
    </w:p>
    <w:p w:rsidR="0095735D" w:rsidRDefault="0095735D">
      <w:pPr>
        <w:pStyle w:val="Ttulo6"/>
        <w:widowControl/>
        <w:tabs>
          <w:tab w:val="left" w:pos="720"/>
        </w:tabs>
        <w:rPr>
          <w:rFonts w:ascii="Arial" w:hAnsi="Arial" w:cs="Arial"/>
          <w:szCs w:val="24"/>
          <w:lang w:val="es-CR"/>
        </w:rPr>
      </w:pPr>
      <w:r>
        <w:rPr>
          <w:rFonts w:ascii="Arial" w:hAnsi="Arial" w:cs="Arial"/>
          <w:szCs w:val="24"/>
          <w:lang w:val="es-CR"/>
        </w:rPr>
        <w:t>SISTEMA DE EVALUACIÓN</w:t>
      </w:r>
    </w:p>
    <w:p w:rsidR="005024D3" w:rsidRDefault="005024D3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95735D" w:rsidRDefault="0095735D">
      <w:pPr>
        <w:tabs>
          <w:tab w:val="left" w:pos="720"/>
        </w:tabs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El sistema de evaluación será el siguiente:</w:t>
      </w:r>
    </w:p>
    <w:p w:rsidR="00AF5CD6" w:rsidRDefault="00AF5CD6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95735D" w:rsidRDefault="0095735D" w:rsidP="00D845F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Comprobación de lectura</w:t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  <w:t xml:space="preserve">           15%</w:t>
      </w:r>
    </w:p>
    <w:p w:rsidR="0095735D" w:rsidRDefault="0095735D" w:rsidP="00D845F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Participación </w:t>
      </w:r>
      <w:r w:rsidR="003130DF">
        <w:rPr>
          <w:rFonts w:ascii="Arial" w:hAnsi="Arial" w:cs="Arial"/>
          <w:lang w:val="es-CR"/>
        </w:rPr>
        <w:t xml:space="preserve">y trabajo </w:t>
      </w:r>
      <w:r>
        <w:rPr>
          <w:rFonts w:ascii="Arial" w:hAnsi="Arial" w:cs="Arial"/>
          <w:lang w:val="es-CR"/>
        </w:rPr>
        <w:t xml:space="preserve">en clase </w:t>
      </w:r>
      <w:r w:rsidR="003130DF">
        <w:rPr>
          <w:rFonts w:ascii="Arial" w:hAnsi="Arial" w:cs="Arial"/>
          <w:lang w:val="es-CR"/>
        </w:rPr>
        <w:tab/>
      </w:r>
      <w:r w:rsidR="003130DF">
        <w:rPr>
          <w:rFonts w:ascii="Arial" w:hAnsi="Arial" w:cs="Arial"/>
          <w:lang w:val="es-CR"/>
        </w:rPr>
        <w:tab/>
      </w:r>
      <w:r w:rsidR="003130DF"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  <w:t xml:space="preserve">           15%</w:t>
      </w:r>
    </w:p>
    <w:p w:rsidR="0095735D" w:rsidRPr="00D70B8E" w:rsidRDefault="0095735D" w:rsidP="00D845F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CR"/>
        </w:rPr>
      </w:pPr>
      <w:r w:rsidRPr="00D70B8E">
        <w:rPr>
          <w:rFonts w:ascii="Arial" w:hAnsi="Arial" w:cs="Arial"/>
          <w:lang w:val="es-CR"/>
        </w:rPr>
        <w:t>Tema de investigación  (trabajo escrito y presentación oral)</w:t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="008820FD">
        <w:rPr>
          <w:rFonts w:ascii="Arial" w:hAnsi="Arial" w:cs="Arial"/>
          <w:lang w:val="es-CR"/>
        </w:rPr>
        <w:t>2</w:t>
      </w:r>
      <w:r w:rsidR="00334219" w:rsidRPr="00D70B8E">
        <w:rPr>
          <w:rFonts w:ascii="Arial" w:hAnsi="Arial" w:cs="Arial"/>
          <w:lang w:val="es-CR"/>
        </w:rPr>
        <w:t>0</w:t>
      </w:r>
      <w:r w:rsidRPr="00D70B8E">
        <w:rPr>
          <w:rFonts w:ascii="Arial" w:hAnsi="Arial" w:cs="Arial"/>
          <w:lang w:val="es-CR"/>
        </w:rPr>
        <w:t>%</w:t>
      </w:r>
    </w:p>
    <w:p w:rsidR="0095735D" w:rsidRPr="00D70B8E" w:rsidRDefault="0095735D" w:rsidP="00D845F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CR"/>
        </w:rPr>
      </w:pPr>
      <w:r w:rsidRPr="00D70B8E">
        <w:rPr>
          <w:rFonts w:ascii="Arial" w:hAnsi="Arial" w:cs="Arial"/>
          <w:lang w:val="es-CR"/>
        </w:rPr>
        <w:t>Primer examen parcial</w:t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  <w:t xml:space="preserve"> </w:t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  <w:t>2</w:t>
      </w:r>
      <w:r w:rsidR="008820FD">
        <w:rPr>
          <w:rFonts w:ascii="Arial" w:hAnsi="Arial" w:cs="Arial"/>
          <w:lang w:val="es-CR"/>
        </w:rPr>
        <w:t>5</w:t>
      </w:r>
      <w:r w:rsidRPr="00D70B8E">
        <w:rPr>
          <w:rFonts w:ascii="Arial" w:hAnsi="Arial" w:cs="Arial"/>
          <w:lang w:val="es-CR"/>
        </w:rPr>
        <w:t>%</w:t>
      </w:r>
    </w:p>
    <w:p w:rsidR="0095735D" w:rsidRPr="00D70B8E" w:rsidRDefault="0095735D" w:rsidP="00D845F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CR"/>
        </w:rPr>
      </w:pPr>
      <w:r w:rsidRPr="00D70B8E">
        <w:rPr>
          <w:rFonts w:ascii="Arial" w:hAnsi="Arial" w:cs="Arial"/>
          <w:lang w:val="es-CR"/>
        </w:rPr>
        <w:t>Segundo examen parcial</w:t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Pr="00D70B8E">
        <w:rPr>
          <w:rFonts w:ascii="Arial" w:hAnsi="Arial" w:cs="Arial"/>
          <w:lang w:val="es-CR"/>
        </w:rPr>
        <w:tab/>
      </w:r>
      <w:r w:rsidR="00D70B8E">
        <w:rPr>
          <w:rFonts w:ascii="Arial" w:hAnsi="Arial" w:cs="Arial"/>
          <w:lang w:val="es-CR"/>
        </w:rPr>
        <w:t>2</w:t>
      </w:r>
      <w:r w:rsidR="008820FD">
        <w:rPr>
          <w:rFonts w:ascii="Arial" w:hAnsi="Arial" w:cs="Arial"/>
          <w:lang w:val="es-CR"/>
        </w:rPr>
        <w:t>5</w:t>
      </w:r>
      <w:r w:rsidRPr="00D70B8E">
        <w:rPr>
          <w:rFonts w:ascii="Arial" w:hAnsi="Arial" w:cs="Arial"/>
          <w:lang w:val="es-CR"/>
        </w:rPr>
        <w:t xml:space="preserve">% </w:t>
      </w:r>
    </w:p>
    <w:p w:rsidR="0095735D" w:rsidRPr="00D70B8E" w:rsidRDefault="00D70B8E" w:rsidP="00D70B8E">
      <w:pPr>
        <w:tabs>
          <w:tab w:val="left" w:pos="720"/>
        </w:tabs>
        <w:rPr>
          <w:rFonts w:ascii="Arial" w:hAnsi="Arial" w:cs="Arial"/>
          <w:b/>
          <w:i/>
          <w:lang w:val="es-CR"/>
        </w:rPr>
      </w:pPr>
      <w:r w:rsidRPr="00D70B8E">
        <w:rPr>
          <w:rFonts w:ascii="Arial" w:hAnsi="Arial" w:cs="Arial"/>
          <w:b/>
          <w:i/>
          <w:lang w:val="es-CR"/>
        </w:rPr>
        <w:t xml:space="preserve">                                                                                                 </w:t>
      </w:r>
      <w:r w:rsidR="0095735D" w:rsidRPr="00D70B8E">
        <w:rPr>
          <w:rFonts w:ascii="Arial" w:hAnsi="Arial" w:cs="Arial"/>
          <w:b/>
          <w:i/>
          <w:lang w:val="es-CR"/>
        </w:rPr>
        <w:t>Total</w:t>
      </w:r>
      <w:r w:rsidR="0095735D" w:rsidRPr="00D70B8E">
        <w:rPr>
          <w:rFonts w:ascii="Arial" w:hAnsi="Arial" w:cs="Arial"/>
          <w:b/>
          <w:i/>
          <w:lang w:val="es-CR"/>
        </w:rPr>
        <w:tab/>
      </w:r>
      <w:r w:rsidRPr="00D70B8E">
        <w:rPr>
          <w:rFonts w:ascii="Arial" w:hAnsi="Arial" w:cs="Arial"/>
          <w:b/>
          <w:i/>
          <w:lang w:val="es-CR"/>
        </w:rPr>
        <w:t xml:space="preserve"> </w:t>
      </w:r>
      <w:r w:rsidR="0095735D" w:rsidRPr="00D70B8E">
        <w:rPr>
          <w:b/>
          <w:i/>
          <w:lang w:val="es-CR"/>
        </w:rPr>
        <w:t xml:space="preserve">         </w:t>
      </w:r>
      <w:r w:rsidR="0095735D" w:rsidRPr="00D70B8E">
        <w:rPr>
          <w:rFonts w:ascii="Arial" w:hAnsi="Arial" w:cs="Arial"/>
          <w:b/>
          <w:i/>
          <w:lang w:val="es-CR"/>
        </w:rPr>
        <w:t>100%</w:t>
      </w:r>
    </w:p>
    <w:p w:rsidR="001339D4" w:rsidRPr="001339D4" w:rsidRDefault="001339D4" w:rsidP="001339D4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95735D" w:rsidRDefault="0095735D" w:rsidP="004356BF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4356BF">
        <w:rPr>
          <w:rFonts w:ascii="Arial" w:hAnsi="Arial" w:cs="Arial"/>
          <w:b/>
          <w:sz w:val="26"/>
          <w:szCs w:val="26"/>
          <w:lang w:val="es-ES"/>
        </w:rPr>
        <w:lastRenderedPageBreak/>
        <w:t>CRONOGRAMA</w:t>
      </w:r>
    </w:p>
    <w:p w:rsidR="003F2C19" w:rsidRPr="003F2C19" w:rsidRDefault="003F2C19" w:rsidP="003F2C19">
      <w:pPr>
        <w:jc w:val="both"/>
        <w:rPr>
          <w:rFonts w:ascii="Arial" w:hAnsi="Arial" w:cs="Arial"/>
          <w:b/>
          <w:sz w:val="12"/>
          <w:szCs w:val="26"/>
          <w:lang w:val="es-ES"/>
        </w:rPr>
      </w:pPr>
    </w:p>
    <w:p w:rsidR="00983623" w:rsidRPr="00DF52CB" w:rsidRDefault="00983623">
      <w:pPr>
        <w:tabs>
          <w:tab w:val="left" w:pos="720"/>
        </w:tabs>
        <w:jc w:val="both"/>
        <w:rPr>
          <w:rFonts w:ascii="Arial" w:hAnsi="Arial" w:cs="Arial"/>
          <w:sz w:val="16"/>
          <w:lang w:val="es-CR"/>
        </w:rPr>
      </w:pPr>
    </w:p>
    <w:p w:rsidR="0095735D" w:rsidRDefault="0095735D" w:rsidP="00DF52CB">
      <w:pPr>
        <w:tabs>
          <w:tab w:val="left" w:pos="720"/>
        </w:tabs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El calendario se encuentra sujeto a ajustes, siempre y cuando el profesor lo estime necesario.</w:t>
      </w:r>
    </w:p>
    <w:p w:rsidR="00DF52CB" w:rsidRDefault="00DF52CB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54105C" w:rsidRDefault="0054105C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7395"/>
      </w:tblGrid>
      <w:tr w:rsidR="0054105C" w:rsidTr="00D05370">
        <w:tc>
          <w:tcPr>
            <w:tcW w:w="1099" w:type="dxa"/>
          </w:tcPr>
          <w:p w:rsidR="0054105C" w:rsidRPr="00BD15BF" w:rsidRDefault="0054105C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CR"/>
              </w:rPr>
            </w:pPr>
            <w:r w:rsidRPr="00BD15BF">
              <w:rPr>
                <w:rFonts w:ascii="Arial" w:hAnsi="Arial" w:cs="Arial"/>
                <w:b/>
                <w:lang w:val="es-CR"/>
              </w:rPr>
              <w:t>Sesión</w:t>
            </w:r>
          </w:p>
        </w:tc>
        <w:tc>
          <w:tcPr>
            <w:tcW w:w="7395" w:type="dxa"/>
          </w:tcPr>
          <w:p w:rsidR="0054105C" w:rsidRPr="00BD15BF" w:rsidRDefault="0054105C" w:rsidP="00BD15B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BD15BF">
              <w:rPr>
                <w:rFonts w:ascii="Arial" w:hAnsi="Arial" w:cs="Arial"/>
                <w:b/>
                <w:lang w:val="es-CR"/>
              </w:rPr>
              <w:t>Tema</w:t>
            </w:r>
          </w:p>
        </w:tc>
      </w:tr>
      <w:tr w:rsidR="0054105C" w:rsidRPr="00BD15BF" w:rsidTr="00D05370">
        <w:tc>
          <w:tcPr>
            <w:tcW w:w="1099" w:type="dxa"/>
          </w:tcPr>
          <w:p w:rsidR="0054105C" w:rsidRDefault="0054105C" w:rsidP="0054105C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</w:t>
            </w:r>
          </w:p>
        </w:tc>
        <w:tc>
          <w:tcPr>
            <w:tcW w:w="7395" w:type="dxa"/>
          </w:tcPr>
          <w:p w:rsidR="0054105C" w:rsidRDefault="0054105C" w:rsidP="00864E3A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Tema 1   Evolución de Comercio Internacional </w:t>
            </w:r>
          </w:p>
        </w:tc>
      </w:tr>
      <w:tr w:rsidR="00B65CE7" w:rsidRPr="00BD15BF" w:rsidTr="00D05370">
        <w:tc>
          <w:tcPr>
            <w:tcW w:w="1099" w:type="dxa"/>
          </w:tcPr>
          <w:p w:rsidR="00B65CE7" w:rsidRDefault="00B65CE7" w:rsidP="00B65CE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II</w:t>
            </w:r>
          </w:p>
        </w:tc>
        <w:tc>
          <w:tcPr>
            <w:tcW w:w="7395" w:type="dxa"/>
          </w:tcPr>
          <w:p w:rsidR="00B65CE7" w:rsidRDefault="00B65CE7" w:rsidP="00BD15BF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Tema </w:t>
            </w:r>
            <w:r w:rsidR="00BD15BF">
              <w:rPr>
                <w:rFonts w:ascii="Arial" w:hAnsi="Arial" w:cs="Arial"/>
                <w:lang w:val="es-CR"/>
              </w:rPr>
              <w:t>1</w:t>
            </w:r>
            <w:r>
              <w:rPr>
                <w:rFonts w:ascii="Arial" w:hAnsi="Arial" w:cs="Arial"/>
                <w:lang w:val="es-CR"/>
              </w:rPr>
              <w:t xml:space="preserve">   </w:t>
            </w:r>
            <w:r w:rsidR="00864E3A">
              <w:rPr>
                <w:rFonts w:ascii="Arial" w:hAnsi="Arial" w:cs="Arial"/>
                <w:lang w:val="es-CR"/>
              </w:rPr>
              <w:t xml:space="preserve">Teoría </w:t>
            </w:r>
            <w:r w:rsidR="00BD15BF">
              <w:rPr>
                <w:rFonts w:ascii="Arial" w:hAnsi="Arial" w:cs="Arial"/>
                <w:lang w:val="es-CR"/>
              </w:rPr>
              <w:t xml:space="preserve">clásica y </w:t>
            </w:r>
            <w:r w:rsidR="00864E3A">
              <w:rPr>
                <w:rFonts w:ascii="Arial" w:hAnsi="Arial" w:cs="Arial"/>
                <w:lang w:val="es-CR"/>
              </w:rPr>
              <w:t>moderna del comercio internacional</w:t>
            </w:r>
          </w:p>
        </w:tc>
      </w:tr>
      <w:tr w:rsidR="00864E3A" w:rsidRPr="00BD15BF" w:rsidTr="00D05370">
        <w:tc>
          <w:tcPr>
            <w:tcW w:w="1099" w:type="dxa"/>
          </w:tcPr>
          <w:p w:rsidR="00864E3A" w:rsidRDefault="00BD15BF" w:rsidP="00B65CE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III</w:t>
            </w:r>
          </w:p>
        </w:tc>
        <w:tc>
          <w:tcPr>
            <w:tcW w:w="7395" w:type="dxa"/>
          </w:tcPr>
          <w:p w:rsidR="00864E3A" w:rsidRDefault="00864E3A" w:rsidP="00BD15BF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Tema </w:t>
            </w:r>
            <w:r w:rsidR="00BD15BF">
              <w:rPr>
                <w:rFonts w:ascii="Arial" w:hAnsi="Arial" w:cs="Arial"/>
                <w:lang w:val="es-CR"/>
              </w:rPr>
              <w:t>2</w:t>
            </w:r>
            <w:r>
              <w:rPr>
                <w:rFonts w:ascii="Arial" w:hAnsi="Arial" w:cs="Arial"/>
                <w:lang w:val="es-CR"/>
              </w:rPr>
              <w:t xml:space="preserve">   Globalización y la cooperación económica internacional</w:t>
            </w:r>
          </w:p>
        </w:tc>
      </w:tr>
      <w:tr w:rsidR="00BD15BF" w:rsidRPr="00BD15BF" w:rsidTr="00D05370">
        <w:tc>
          <w:tcPr>
            <w:tcW w:w="1099" w:type="dxa"/>
          </w:tcPr>
          <w:p w:rsidR="00BD15BF" w:rsidRDefault="00BD15BF" w:rsidP="00B65CE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IV</w:t>
            </w:r>
          </w:p>
        </w:tc>
        <w:tc>
          <w:tcPr>
            <w:tcW w:w="7395" w:type="dxa"/>
          </w:tcPr>
          <w:p w:rsidR="00BD15BF" w:rsidRDefault="00BD15BF" w:rsidP="00BD15BF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2   Globalización y la cooperación económica internacional</w:t>
            </w:r>
          </w:p>
        </w:tc>
      </w:tr>
      <w:tr w:rsidR="00867E17" w:rsidTr="00D05370">
        <w:tc>
          <w:tcPr>
            <w:tcW w:w="1099" w:type="dxa"/>
          </w:tcPr>
          <w:p w:rsidR="00867E17" w:rsidRDefault="00BD15BF" w:rsidP="00867E1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</w:t>
            </w:r>
          </w:p>
        </w:tc>
        <w:tc>
          <w:tcPr>
            <w:tcW w:w="7395" w:type="dxa"/>
          </w:tcPr>
          <w:p w:rsidR="00867E17" w:rsidRDefault="00867E17" w:rsidP="00867E17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3   Integración económica internacional</w:t>
            </w:r>
          </w:p>
        </w:tc>
      </w:tr>
      <w:tr w:rsidR="00BD15BF" w:rsidRPr="00BD15BF" w:rsidTr="00D05370">
        <w:tc>
          <w:tcPr>
            <w:tcW w:w="1099" w:type="dxa"/>
          </w:tcPr>
          <w:p w:rsidR="00BD15BF" w:rsidRDefault="00BD15BF" w:rsidP="00867E1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VI</w:t>
            </w:r>
          </w:p>
        </w:tc>
        <w:tc>
          <w:tcPr>
            <w:tcW w:w="7395" w:type="dxa"/>
          </w:tcPr>
          <w:p w:rsidR="00BD15BF" w:rsidRDefault="00BD15BF" w:rsidP="00867E17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4   Sistema monetario internacional (FMI y BIRF)</w:t>
            </w:r>
          </w:p>
        </w:tc>
      </w:tr>
      <w:tr w:rsidR="00867E17" w:rsidRPr="00BD15BF" w:rsidTr="00D05370">
        <w:tc>
          <w:tcPr>
            <w:tcW w:w="1099" w:type="dxa"/>
          </w:tcPr>
          <w:p w:rsidR="00867E17" w:rsidRDefault="00BD15BF" w:rsidP="00867E1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VII</w:t>
            </w:r>
          </w:p>
        </w:tc>
        <w:tc>
          <w:tcPr>
            <w:tcW w:w="7395" w:type="dxa"/>
          </w:tcPr>
          <w:p w:rsidR="00867E17" w:rsidRDefault="00867E17" w:rsidP="00BD15BF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Tema 4   </w:t>
            </w:r>
            <w:r w:rsidR="00BD15BF">
              <w:rPr>
                <w:rFonts w:ascii="Arial" w:hAnsi="Arial" w:cs="Arial"/>
                <w:lang w:val="es-CR"/>
              </w:rPr>
              <w:t>C</w:t>
            </w:r>
            <w:r>
              <w:rPr>
                <w:rFonts w:ascii="Arial" w:hAnsi="Arial" w:cs="Arial"/>
                <w:lang w:val="es-CR"/>
              </w:rPr>
              <w:t>risis financieras</w:t>
            </w:r>
            <w:r w:rsidR="00BD15BF">
              <w:rPr>
                <w:rFonts w:ascii="Arial" w:hAnsi="Arial" w:cs="Arial"/>
                <w:lang w:val="es-CR"/>
              </w:rPr>
              <w:t xml:space="preserve"> y balanza de pagos</w:t>
            </w:r>
          </w:p>
        </w:tc>
      </w:tr>
      <w:tr w:rsidR="00867E17" w:rsidRPr="00BD15BF" w:rsidTr="00D05370">
        <w:tc>
          <w:tcPr>
            <w:tcW w:w="1099" w:type="dxa"/>
          </w:tcPr>
          <w:p w:rsidR="00867E17" w:rsidRDefault="00867E17" w:rsidP="00867E1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</w:t>
            </w:r>
            <w:r w:rsidR="00BD15BF">
              <w:rPr>
                <w:rFonts w:ascii="Arial" w:hAnsi="Arial" w:cs="Arial"/>
                <w:lang w:val="es-CR"/>
              </w:rPr>
              <w:t>III</w:t>
            </w:r>
          </w:p>
        </w:tc>
        <w:tc>
          <w:tcPr>
            <w:tcW w:w="7395" w:type="dxa"/>
          </w:tcPr>
          <w:p w:rsidR="00867E17" w:rsidRDefault="00BD15BF" w:rsidP="00867E17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5   Sistema multilateral del comercio mundial</w:t>
            </w:r>
          </w:p>
        </w:tc>
      </w:tr>
      <w:tr w:rsidR="00864E3A" w:rsidRPr="00BD15BF" w:rsidTr="00D05370">
        <w:tc>
          <w:tcPr>
            <w:tcW w:w="1099" w:type="dxa"/>
          </w:tcPr>
          <w:p w:rsidR="00864E3A" w:rsidRDefault="00B54E21" w:rsidP="00867E17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IX</w:t>
            </w:r>
          </w:p>
        </w:tc>
        <w:tc>
          <w:tcPr>
            <w:tcW w:w="7395" w:type="dxa"/>
          </w:tcPr>
          <w:p w:rsidR="00864E3A" w:rsidRDefault="00B54E21" w:rsidP="00867E17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Primer parcial</w:t>
            </w:r>
          </w:p>
        </w:tc>
      </w:tr>
      <w:tr w:rsidR="00867E17" w:rsidRPr="00B54E21" w:rsidTr="00D05370">
        <w:tc>
          <w:tcPr>
            <w:tcW w:w="1099" w:type="dxa"/>
          </w:tcPr>
          <w:p w:rsidR="00867E17" w:rsidRDefault="00B54E21" w:rsidP="00B54E21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X</w:t>
            </w:r>
          </w:p>
        </w:tc>
        <w:tc>
          <w:tcPr>
            <w:tcW w:w="7395" w:type="dxa"/>
          </w:tcPr>
          <w:p w:rsidR="00867E17" w:rsidRDefault="00B54E21" w:rsidP="00867E17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6   Integración económica en América</w:t>
            </w:r>
          </w:p>
        </w:tc>
      </w:tr>
      <w:tr w:rsidR="00D05370" w:rsidRPr="00BD15BF" w:rsidTr="00D05370">
        <w:tc>
          <w:tcPr>
            <w:tcW w:w="1099" w:type="dxa"/>
          </w:tcPr>
          <w:p w:rsidR="00D05370" w:rsidRDefault="00D05370" w:rsidP="00D05370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XI</w:t>
            </w:r>
          </w:p>
        </w:tc>
        <w:tc>
          <w:tcPr>
            <w:tcW w:w="7395" w:type="dxa"/>
          </w:tcPr>
          <w:p w:rsidR="00D05370" w:rsidRDefault="00D05370" w:rsidP="00D0537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7   Integración económica de Europa y Asia</w:t>
            </w:r>
          </w:p>
        </w:tc>
      </w:tr>
      <w:tr w:rsidR="00D05370" w:rsidRPr="00BD15BF" w:rsidTr="00D05370">
        <w:tc>
          <w:tcPr>
            <w:tcW w:w="1099" w:type="dxa"/>
          </w:tcPr>
          <w:p w:rsidR="00D05370" w:rsidRDefault="00D05370" w:rsidP="00D05370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XII</w:t>
            </w:r>
          </w:p>
        </w:tc>
        <w:tc>
          <w:tcPr>
            <w:tcW w:w="7395" w:type="dxa"/>
          </w:tcPr>
          <w:p w:rsidR="00D05370" w:rsidRDefault="00D05370" w:rsidP="00D0537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Tema 7   Integración económica de Europa y Asia</w:t>
            </w:r>
          </w:p>
        </w:tc>
      </w:tr>
      <w:tr w:rsidR="00D05370" w:rsidRPr="00BD15BF" w:rsidTr="00D05370">
        <w:tc>
          <w:tcPr>
            <w:tcW w:w="1099" w:type="dxa"/>
          </w:tcPr>
          <w:p w:rsidR="00D05370" w:rsidRDefault="00D05370" w:rsidP="00D05370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XIII</w:t>
            </w:r>
          </w:p>
        </w:tc>
        <w:tc>
          <w:tcPr>
            <w:tcW w:w="7395" w:type="dxa"/>
          </w:tcPr>
          <w:p w:rsidR="00D05370" w:rsidRDefault="00D05370" w:rsidP="00D0537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Exposiciones </w:t>
            </w:r>
          </w:p>
        </w:tc>
      </w:tr>
      <w:tr w:rsidR="00D05370" w:rsidTr="00D05370">
        <w:tc>
          <w:tcPr>
            <w:tcW w:w="1099" w:type="dxa"/>
          </w:tcPr>
          <w:p w:rsidR="00D05370" w:rsidRDefault="00D05370" w:rsidP="00D05370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XIV</w:t>
            </w:r>
          </w:p>
        </w:tc>
        <w:tc>
          <w:tcPr>
            <w:tcW w:w="7395" w:type="dxa"/>
          </w:tcPr>
          <w:p w:rsidR="00D05370" w:rsidRDefault="00D05370" w:rsidP="00D0537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Exposiciones </w:t>
            </w:r>
          </w:p>
        </w:tc>
      </w:tr>
      <w:tr w:rsidR="00D05370" w:rsidTr="00D05370">
        <w:tc>
          <w:tcPr>
            <w:tcW w:w="1099" w:type="dxa"/>
          </w:tcPr>
          <w:p w:rsidR="00D05370" w:rsidRDefault="00D05370" w:rsidP="00D05370">
            <w:pPr>
              <w:tabs>
                <w:tab w:val="left" w:pos="720"/>
              </w:tabs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XV</w:t>
            </w:r>
          </w:p>
        </w:tc>
        <w:tc>
          <w:tcPr>
            <w:tcW w:w="7395" w:type="dxa"/>
          </w:tcPr>
          <w:p w:rsidR="00D05370" w:rsidRDefault="00D05370" w:rsidP="00D0537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Segundo parcial</w:t>
            </w:r>
          </w:p>
        </w:tc>
      </w:tr>
    </w:tbl>
    <w:p w:rsidR="0054105C" w:rsidRDefault="0054105C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54105C" w:rsidRDefault="0054105C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54105C" w:rsidRDefault="0054105C">
      <w:pPr>
        <w:tabs>
          <w:tab w:val="left" w:pos="720"/>
        </w:tabs>
        <w:jc w:val="both"/>
        <w:rPr>
          <w:rFonts w:ascii="Arial" w:hAnsi="Arial" w:cs="Arial"/>
          <w:lang w:val="es-CR"/>
        </w:r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METODOLOGÍA</w:t>
      </w:r>
    </w:p>
    <w:p w:rsidR="0095735D" w:rsidRPr="009C29DD" w:rsidRDefault="0095735D">
      <w:pPr>
        <w:jc w:val="both"/>
        <w:rPr>
          <w:lang w:val="es-CR"/>
        </w:rPr>
      </w:pPr>
    </w:p>
    <w:p w:rsidR="0095735D" w:rsidRPr="005024D3" w:rsidRDefault="0095735D" w:rsidP="005024D3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 w:rsidRPr="005024D3">
        <w:rPr>
          <w:rFonts w:ascii="Arial" w:hAnsi="Arial" w:cs="Arial"/>
          <w:lang w:val="es-CR"/>
        </w:rPr>
        <w:t>Este curso se basará en las lecturas asignada</w:t>
      </w:r>
      <w:r w:rsidR="009C29DD" w:rsidRPr="005024D3">
        <w:rPr>
          <w:rFonts w:ascii="Arial" w:hAnsi="Arial" w:cs="Arial"/>
          <w:lang w:val="es-CR"/>
        </w:rPr>
        <w:t>s</w:t>
      </w:r>
      <w:r w:rsidR="00EB574A" w:rsidRPr="005024D3">
        <w:rPr>
          <w:rFonts w:ascii="Arial" w:hAnsi="Arial" w:cs="Arial"/>
          <w:lang w:val="es-CR"/>
        </w:rPr>
        <w:t xml:space="preserve"> que</w:t>
      </w:r>
      <w:r w:rsidRPr="005024D3">
        <w:rPr>
          <w:rFonts w:ascii="Arial" w:hAnsi="Arial" w:cs="Arial"/>
          <w:lang w:val="es-CR"/>
        </w:rPr>
        <w:t xml:space="preserve"> deberán ser</w:t>
      </w:r>
      <w:r w:rsidR="005024D3" w:rsidRPr="005024D3">
        <w:rPr>
          <w:rFonts w:ascii="Arial" w:hAnsi="Arial" w:cs="Arial"/>
          <w:lang w:val="es-CR"/>
        </w:rPr>
        <w:t xml:space="preserve"> </w:t>
      </w:r>
      <w:r w:rsidRPr="005024D3">
        <w:rPr>
          <w:rFonts w:ascii="Arial" w:hAnsi="Arial" w:cs="Arial"/>
          <w:lang w:val="es-CR"/>
        </w:rPr>
        <w:t>cubiertas por los  estudiantes antes de cada sesión y podrán ser</w:t>
      </w:r>
      <w:r w:rsidR="005024D3" w:rsidRPr="005024D3">
        <w:rPr>
          <w:rFonts w:ascii="Arial" w:hAnsi="Arial" w:cs="Arial"/>
          <w:lang w:val="es-CR"/>
        </w:rPr>
        <w:t xml:space="preserve"> </w:t>
      </w:r>
      <w:r w:rsidRPr="005024D3">
        <w:rPr>
          <w:rFonts w:ascii="Arial" w:hAnsi="Arial" w:cs="Arial"/>
          <w:lang w:val="es-CR"/>
        </w:rPr>
        <w:t>evaluadas sin previo</w:t>
      </w:r>
      <w:r w:rsidR="009C29DD" w:rsidRPr="005024D3">
        <w:rPr>
          <w:rFonts w:ascii="Arial" w:hAnsi="Arial" w:cs="Arial"/>
          <w:lang w:val="es-CR"/>
        </w:rPr>
        <w:t xml:space="preserve"> </w:t>
      </w:r>
      <w:r w:rsidRPr="005024D3">
        <w:rPr>
          <w:rFonts w:ascii="Arial" w:hAnsi="Arial" w:cs="Arial"/>
          <w:lang w:val="es-CR"/>
        </w:rPr>
        <w:t xml:space="preserve">aviso.  </w:t>
      </w:r>
    </w:p>
    <w:p w:rsidR="0095735D" w:rsidRDefault="0095735D" w:rsidP="005024D3">
      <w:p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</w:p>
    <w:p w:rsidR="0095735D" w:rsidRPr="005024D3" w:rsidRDefault="0095735D" w:rsidP="005024D3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 w:rsidRPr="005024D3">
        <w:rPr>
          <w:rFonts w:ascii="Arial" w:hAnsi="Arial" w:cs="Arial"/>
          <w:lang w:val="es-CR"/>
        </w:rPr>
        <w:t>Cada tema será tratado de forma magistral en clase.</w:t>
      </w:r>
      <w:r w:rsidR="005024D3" w:rsidRPr="005024D3">
        <w:rPr>
          <w:rFonts w:ascii="Arial" w:hAnsi="Arial" w:cs="Arial"/>
          <w:lang w:val="es-CR"/>
        </w:rPr>
        <w:t xml:space="preserve"> </w:t>
      </w:r>
      <w:r w:rsidRPr="005024D3">
        <w:rPr>
          <w:rFonts w:ascii="Arial" w:hAnsi="Arial" w:cs="Arial"/>
          <w:lang w:val="es-CR"/>
        </w:rPr>
        <w:t>Consecuentemente, la participación en clase es de suma relevancia</w:t>
      </w:r>
      <w:r w:rsidR="005024D3" w:rsidRPr="005024D3">
        <w:rPr>
          <w:rFonts w:ascii="Arial" w:hAnsi="Arial" w:cs="Arial"/>
          <w:lang w:val="es-CR"/>
        </w:rPr>
        <w:t xml:space="preserve"> </w:t>
      </w:r>
      <w:r w:rsidRPr="005024D3">
        <w:rPr>
          <w:rFonts w:ascii="Arial" w:hAnsi="Arial" w:cs="Arial"/>
          <w:lang w:val="es-CR"/>
        </w:rPr>
        <w:t>para la asimilación de esta materia y este criterio será tomado en</w:t>
      </w:r>
      <w:r w:rsidR="005024D3" w:rsidRPr="005024D3">
        <w:rPr>
          <w:rFonts w:ascii="Arial" w:hAnsi="Arial" w:cs="Arial"/>
          <w:lang w:val="es-CR"/>
        </w:rPr>
        <w:t xml:space="preserve"> </w:t>
      </w:r>
      <w:r w:rsidRPr="005024D3">
        <w:rPr>
          <w:rFonts w:ascii="Arial" w:hAnsi="Arial" w:cs="Arial"/>
          <w:lang w:val="es-CR"/>
        </w:rPr>
        <w:t>consideración en la evaluación.</w:t>
      </w:r>
    </w:p>
    <w:p w:rsidR="0095735D" w:rsidRDefault="0095735D" w:rsidP="005024D3">
      <w:p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</w:p>
    <w:p w:rsidR="0095735D" w:rsidRDefault="009412EB" w:rsidP="005024D3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Se </w:t>
      </w:r>
      <w:r w:rsidR="0095735D" w:rsidRPr="005024D3">
        <w:rPr>
          <w:rFonts w:ascii="Arial" w:hAnsi="Arial" w:cs="Arial"/>
          <w:lang w:val="es-CR"/>
        </w:rPr>
        <w:t xml:space="preserve">deberá presentar un trabajo de investigación, de acuerdo con indicaciones del profesor, para ser entregado </w:t>
      </w:r>
      <w:r>
        <w:rPr>
          <w:rFonts w:ascii="Arial" w:hAnsi="Arial" w:cs="Arial"/>
          <w:lang w:val="es-CR"/>
        </w:rPr>
        <w:t>en la fecha prevista.</w:t>
      </w:r>
    </w:p>
    <w:p w:rsidR="005024D3" w:rsidRPr="005024D3" w:rsidRDefault="005024D3" w:rsidP="005024D3">
      <w:pPr>
        <w:pStyle w:val="Prrafodelista"/>
        <w:tabs>
          <w:tab w:val="left" w:pos="709"/>
        </w:tabs>
        <w:ind w:left="709" w:hanging="283"/>
        <w:rPr>
          <w:rFonts w:ascii="Arial" w:hAnsi="Arial" w:cs="Arial"/>
          <w:lang w:val="es-CR"/>
        </w:rPr>
      </w:pPr>
    </w:p>
    <w:p w:rsidR="0095735D" w:rsidRDefault="0095735D" w:rsidP="005024D3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 w:rsidRPr="005024D3">
        <w:rPr>
          <w:rFonts w:ascii="Arial" w:hAnsi="Arial" w:cs="Arial"/>
          <w:lang w:val="es-CR"/>
        </w:rPr>
        <w:t>Previamente, se asignará la fecha para la presentación de la exposición oral del trabajo de investigación.</w:t>
      </w:r>
    </w:p>
    <w:p w:rsidR="005024D3" w:rsidRPr="005024D3" w:rsidRDefault="005024D3" w:rsidP="005024D3">
      <w:pPr>
        <w:pStyle w:val="Prrafodelista"/>
        <w:tabs>
          <w:tab w:val="left" w:pos="709"/>
        </w:tabs>
        <w:ind w:left="709" w:hanging="283"/>
        <w:rPr>
          <w:rFonts w:ascii="Arial" w:hAnsi="Arial" w:cs="Arial"/>
          <w:lang w:val="es-CR"/>
        </w:rPr>
      </w:pPr>
    </w:p>
    <w:p w:rsidR="00473CAE" w:rsidRDefault="009412EB" w:rsidP="007F2DBC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 w:rsidRPr="00B54E21">
        <w:rPr>
          <w:rFonts w:ascii="Arial" w:hAnsi="Arial" w:cs="Arial"/>
          <w:lang w:val="es-CR"/>
        </w:rPr>
        <w:t xml:space="preserve">Se </w:t>
      </w:r>
      <w:r w:rsidR="0095735D" w:rsidRPr="00B54E21">
        <w:rPr>
          <w:rFonts w:ascii="Arial" w:hAnsi="Arial" w:cs="Arial"/>
          <w:lang w:val="es-CR"/>
        </w:rPr>
        <w:t xml:space="preserve">deberá entregar el trabajo </w:t>
      </w:r>
      <w:r w:rsidRPr="00B54E21">
        <w:rPr>
          <w:rFonts w:ascii="Arial" w:hAnsi="Arial" w:cs="Arial"/>
          <w:lang w:val="es-CR"/>
        </w:rPr>
        <w:t xml:space="preserve">de investigación en forma impresa como digital </w:t>
      </w:r>
      <w:r w:rsidR="00473CAE" w:rsidRPr="00B54E21">
        <w:rPr>
          <w:rFonts w:ascii="Arial" w:hAnsi="Arial" w:cs="Arial"/>
          <w:lang w:val="es-CR"/>
        </w:rPr>
        <w:t xml:space="preserve">(trabajo escrito y presentación preliminar) </w:t>
      </w:r>
    </w:p>
    <w:p w:rsidR="00B54E21" w:rsidRPr="00B54E21" w:rsidRDefault="00B54E21" w:rsidP="00B54E21">
      <w:pPr>
        <w:pStyle w:val="Prrafodelista"/>
        <w:rPr>
          <w:rFonts w:ascii="Arial" w:hAnsi="Arial" w:cs="Arial"/>
          <w:lang w:val="es-CR"/>
        </w:rPr>
      </w:pPr>
    </w:p>
    <w:p w:rsidR="00B54E21" w:rsidRPr="00473CAE" w:rsidRDefault="00B54E21" w:rsidP="00B54E21">
      <w:pPr>
        <w:pStyle w:val="Prrafodelista"/>
        <w:tabs>
          <w:tab w:val="left" w:pos="709"/>
        </w:tabs>
        <w:ind w:left="709"/>
        <w:jc w:val="both"/>
        <w:rPr>
          <w:rFonts w:ascii="Arial" w:hAnsi="Arial" w:cs="Arial"/>
          <w:lang w:val="es-CR"/>
        </w:rPr>
      </w:pPr>
    </w:p>
    <w:p w:rsidR="0095735D" w:rsidRPr="009412EB" w:rsidRDefault="0095735D" w:rsidP="00FD1AFF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 w:rsidRPr="009412EB">
        <w:rPr>
          <w:rFonts w:ascii="Arial" w:hAnsi="Arial" w:cs="Arial"/>
          <w:lang w:val="es-CR"/>
        </w:rPr>
        <w:lastRenderedPageBreak/>
        <w:t>El hecho de colocar textos copiados textualmente de Internet traerá</w:t>
      </w:r>
      <w:r w:rsidR="005024D3" w:rsidRPr="009412EB">
        <w:rPr>
          <w:rFonts w:ascii="Arial" w:hAnsi="Arial" w:cs="Arial"/>
          <w:lang w:val="es-CR"/>
        </w:rPr>
        <w:t xml:space="preserve"> </w:t>
      </w:r>
      <w:r w:rsidRPr="009412EB">
        <w:rPr>
          <w:rFonts w:ascii="Arial" w:hAnsi="Arial" w:cs="Arial"/>
          <w:lang w:val="es-CR"/>
        </w:rPr>
        <w:t>como  resultado, automáticamente, la nulidad del trabajo. El estudiante debe redactar el trabajo, no copiar párrafos.</w:t>
      </w:r>
    </w:p>
    <w:p w:rsidR="0095735D" w:rsidRPr="005024D3" w:rsidRDefault="0095735D" w:rsidP="005024D3">
      <w:p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</w:p>
    <w:p w:rsidR="0095735D" w:rsidRPr="005024D3" w:rsidRDefault="0095735D" w:rsidP="005024D3">
      <w:pPr>
        <w:pStyle w:val="Prrafodelista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Arial" w:hAnsi="Arial" w:cs="Arial"/>
          <w:lang w:val="es-CR"/>
        </w:rPr>
      </w:pPr>
      <w:r w:rsidRPr="005024D3">
        <w:rPr>
          <w:rFonts w:ascii="Arial" w:hAnsi="Arial" w:cs="Arial"/>
          <w:lang w:val="es-CR"/>
        </w:rPr>
        <w:t xml:space="preserve">Las </w:t>
      </w:r>
      <w:r w:rsidR="00B10231" w:rsidRPr="005024D3">
        <w:rPr>
          <w:rFonts w:ascii="Arial" w:hAnsi="Arial" w:cs="Arial"/>
          <w:lang w:val="es-CR"/>
        </w:rPr>
        <w:t xml:space="preserve">fechas de los exámenes y las </w:t>
      </w:r>
      <w:r w:rsidRPr="005024D3">
        <w:rPr>
          <w:rFonts w:ascii="Arial" w:hAnsi="Arial" w:cs="Arial"/>
          <w:lang w:val="es-CR"/>
        </w:rPr>
        <w:t>horas de consulta para los estudiantes</w:t>
      </w:r>
      <w:r w:rsidR="00B10231" w:rsidRPr="005024D3">
        <w:rPr>
          <w:rFonts w:ascii="Arial" w:hAnsi="Arial" w:cs="Arial"/>
          <w:lang w:val="es-CR"/>
        </w:rPr>
        <w:t>,</w:t>
      </w:r>
      <w:r w:rsidRPr="005024D3">
        <w:rPr>
          <w:rFonts w:ascii="Arial" w:hAnsi="Arial" w:cs="Arial"/>
          <w:lang w:val="es-CR"/>
        </w:rPr>
        <w:t xml:space="preserve"> serán indicadas por </w:t>
      </w:r>
      <w:r w:rsidR="00B10231" w:rsidRPr="005024D3">
        <w:rPr>
          <w:rFonts w:ascii="Arial" w:hAnsi="Arial" w:cs="Arial"/>
          <w:lang w:val="es-CR"/>
        </w:rPr>
        <w:t>el</w:t>
      </w:r>
      <w:r w:rsidRPr="005024D3">
        <w:rPr>
          <w:rFonts w:ascii="Arial" w:hAnsi="Arial" w:cs="Arial"/>
          <w:lang w:val="es-CR"/>
        </w:rPr>
        <w:t xml:space="preserve"> profesor. </w:t>
      </w:r>
    </w:p>
    <w:p w:rsidR="0095735D" w:rsidRDefault="0095735D">
      <w:pPr>
        <w:rPr>
          <w:rFonts w:ascii="Arial" w:hAnsi="Arial" w:cs="Arial"/>
          <w:b/>
          <w:u w:val="single"/>
          <w:lang w:val="es-ES"/>
        </w:rPr>
      </w:pPr>
    </w:p>
    <w:p w:rsidR="00D845F9" w:rsidRPr="00D845F9" w:rsidRDefault="00D845F9" w:rsidP="00D845F9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95735D" w:rsidRPr="005024D3" w:rsidRDefault="0095735D" w:rsidP="005024D3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BIBLIOGRAFÍA DEL CURSO</w:t>
      </w:r>
    </w:p>
    <w:p w:rsidR="00C916CE" w:rsidRDefault="00C916CE">
      <w:pPr>
        <w:rPr>
          <w:rFonts w:ascii="Arial" w:hAnsi="Arial" w:cs="Arial"/>
          <w:b/>
          <w:lang w:val="es-CR"/>
        </w:rPr>
      </w:pPr>
    </w:p>
    <w:p w:rsidR="0095735D" w:rsidRDefault="0095735D">
      <w:pPr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LIBRO DE TEXTO SUGERIDO:</w:t>
      </w:r>
    </w:p>
    <w:p w:rsidR="0095735D" w:rsidRDefault="0095735D">
      <w:pPr>
        <w:rPr>
          <w:rFonts w:ascii="Arial" w:hAnsi="Arial" w:cs="Arial"/>
          <w:b/>
          <w:lang w:val="es-CR"/>
        </w:rPr>
      </w:pPr>
    </w:p>
    <w:p w:rsidR="00477323" w:rsidRDefault="00745B83" w:rsidP="00477323">
      <w:pPr>
        <w:numPr>
          <w:ilvl w:val="0"/>
          <w:numId w:val="14"/>
        </w:numPr>
        <w:tabs>
          <w:tab w:val="left" w:pos="720"/>
        </w:tabs>
        <w:ind w:left="675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Hill, Charles W. </w:t>
      </w:r>
      <w:r w:rsidR="00477323">
        <w:rPr>
          <w:rFonts w:ascii="Arial" w:hAnsi="Arial" w:cs="Arial"/>
          <w:lang w:val="es-CR"/>
        </w:rPr>
        <w:t>Paul</w:t>
      </w:r>
      <w:r w:rsidR="00477323">
        <w:rPr>
          <w:rFonts w:ascii="Arial" w:hAnsi="Arial" w:cs="Arial"/>
          <w:lang w:val="es-CR"/>
        </w:rPr>
        <w:tab/>
      </w:r>
      <w:r w:rsidR="00477323">
        <w:rPr>
          <w:rFonts w:ascii="Arial" w:hAnsi="Arial" w:cs="Arial"/>
          <w:lang w:val="es-CR"/>
        </w:rPr>
        <w:tab/>
      </w:r>
      <w:r w:rsidRPr="00745B83">
        <w:rPr>
          <w:rFonts w:ascii="Arial" w:hAnsi="Arial" w:cs="Arial"/>
          <w:b/>
          <w:lang w:val="es-CR"/>
        </w:rPr>
        <w:t>Negocios Internacionales</w:t>
      </w:r>
      <w:r>
        <w:rPr>
          <w:rFonts w:ascii="Arial" w:hAnsi="Arial" w:cs="Arial"/>
          <w:lang w:val="es-CR"/>
        </w:rPr>
        <w:t xml:space="preserve">; 10a. Edición </w:t>
      </w:r>
      <w:r w:rsidR="00477323">
        <w:rPr>
          <w:rFonts w:ascii="Arial" w:hAnsi="Arial" w:cs="Arial"/>
          <w:lang w:val="es-CR"/>
        </w:rPr>
        <w:t xml:space="preserve"> </w:t>
      </w:r>
    </w:p>
    <w:p w:rsidR="00745B83" w:rsidRPr="00745B83" w:rsidRDefault="00745B83" w:rsidP="00745B83">
      <w:pPr>
        <w:tabs>
          <w:tab w:val="num" w:pos="720"/>
        </w:tabs>
        <w:ind w:left="36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 w:rsidRPr="00745B83">
        <w:rPr>
          <w:rFonts w:ascii="Arial" w:hAnsi="Arial" w:cs="Arial"/>
          <w:lang w:val="es-CR"/>
        </w:rPr>
        <w:t>México</w:t>
      </w:r>
      <w:r w:rsidR="00477323" w:rsidRPr="00745B83">
        <w:rPr>
          <w:rFonts w:ascii="Arial" w:hAnsi="Arial" w:cs="Arial"/>
          <w:lang w:val="es-CR"/>
        </w:rPr>
        <w:t xml:space="preserve">: </w:t>
      </w:r>
      <w:r w:rsidRPr="00745B83">
        <w:rPr>
          <w:rFonts w:ascii="Arial" w:hAnsi="Arial" w:cs="Arial"/>
          <w:lang w:val="es-CR"/>
        </w:rPr>
        <w:t xml:space="preserve">McGraw-Hill, </w:t>
      </w:r>
      <w:r>
        <w:rPr>
          <w:rFonts w:ascii="Arial" w:hAnsi="Arial" w:cs="Arial"/>
          <w:lang w:val="es-CR"/>
        </w:rPr>
        <w:t>2015</w:t>
      </w:r>
    </w:p>
    <w:p w:rsidR="009E7847" w:rsidRDefault="009E7847">
      <w:pPr>
        <w:tabs>
          <w:tab w:val="left" w:pos="720"/>
        </w:tabs>
        <w:jc w:val="both"/>
        <w:rPr>
          <w:rFonts w:ascii="Arial" w:hAnsi="Arial" w:cs="Arial"/>
          <w:b/>
          <w:lang w:val="es-CR"/>
        </w:rPr>
      </w:pPr>
    </w:p>
    <w:p w:rsidR="00745B83" w:rsidRDefault="00745B83">
      <w:pPr>
        <w:tabs>
          <w:tab w:val="left" w:pos="720"/>
        </w:tabs>
        <w:jc w:val="both"/>
        <w:rPr>
          <w:rFonts w:ascii="Arial" w:hAnsi="Arial" w:cs="Arial"/>
          <w:b/>
          <w:lang w:val="es-CR"/>
        </w:rPr>
      </w:pPr>
    </w:p>
    <w:p w:rsidR="00473CAE" w:rsidRDefault="00473CAE">
      <w:pPr>
        <w:tabs>
          <w:tab w:val="left" w:pos="720"/>
        </w:tabs>
        <w:jc w:val="both"/>
        <w:rPr>
          <w:rFonts w:ascii="Arial" w:hAnsi="Arial" w:cs="Arial"/>
          <w:b/>
          <w:lang w:val="es-CR"/>
        </w:rPr>
      </w:pPr>
    </w:p>
    <w:p w:rsidR="00473CAE" w:rsidRPr="00745B83" w:rsidRDefault="00473CAE">
      <w:pPr>
        <w:tabs>
          <w:tab w:val="left" w:pos="720"/>
        </w:tabs>
        <w:jc w:val="both"/>
        <w:rPr>
          <w:rFonts w:ascii="Arial" w:hAnsi="Arial" w:cs="Arial"/>
          <w:b/>
          <w:lang w:val="es-CR"/>
        </w:rPr>
      </w:pPr>
    </w:p>
    <w:p w:rsidR="0095735D" w:rsidRPr="00477323" w:rsidRDefault="0095735D" w:rsidP="00477323">
      <w:pPr>
        <w:tabs>
          <w:tab w:val="left" w:pos="720"/>
        </w:tabs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OTROS DOCUMENTOS Y LIBROS:</w:t>
      </w:r>
    </w:p>
    <w:p w:rsidR="0095735D" w:rsidRDefault="0095735D">
      <w:pPr>
        <w:ind w:left="2832" w:firstLine="708"/>
        <w:jc w:val="both"/>
        <w:rPr>
          <w:rFonts w:ascii="Arial" w:hAnsi="Arial" w:cs="Arial"/>
          <w:lang w:val="es-CR"/>
        </w:rPr>
      </w:pPr>
    </w:p>
    <w:p w:rsidR="00477323" w:rsidRDefault="00477323" w:rsidP="00477323">
      <w:pPr>
        <w:numPr>
          <w:ilvl w:val="0"/>
          <w:numId w:val="15"/>
        </w:numPr>
        <w:tabs>
          <w:tab w:val="left" w:pos="720"/>
        </w:tabs>
        <w:ind w:left="675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Carbaugh Robert</w:t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 w:rsidRPr="00477323">
        <w:rPr>
          <w:rFonts w:ascii="Arial" w:hAnsi="Arial" w:cs="Arial"/>
          <w:b/>
          <w:lang w:val="es-CR"/>
        </w:rPr>
        <w:t>Economía Internacional.</w:t>
      </w:r>
      <w:r>
        <w:rPr>
          <w:rFonts w:ascii="Arial" w:hAnsi="Arial" w:cs="Arial"/>
          <w:lang w:val="es-CR"/>
        </w:rPr>
        <w:t xml:space="preserve"> México: </w:t>
      </w:r>
    </w:p>
    <w:p w:rsidR="0095735D" w:rsidRDefault="00477323" w:rsidP="00477323">
      <w:pPr>
        <w:tabs>
          <w:tab w:val="left" w:pos="720"/>
        </w:tabs>
        <w:ind w:left="315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  <w:t>CENGAGE Learning, 2009</w:t>
      </w:r>
    </w:p>
    <w:p w:rsidR="0095735D" w:rsidRDefault="0095735D">
      <w:pPr>
        <w:tabs>
          <w:tab w:val="left" w:pos="720"/>
        </w:tabs>
        <w:ind w:left="315"/>
        <w:jc w:val="both"/>
        <w:rPr>
          <w:rFonts w:ascii="Arial" w:hAnsi="Arial" w:cs="Arial"/>
          <w:lang w:val="es-CR"/>
        </w:rPr>
      </w:pPr>
    </w:p>
    <w:p w:rsidR="009B53A1" w:rsidRDefault="009B53A1" w:rsidP="009B53A1">
      <w:pPr>
        <w:numPr>
          <w:ilvl w:val="0"/>
          <w:numId w:val="14"/>
        </w:numPr>
        <w:tabs>
          <w:tab w:val="left" w:pos="720"/>
        </w:tabs>
        <w:ind w:left="675"/>
        <w:jc w:val="both"/>
        <w:rPr>
          <w:rFonts w:ascii="Arial" w:hAnsi="Arial" w:cs="Arial"/>
          <w:lang w:val="es-CR"/>
        </w:rPr>
      </w:pPr>
      <w:proofErr w:type="spellStart"/>
      <w:r>
        <w:rPr>
          <w:rFonts w:ascii="Arial" w:hAnsi="Arial" w:cs="Arial"/>
          <w:lang w:val="es-CR"/>
        </w:rPr>
        <w:t>Krugman</w:t>
      </w:r>
      <w:proofErr w:type="spellEnd"/>
      <w:r>
        <w:rPr>
          <w:rFonts w:ascii="Arial" w:hAnsi="Arial" w:cs="Arial"/>
          <w:lang w:val="es-CR"/>
        </w:rPr>
        <w:t xml:space="preserve"> Paul</w:t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b/>
          <w:lang w:val="es-CR"/>
        </w:rPr>
        <w:t>Economía Internacional.</w:t>
      </w:r>
      <w:r>
        <w:rPr>
          <w:rFonts w:ascii="Arial" w:hAnsi="Arial" w:cs="Arial"/>
          <w:lang w:val="es-CR"/>
        </w:rPr>
        <w:t xml:space="preserve"> </w:t>
      </w:r>
    </w:p>
    <w:p w:rsidR="009B53A1" w:rsidRDefault="009B53A1" w:rsidP="009B53A1">
      <w:pPr>
        <w:ind w:left="2832" w:firstLine="708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 Madrid: Pearson, 2013</w:t>
      </w:r>
    </w:p>
    <w:p w:rsidR="009B53A1" w:rsidRDefault="009B53A1" w:rsidP="009B53A1">
      <w:pPr>
        <w:tabs>
          <w:tab w:val="left" w:pos="720"/>
        </w:tabs>
        <w:jc w:val="both"/>
        <w:rPr>
          <w:rFonts w:ascii="Arial" w:hAnsi="Arial" w:cs="Arial"/>
          <w:b/>
          <w:lang w:val="es-CR"/>
        </w:rPr>
      </w:pPr>
    </w:p>
    <w:p w:rsidR="0095735D" w:rsidRPr="00473CAE" w:rsidRDefault="0095735D">
      <w:pPr>
        <w:numPr>
          <w:ilvl w:val="0"/>
          <w:numId w:val="14"/>
        </w:numPr>
        <w:tabs>
          <w:tab w:val="left" w:pos="720"/>
        </w:tabs>
        <w:ind w:left="675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lang w:val="es-CR"/>
        </w:rPr>
        <w:t>Organizació</w:t>
      </w:r>
      <w:r w:rsidR="00473CAE">
        <w:rPr>
          <w:rFonts w:ascii="Arial" w:hAnsi="Arial" w:cs="Arial"/>
          <w:lang w:val="es-CR"/>
        </w:rPr>
        <w:t>n Mundial del Comercio, Ginebra, Suiza</w:t>
      </w:r>
      <w:r>
        <w:rPr>
          <w:rFonts w:ascii="Arial" w:hAnsi="Arial" w:cs="Arial"/>
          <w:lang w:val="es-CR"/>
        </w:rPr>
        <w:t>.</w:t>
      </w:r>
      <w:r w:rsidR="00473CAE">
        <w:rPr>
          <w:rFonts w:ascii="Arial" w:hAnsi="Arial" w:cs="Arial"/>
          <w:lang w:val="es-CR"/>
        </w:rPr>
        <w:t xml:space="preserve"> </w:t>
      </w:r>
      <w:hyperlink r:id="rId16" w:history="1">
        <w:r w:rsidR="00473CAE" w:rsidRPr="00473CAE">
          <w:rPr>
            <w:rStyle w:val="Hipervnculo"/>
            <w:rFonts w:ascii="Arial" w:hAnsi="Arial" w:cs="Arial"/>
            <w:b/>
            <w:lang w:val="es-CR"/>
          </w:rPr>
          <w:t>www.wto.org</w:t>
        </w:r>
      </w:hyperlink>
      <w:r w:rsidR="00473CAE" w:rsidRPr="00473CAE">
        <w:rPr>
          <w:rFonts w:ascii="Arial" w:hAnsi="Arial" w:cs="Arial"/>
          <w:b/>
          <w:lang w:val="es-CR"/>
        </w:rPr>
        <w:t xml:space="preserve"> </w:t>
      </w:r>
    </w:p>
    <w:p w:rsidR="0095735D" w:rsidRDefault="00473CAE">
      <w:pPr>
        <w:tabs>
          <w:tab w:val="left" w:pos="720"/>
        </w:tabs>
        <w:ind w:left="675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Acuerdo General sobre Aranceles y Comercio (GATT), Rondas de Negociaciones Comerciales Multilaterales y </w:t>
      </w:r>
      <w:r w:rsidR="0095735D">
        <w:rPr>
          <w:rFonts w:ascii="Arial" w:hAnsi="Arial" w:cs="Arial"/>
          <w:b/>
          <w:lang w:val="es-CR"/>
        </w:rPr>
        <w:t>Acuerdo de Marrakech.</w:t>
      </w:r>
    </w:p>
    <w:p w:rsidR="005736E5" w:rsidRDefault="005736E5">
      <w:pPr>
        <w:tabs>
          <w:tab w:val="left" w:pos="720"/>
        </w:tabs>
        <w:ind w:left="675"/>
        <w:jc w:val="both"/>
        <w:rPr>
          <w:rFonts w:ascii="Arial" w:hAnsi="Arial" w:cs="Arial"/>
          <w:b/>
          <w:lang w:val="es-CR"/>
        </w:rPr>
      </w:pPr>
    </w:p>
    <w:p w:rsidR="005736E5" w:rsidRPr="005736E5" w:rsidRDefault="005736E5" w:rsidP="005736E5">
      <w:pPr>
        <w:numPr>
          <w:ilvl w:val="0"/>
          <w:numId w:val="6"/>
        </w:numPr>
        <w:tabs>
          <w:tab w:val="num" w:pos="675"/>
        </w:tabs>
        <w:ind w:left="675"/>
        <w:jc w:val="both"/>
        <w:rPr>
          <w:rFonts w:ascii="Arial" w:hAnsi="Arial" w:cs="Arial"/>
          <w:b/>
          <w:lang w:val="es-ES"/>
        </w:rPr>
      </w:pPr>
      <w:r w:rsidRPr="005736E5">
        <w:rPr>
          <w:rFonts w:ascii="Arial" w:hAnsi="Arial" w:cs="Arial"/>
          <w:lang w:val="es-ES"/>
        </w:rPr>
        <w:t xml:space="preserve">Fondo Monetario Internacional,  </w:t>
      </w:r>
      <w:r w:rsidRPr="005736E5">
        <w:rPr>
          <w:rFonts w:ascii="Arial" w:hAnsi="Arial" w:cs="Arial"/>
          <w:b/>
          <w:lang w:val="es-ES"/>
        </w:rPr>
        <w:t>Manual de Balanza de Pagos y Posición de Inversión</w:t>
      </w:r>
      <w:r w:rsidRPr="005736E5">
        <w:rPr>
          <w:rFonts w:ascii="Arial" w:hAnsi="Arial" w:cs="Arial"/>
          <w:lang w:val="es-ES"/>
        </w:rPr>
        <w:t xml:space="preserve">, sexta edición (MBP6), Washington, D.C., 2009. </w:t>
      </w:r>
    </w:p>
    <w:p w:rsidR="0095735D" w:rsidRDefault="0095735D">
      <w:pPr>
        <w:tabs>
          <w:tab w:val="left" w:pos="720"/>
        </w:tabs>
        <w:jc w:val="both"/>
        <w:rPr>
          <w:rFonts w:ascii="Arial" w:hAnsi="Arial" w:cs="Arial"/>
          <w:highlight w:val="green"/>
          <w:lang w:val="es-CR"/>
        </w:rPr>
      </w:pPr>
    </w:p>
    <w:p w:rsidR="00312D80" w:rsidRPr="005024D3" w:rsidRDefault="00312D80" w:rsidP="005024D3">
      <w:pPr>
        <w:pStyle w:val="Prrafodelista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INVESTIGACIÓN</w:t>
      </w:r>
    </w:p>
    <w:p w:rsidR="005024D3" w:rsidRPr="009B53A1" w:rsidRDefault="005024D3" w:rsidP="00067F55">
      <w:pPr>
        <w:pStyle w:val="Sangradetextonormal"/>
        <w:tabs>
          <w:tab w:val="left" w:pos="120"/>
        </w:tabs>
        <w:spacing w:after="120" w:line="240" w:lineRule="auto"/>
        <w:ind w:firstLine="0"/>
        <w:rPr>
          <w:rFonts w:cs="Arial"/>
          <w:sz w:val="10"/>
          <w:szCs w:val="24"/>
        </w:rPr>
      </w:pPr>
    </w:p>
    <w:p w:rsidR="00312D80" w:rsidRDefault="00312D80" w:rsidP="00067F55">
      <w:pPr>
        <w:pStyle w:val="Sangradetextonormal"/>
        <w:tabs>
          <w:tab w:val="left" w:pos="120"/>
        </w:tabs>
        <w:spacing w:after="120" w:line="240" w:lineRule="auto"/>
        <w:ind w:firstLine="0"/>
        <w:rPr>
          <w:rFonts w:cs="Arial"/>
          <w:szCs w:val="24"/>
        </w:rPr>
      </w:pPr>
      <w:r w:rsidRPr="00312D80">
        <w:rPr>
          <w:rFonts w:cs="Arial"/>
          <w:szCs w:val="24"/>
        </w:rPr>
        <w:t>El objetivo de la investigación es contribuir con el pro</w:t>
      </w:r>
      <w:r>
        <w:rPr>
          <w:rFonts w:cs="Arial"/>
          <w:szCs w:val="24"/>
        </w:rPr>
        <w:t xml:space="preserve">ceso de </w:t>
      </w:r>
      <w:r w:rsidR="00310CCC">
        <w:rPr>
          <w:rFonts w:cs="Arial"/>
          <w:szCs w:val="24"/>
        </w:rPr>
        <w:t xml:space="preserve">                          </w:t>
      </w:r>
      <w:r>
        <w:rPr>
          <w:rFonts w:cs="Arial"/>
          <w:szCs w:val="24"/>
        </w:rPr>
        <w:t>enseñanza-aprendizaje de los</w:t>
      </w:r>
      <w:r w:rsidRPr="00312D80">
        <w:rPr>
          <w:rFonts w:cs="Arial"/>
          <w:szCs w:val="24"/>
        </w:rPr>
        <w:t xml:space="preserve"> estudiante</w:t>
      </w:r>
      <w:r>
        <w:rPr>
          <w:rFonts w:cs="Arial"/>
          <w:szCs w:val="24"/>
        </w:rPr>
        <w:t>s</w:t>
      </w:r>
      <w:r w:rsidRPr="00312D80">
        <w:rPr>
          <w:rFonts w:cs="Arial"/>
          <w:szCs w:val="24"/>
        </w:rPr>
        <w:t xml:space="preserve">, de manera que </w:t>
      </w:r>
      <w:r>
        <w:rPr>
          <w:rFonts w:cs="Arial"/>
          <w:szCs w:val="24"/>
        </w:rPr>
        <w:t xml:space="preserve">puedan </w:t>
      </w:r>
      <w:r w:rsidRPr="00312D80">
        <w:rPr>
          <w:rFonts w:cs="Arial"/>
          <w:szCs w:val="24"/>
        </w:rPr>
        <w:t>tener experiencias en este campo</w:t>
      </w:r>
      <w:r>
        <w:rPr>
          <w:rFonts w:cs="Arial"/>
          <w:szCs w:val="24"/>
        </w:rPr>
        <w:t xml:space="preserve"> de manera que se les facilite, </w:t>
      </w:r>
      <w:r w:rsidRPr="00312D80">
        <w:rPr>
          <w:rFonts w:cs="Arial"/>
          <w:szCs w:val="24"/>
        </w:rPr>
        <w:t>al final de su carrera</w:t>
      </w:r>
      <w:r>
        <w:rPr>
          <w:rFonts w:cs="Arial"/>
          <w:szCs w:val="24"/>
        </w:rPr>
        <w:t>,</w:t>
      </w:r>
      <w:r w:rsidRPr="00312D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la elaboración del </w:t>
      </w:r>
      <w:r w:rsidRPr="00312D80">
        <w:rPr>
          <w:rFonts w:cs="Arial"/>
          <w:szCs w:val="24"/>
        </w:rPr>
        <w:t xml:space="preserve">trabajo final de graduación. </w:t>
      </w:r>
    </w:p>
    <w:p w:rsidR="00B54E21" w:rsidRDefault="00B54E21" w:rsidP="00067F55">
      <w:pPr>
        <w:pStyle w:val="Sangradetextonormal"/>
        <w:tabs>
          <w:tab w:val="left" w:pos="120"/>
        </w:tabs>
        <w:spacing w:after="120" w:line="240" w:lineRule="auto"/>
        <w:ind w:firstLine="0"/>
        <w:rPr>
          <w:rFonts w:cs="Arial"/>
          <w:szCs w:val="24"/>
        </w:rPr>
      </w:pPr>
    </w:p>
    <w:p w:rsidR="00DF52CB" w:rsidRPr="009B53A1" w:rsidRDefault="00DF52CB" w:rsidP="00DF52CB">
      <w:pPr>
        <w:jc w:val="both"/>
        <w:rPr>
          <w:rFonts w:ascii="Arial" w:hAnsi="Arial" w:cs="Arial"/>
          <w:b/>
          <w:sz w:val="16"/>
          <w:szCs w:val="26"/>
          <w:lang w:val="es-ES"/>
        </w:rPr>
      </w:pPr>
    </w:p>
    <w:p w:rsidR="00312D80" w:rsidRDefault="00C34C83" w:rsidP="009B53A1">
      <w:pPr>
        <w:pStyle w:val="Prrafodelista"/>
        <w:numPr>
          <w:ilvl w:val="1"/>
          <w:numId w:val="26"/>
        </w:numPr>
        <w:ind w:left="709" w:hanging="425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METODOLOGÍA PARA EL TRABAJO DE INVESTIGACIÓ</w:t>
      </w:r>
      <w:r w:rsidR="00312D80" w:rsidRPr="005024D3">
        <w:rPr>
          <w:rFonts w:ascii="Arial" w:hAnsi="Arial" w:cs="Arial"/>
          <w:b/>
          <w:sz w:val="26"/>
          <w:szCs w:val="26"/>
          <w:lang w:val="es-ES"/>
        </w:rPr>
        <w:t>N</w:t>
      </w:r>
    </w:p>
    <w:p w:rsidR="005024D3" w:rsidRPr="005024D3" w:rsidRDefault="005024D3" w:rsidP="005024D3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312D80" w:rsidRDefault="00310CCC" w:rsidP="005024D3">
      <w:pPr>
        <w:pStyle w:val="Sangradetextonormal"/>
        <w:numPr>
          <w:ilvl w:val="1"/>
          <w:numId w:val="29"/>
        </w:numPr>
        <w:tabs>
          <w:tab w:val="clear" w:pos="1440"/>
          <w:tab w:val="left" w:pos="120"/>
          <w:tab w:val="num" w:pos="709"/>
        </w:tabs>
        <w:spacing w:after="120" w:line="24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 xml:space="preserve">El trabajo de </w:t>
      </w:r>
      <w:r w:rsidR="00312D80" w:rsidRPr="00312D80">
        <w:rPr>
          <w:rFonts w:cs="Arial"/>
          <w:szCs w:val="24"/>
        </w:rPr>
        <w:t xml:space="preserve">investigación </w:t>
      </w:r>
      <w:r>
        <w:rPr>
          <w:rFonts w:cs="Arial"/>
          <w:szCs w:val="24"/>
        </w:rPr>
        <w:t>se desarrollará en grupos de máximo 0</w:t>
      </w:r>
      <w:r w:rsidR="005A3582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estudiantes</w:t>
      </w:r>
      <w:r w:rsidR="00312D80" w:rsidRPr="00312D80">
        <w:rPr>
          <w:rFonts w:cs="Arial"/>
          <w:szCs w:val="24"/>
        </w:rPr>
        <w:t xml:space="preserve">. </w:t>
      </w:r>
    </w:p>
    <w:p w:rsidR="00312D80" w:rsidRPr="00312D80" w:rsidRDefault="00312D80" w:rsidP="005024D3">
      <w:pPr>
        <w:pStyle w:val="Sangradetextonormal"/>
        <w:numPr>
          <w:ilvl w:val="1"/>
          <w:numId w:val="29"/>
        </w:numPr>
        <w:tabs>
          <w:tab w:val="clear" w:pos="1440"/>
          <w:tab w:val="left" w:pos="120"/>
          <w:tab w:val="num" w:pos="709"/>
        </w:tabs>
        <w:spacing w:after="120" w:line="24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Cada </w:t>
      </w:r>
      <w:r w:rsidR="00310CCC">
        <w:rPr>
          <w:rFonts w:cs="Arial"/>
          <w:szCs w:val="24"/>
        </w:rPr>
        <w:t xml:space="preserve">grupo </w:t>
      </w:r>
      <w:r>
        <w:rPr>
          <w:rFonts w:cs="Arial"/>
          <w:szCs w:val="24"/>
        </w:rPr>
        <w:t>prepara</w:t>
      </w:r>
      <w:r w:rsidRPr="00312D80">
        <w:rPr>
          <w:rFonts w:cs="Arial"/>
          <w:szCs w:val="24"/>
        </w:rPr>
        <w:t xml:space="preserve"> una propuesta que cont</w:t>
      </w:r>
      <w:r w:rsidR="00C34C83">
        <w:rPr>
          <w:rFonts w:cs="Arial"/>
          <w:szCs w:val="24"/>
        </w:rPr>
        <w:t xml:space="preserve">enga: justificación, objetivo </w:t>
      </w:r>
      <w:r w:rsidRPr="00312D80">
        <w:rPr>
          <w:rFonts w:cs="Arial"/>
          <w:szCs w:val="24"/>
        </w:rPr>
        <w:t xml:space="preserve">general y </w:t>
      </w:r>
      <w:r w:rsidR="00C34C83">
        <w:rPr>
          <w:rFonts w:cs="Arial"/>
          <w:szCs w:val="24"/>
        </w:rPr>
        <w:t>objetivos específicos</w:t>
      </w:r>
      <w:r w:rsidRPr="00312D80">
        <w:rPr>
          <w:rFonts w:cs="Arial"/>
          <w:szCs w:val="24"/>
        </w:rPr>
        <w:t>, metodología para cumplir los objetivos y los resultados esperados.</w:t>
      </w:r>
    </w:p>
    <w:p w:rsidR="00312D80" w:rsidRPr="00312D80" w:rsidRDefault="00312D80" w:rsidP="005024D3">
      <w:pPr>
        <w:pStyle w:val="Sangradetextonormal"/>
        <w:numPr>
          <w:ilvl w:val="1"/>
          <w:numId w:val="29"/>
        </w:numPr>
        <w:tabs>
          <w:tab w:val="clear" w:pos="1440"/>
          <w:tab w:val="left" w:pos="120"/>
          <w:tab w:val="num" w:pos="709"/>
        </w:tabs>
        <w:spacing w:after="120" w:line="24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>El profesor llevará a cabo</w:t>
      </w:r>
      <w:r w:rsidRPr="00312D80">
        <w:rPr>
          <w:rFonts w:cs="Arial"/>
          <w:szCs w:val="24"/>
        </w:rPr>
        <w:t xml:space="preserve"> una revisión de esta primera parte para la retroalimentación del proceso</w:t>
      </w:r>
      <w:r w:rsidR="00310CCC">
        <w:rPr>
          <w:rFonts w:cs="Arial"/>
          <w:szCs w:val="24"/>
        </w:rPr>
        <w:t>.   (Estructura Capitular)</w:t>
      </w:r>
    </w:p>
    <w:p w:rsidR="0071763E" w:rsidRDefault="00312D80" w:rsidP="005024D3">
      <w:pPr>
        <w:pStyle w:val="Sangradetextonormal"/>
        <w:numPr>
          <w:ilvl w:val="1"/>
          <w:numId w:val="29"/>
        </w:numPr>
        <w:tabs>
          <w:tab w:val="clear" w:pos="1440"/>
          <w:tab w:val="left" w:pos="120"/>
          <w:tab w:val="num" w:pos="709"/>
        </w:tabs>
        <w:spacing w:after="120" w:line="240" w:lineRule="auto"/>
        <w:ind w:left="709" w:hanging="283"/>
        <w:rPr>
          <w:rFonts w:cs="Arial"/>
          <w:szCs w:val="24"/>
        </w:rPr>
      </w:pPr>
      <w:r>
        <w:rPr>
          <w:rFonts w:cs="Arial"/>
          <w:szCs w:val="24"/>
        </w:rPr>
        <w:t xml:space="preserve">Cada </w:t>
      </w:r>
      <w:r w:rsidR="00310CCC">
        <w:rPr>
          <w:rFonts w:cs="Arial"/>
          <w:szCs w:val="24"/>
        </w:rPr>
        <w:t xml:space="preserve">grupo </w:t>
      </w:r>
      <w:r w:rsidRPr="00312D80">
        <w:rPr>
          <w:rFonts w:cs="Arial"/>
          <w:szCs w:val="24"/>
        </w:rPr>
        <w:t>con las observaciones del profesor, inicia su investigación</w:t>
      </w:r>
      <w:r w:rsidR="004356BF">
        <w:rPr>
          <w:rFonts w:cs="Arial"/>
          <w:szCs w:val="24"/>
        </w:rPr>
        <w:t>.</w:t>
      </w:r>
    </w:p>
    <w:p w:rsidR="004356BF" w:rsidRDefault="004356BF" w:rsidP="004356BF">
      <w:pPr>
        <w:pStyle w:val="Sangradetextonormal"/>
        <w:tabs>
          <w:tab w:val="left" w:pos="120"/>
        </w:tabs>
        <w:spacing w:after="120" w:line="240" w:lineRule="auto"/>
        <w:ind w:left="426" w:firstLine="0"/>
        <w:rPr>
          <w:rFonts w:cs="Arial"/>
          <w:sz w:val="4"/>
          <w:szCs w:val="24"/>
        </w:rPr>
      </w:pPr>
    </w:p>
    <w:p w:rsidR="00D845F9" w:rsidRDefault="00D845F9" w:rsidP="004356BF">
      <w:pPr>
        <w:pStyle w:val="Sangradetextonormal"/>
        <w:tabs>
          <w:tab w:val="left" w:pos="120"/>
        </w:tabs>
        <w:spacing w:after="120" w:line="240" w:lineRule="auto"/>
        <w:ind w:left="426" w:firstLine="0"/>
        <w:rPr>
          <w:rFonts w:cs="Arial"/>
          <w:sz w:val="4"/>
          <w:szCs w:val="24"/>
        </w:rPr>
      </w:pPr>
    </w:p>
    <w:p w:rsidR="00312D80" w:rsidRDefault="00C34C83" w:rsidP="009B53A1">
      <w:pPr>
        <w:pStyle w:val="Prrafodelista"/>
        <w:numPr>
          <w:ilvl w:val="1"/>
          <w:numId w:val="26"/>
        </w:numPr>
        <w:ind w:left="709" w:hanging="425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5024D3">
        <w:rPr>
          <w:rFonts w:ascii="Arial" w:hAnsi="Arial" w:cs="Arial"/>
          <w:b/>
          <w:sz w:val="26"/>
          <w:szCs w:val="26"/>
          <w:lang w:val="es-ES"/>
        </w:rPr>
        <w:t>EVALUACIÓN DEL TRABAJO</w:t>
      </w:r>
      <w:r w:rsidR="00312D80" w:rsidRPr="005024D3">
        <w:rPr>
          <w:rFonts w:ascii="Arial" w:hAnsi="Arial" w:cs="Arial"/>
          <w:b/>
          <w:sz w:val="26"/>
          <w:szCs w:val="26"/>
          <w:lang w:val="es-ES"/>
        </w:rPr>
        <w:t xml:space="preserve"> DE INVESTIGACIÓN</w:t>
      </w:r>
    </w:p>
    <w:p w:rsidR="004541E6" w:rsidRPr="004541E6" w:rsidRDefault="004541E6" w:rsidP="004541E6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312D80" w:rsidRPr="00312D80" w:rsidRDefault="00C34C83" w:rsidP="009B53A1">
      <w:pPr>
        <w:pStyle w:val="Sangradetextonormal"/>
        <w:numPr>
          <w:ilvl w:val="0"/>
          <w:numId w:val="35"/>
        </w:numPr>
        <w:tabs>
          <w:tab w:val="left" w:pos="120"/>
        </w:tabs>
        <w:spacing w:after="120" w:line="240" w:lineRule="auto"/>
        <w:ind w:left="851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Contenido del informe final:   </w:t>
      </w:r>
      <w:r w:rsidR="009B53A1">
        <w:rPr>
          <w:rFonts w:cs="Arial"/>
          <w:b/>
          <w:szCs w:val="24"/>
        </w:rPr>
        <w:t>15</w:t>
      </w:r>
      <w:r w:rsidR="00312D80" w:rsidRPr="00312D80">
        <w:rPr>
          <w:rFonts w:cs="Arial"/>
          <w:b/>
          <w:szCs w:val="24"/>
        </w:rPr>
        <w:t>%</w:t>
      </w:r>
    </w:p>
    <w:p w:rsidR="00312D80" w:rsidRPr="004356BF" w:rsidRDefault="00312D80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Portada</w:t>
      </w:r>
    </w:p>
    <w:p w:rsidR="00243844" w:rsidRPr="004356BF" w:rsidRDefault="00C34C83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Índice</w:t>
      </w:r>
      <w:r w:rsidR="00243844" w:rsidRPr="004356BF">
        <w:rPr>
          <w:rFonts w:cs="Arial"/>
          <w:i/>
          <w:szCs w:val="24"/>
        </w:rPr>
        <w:t xml:space="preserve"> y numeración</w:t>
      </w:r>
    </w:p>
    <w:p w:rsidR="00312D80" w:rsidRPr="004356BF" w:rsidRDefault="00312D80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Justificación</w:t>
      </w:r>
    </w:p>
    <w:p w:rsidR="00312D80" w:rsidRPr="004356BF" w:rsidRDefault="00312D80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Objetivos</w:t>
      </w:r>
    </w:p>
    <w:p w:rsidR="00312D80" w:rsidRPr="004356BF" w:rsidRDefault="00312D80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Metodología empleada</w:t>
      </w:r>
    </w:p>
    <w:p w:rsidR="00312D80" w:rsidRPr="004356BF" w:rsidRDefault="00312D80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Marco teórico</w:t>
      </w:r>
    </w:p>
    <w:p w:rsidR="00C34C83" w:rsidRPr="004356BF" w:rsidRDefault="00C34C83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Contenido capitular</w:t>
      </w:r>
    </w:p>
    <w:p w:rsidR="001D4062" w:rsidRPr="004356BF" w:rsidRDefault="00312D80" w:rsidP="00473CAE">
      <w:pPr>
        <w:pStyle w:val="Sangradetextonormal"/>
        <w:tabs>
          <w:tab w:val="left" w:pos="120"/>
        </w:tabs>
        <w:spacing w:after="120" w:line="240" w:lineRule="auto"/>
        <w:ind w:firstLine="851"/>
        <w:rPr>
          <w:rFonts w:cs="Arial"/>
          <w:i/>
          <w:szCs w:val="24"/>
        </w:rPr>
      </w:pPr>
      <w:r w:rsidRPr="004356BF">
        <w:rPr>
          <w:rFonts w:cs="Arial"/>
          <w:i/>
          <w:szCs w:val="24"/>
        </w:rPr>
        <w:t>Conclusiones y recomendaciones</w:t>
      </w:r>
    </w:p>
    <w:p w:rsidR="004356BF" w:rsidRPr="004356BF" w:rsidRDefault="004356BF" w:rsidP="004356BF">
      <w:pPr>
        <w:pStyle w:val="Sangradetextonormal"/>
        <w:tabs>
          <w:tab w:val="left" w:pos="120"/>
        </w:tabs>
        <w:spacing w:after="120"/>
        <w:ind w:firstLine="0"/>
        <w:rPr>
          <w:rFonts w:cs="Arial"/>
          <w:sz w:val="4"/>
          <w:szCs w:val="24"/>
        </w:rPr>
      </w:pPr>
    </w:p>
    <w:p w:rsidR="004356BF" w:rsidRPr="00C34C83" w:rsidRDefault="004356BF" w:rsidP="004356BF">
      <w:pPr>
        <w:pStyle w:val="Sangradetextonormal"/>
        <w:tabs>
          <w:tab w:val="left" w:pos="120"/>
        </w:tabs>
        <w:spacing w:after="120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Cada grupo dispondrá de un tiempo máximo de 25 minutos </w:t>
      </w:r>
      <w:r w:rsidRPr="00C34C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para exponer. Se tomará en cuenta lo siguiente:</w:t>
      </w:r>
    </w:p>
    <w:p w:rsidR="004356BF" w:rsidRPr="004541E6" w:rsidRDefault="004356BF" w:rsidP="004356BF">
      <w:pPr>
        <w:pStyle w:val="Sangradetextonormal"/>
        <w:numPr>
          <w:ilvl w:val="0"/>
          <w:numId w:val="31"/>
        </w:numPr>
        <w:tabs>
          <w:tab w:val="left" w:pos="120"/>
        </w:tabs>
        <w:spacing w:after="120" w:line="240" w:lineRule="auto"/>
        <w:ind w:left="993" w:hanging="284"/>
        <w:rPr>
          <w:rFonts w:cs="Arial"/>
          <w:i/>
          <w:szCs w:val="24"/>
        </w:rPr>
      </w:pPr>
      <w:r w:rsidRPr="004541E6">
        <w:rPr>
          <w:rFonts w:cs="Arial"/>
          <w:i/>
          <w:szCs w:val="24"/>
        </w:rPr>
        <w:t>Presentación personal de los estudiantes</w:t>
      </w:r>
    </w:p>
    <w:p w:rsidR="004356BF" w:rsidRPr="004541E6" w:rsidRDefault="004356BF" w:rsidP="004356BF">
      <w:pPr>
        <w:pStyle w:val="Sangradetextonormal"/>
        <w:numPr>
          <w:ilvl w:val="0"/>
          <w:numId w:val="31"/>
        </w:numPr>
        <w:tabs>
          <w:tab w:val="left" w:pos="120"/>
        </w:tabs>
        <w:spacing w:after="120" w:line="240" w:lineRule="auto"/>
        <w:ind w:left="993" w:hanging="284"/>
        <w:rPr>
          <w:rFonts w:cs="Arial"/>
          <w:i/>
          <w:szCs w:val="24"/>
        </w:rPr>
      </w:pPr>
      <w:r w:rsidRPr="004541E6">
        <w:rPr>
          <w:rFonts w:cs="Arial"/>
          <w:i/>
          <w:szCs w:val="24"/>
        </w:rPr>
        <w:t>Ayuda audiovisual – calidad, claridad y utilización de los colores</w:t>
      </w:r>
    </w:p>
    <w:p w:rsidR="004356BF" w:rsidRPr="004541E6" w:rsidRDefault="004356BF" w:rsidP="004356BF">
      <w:pPr>
        <w:pStyle w:val="Sangradetextonormal"/>
        <w:numPr>
          <w:ilvl w:val="0"/>
          <w:numId w:val="31"/>
        </w:numPr>
        <w:tabs>
          <w:tab w:val="left" w:pos="120"/>
        </w:tabs>
        <w:spacing w:after="120" w:line="240" w:lineRule="auto"/>
        <w:ind w:left="993" w:hanging="284"/>
        <w:rPr>
          <w:rFonts w:cs="Arial"/>
          <w:i/>
          <w:szCs w:val="24"/>
        </w:rPr>
      </w:pPr>
      <w:r w:rsidRPr="004541E6">
        <w:rPr>
          <w:rFonts w:cs="Arial"/>
          <w:i/>
          <w:szCs w:val="24"/>
        </w:rPr>
        <w:t>Dominio de los temas tratados</w:t>
      </w:r>
    </w:p>
    <w:p w:rsidR="004356BF" w:rsidRPr="004541E6" w:rsidRDefault="004356BF" w:rsidP="004356BF">
      <w:pPr>
        <w:pStyle w:val="Sangradetextonormal"/>
        <w:numPr>
          <w:ilvl w:val="0"/>
          <w:numId w:val="31"/>
        </w:numPr>
        <w:tabs>
          <w:tab w:val="left" w:pos="120"/>
        </w:tabs>
        <w:spacing w:after="120" w:line="240" w:lineRule="auto"/>
        <w:ind w:left="993" w:hanging="284"/>
        <w:rPr>
          <w:rFonts w:cs="Arial"/>
          <w:i/>
          <w:szCs w:val="24"/>
        </w:rPr>
      </w:pPr>
      <w:r w:rsidRPr="004541E6">
        <w:rPr>
          <w:rFonts w:cs="Arial"/>
          <w:i/>
          <w:szCs w:val="24"/>
        </w:rPr>
        <w:t>Facilidad para comunicar, sin utilización de muletillas</w:t>
      </w:r>
    </w:p>
    <w:p w:rsidR="004356BF" w:rsidRPr="004541E6" w:rsidRDefault="004356BF" w:rsidP="004356BF">
      <w:pPr>
        <w:pStyle w:val="Sangradetextonormal"/>
        <w:numPr>
          <w:ilvl w:val="0"/>
          <w:numId w:val="31"/>
        </w:numPr>
        <w:tabs>
          <w:tab w:val="left" w:pos="120"/>
        </w:tabs>
        <w:spacing w:after="120" w:line="240" w:lineRule="auto"/>
        <w:ind w:left="993" w:hanging="284"/>
        <w:rPr>
          <w:rFonts w:cs="Arial"/>
          <w:i/>
          <w:szCs w:val="24"/>
        </w:rPr>
      </w:pPr>
      <w:r w:rsidRPr="004541E6">
        <w:rPr>
          <w:rFonts w:cs="Arial"/>
          <w:i/>
          <w:szCs w:val="24"/>
        </w:rPr>
        <w:t xml:space="preserve">Capacidad de síntesis </w:t>
      </w:r>
    </w:p>
    <w:p w:rsidR="004356BF" w:rsidRDefault="004356BF" w:rsidP="004356BF">
      <w:pPr>
        <w:pStyle w:val="Sangradetextonormal"/>
        <w:numPr>
          <w:ilvl w:val="0"/>
          <w:numId w:val="31"/>
        </w:numPr>
        <w:tabs>
          <w:tab w:val="left" w:pos="120"/>
        </w:tabs>
        <w:spacing w:after="120" w:line="240" w:lineRule="auto"/>
        <w:ind w:left="993" w:hanging="284"/>
        <w:rPr>
          <w:rFonts w:cs="Arial"/>
          <w:i/>
          <w:szCs w:val="24"/>
        </w:rPr>
      </w:pPr>
      <w:r w:rsidRPr="004541E6">
        <w:rPr>
          <w:rFonts w:cs="Arial"/>
          <w:i/>
          <w:szCs w:val="24"/>
        </w:rPr>
        <w:t>Otros aspectos que serán discutidos durante las sesiones</w:t>
      </w:r>
    </w:p>
    <w:p w:rsidR="004356BF" w:rsidRDefault="004356BF" w:rsidP="00CD0187">
      <w:pPr>
        <w:pStyle w:val="Sangradetextonormal"/>
        <w:tabs>
          <w:tab w:val="left" w:pos="120"/>
        </w:tabs>
        <w:spacing w:after="120" w:line="240" w:lineRule="auto"/>
        <w:rPr>
          <w:rFonts w:cs="Arial"/>
          <w:szCs w:val="24"/>
        </w:rPr>
      </w:pPr>
    </w:p>
    <w:p w:rsidR="00C34C83" w:rsidRDefault="00C34C83" w:rsidP="009B53A1">
      <w:pPr>
        <w:pStyle w:val="Sangradetextonormal"/>
        <w:numPr>
          <w:ilvl w:val="0"/>
          <w:numId w:val="35"/>
        </w:numPr>
        <w:tabs>
          <w:tab w:val="left" w:pos="120"/>
        </w:tabs>
        <w:spacing w:after="120" w:line="240" w:lineRule="auto"/>
        <w:ind w:left="851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Exposición </w:t>
      </w:r>
      <w:r w:rsidR="004356BF">
        <w:rPr>
          <w:rFonts w:cs="Arial"/>
          <w:b/>
          <w:szCs w:val="24"/>
        </w:rPr>
        <w:t>y sesión de preguntas individuales</w:t>
      </w:r>
      <w:r>
        <w:rPr>
          <w:rFonts w:cs="Arial"/>
          <w:b/>
          <w:szCs w:val="24"/>
        </w:rPr>
        <w:t xml:space="preserve">: </w:t>
      </w:r>
      <w:r w:rsidR="009B53A1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%</w:t>
      </w:r>
    </w:p>
    <w:p w:rsidR="001A1615" w:rsidRDefault="001A1615" w:rsidP="001A1615">
      <w:pPr>
        <w:pStyle w:val="Sangradetextonormal"/>
        <w:tabs>
          <w:tab w:val="left" w:pos="120"/>
        </w:tabs>
        <w:spacing w:after="120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Una vez concluido ese tiempo, el profesor iniciará el período de preguntas a todos los integrantes del grupo respecto al tema investigado. </w:t>
      </w:r>
    </w:p>
    <w:p w:rsidR="004541E6" w:rsidRPr="001A1615" w:rsidRDefault="004541E6">
      <w:pPr>
        <w:pStyle w:val="Ttulo"/>
        <w:rPr>
          <w:i w:val="0"/>
          <w:iCs w:val="0"/>
          <w:lang w:val="es-ES_tradnl"/>
        </w:rPr>
      </w:pPr>
    </w:p>
    <w:p w:rsidR="0095735D" w:rsidRDefault="001A1615">
      <w:pPr>
        <w:pStyle w:val="Ttulo"/>
        <w:rPr>
          <w:i w:val="0"/>
          <w:iCs w:val="0"/>
        </w:rPr>
      </w:pPr>
      <w:r>
        <w:rPr>
          <w:i w:val="0"/>
          <w:iCs w:val="0"/>
        </w:rPr>
        <w:t>NOTA IMPORTANTE</w:t>
      </w:r>
    </w:p>
    <w:p w:rsidR="0095735D" w:rsidRDefault="0095735D">
      <w:pPr>
        <w:rPr>
          <w:rFonts w:cs="Arial"/>
          <w:lang w:val="es-CR"/>
        </w:rPr>
      </w:pPr>
    </w:p>
    <w:p w:rsidR="0095735D" w:rsidRPr="00A3367B" w:rsidRDefault="0095735D" w:rsidP="001A1615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  <w:bCs/>
          <w:sz w:val="28"/>
          <w:szCs w:val="28"/>
          <w:lang w:val="es-CR"/>
        </w:rPr>
      </w:pPr>
      <w:r w:rsidRPr="00A3367B">
        <w:rPr>
          <w:rFonts w:ascii="Arial" w:hAnsi="Arial" w:cs="Arial"/>
          <w:b/>
          <w:bCs/>
          <w:sz w:val="28"/>
          <w:szCs w:val="28"/>
          <w:lang w:val="es-CR"/>
        </w:rPr>
        <w:lastRenderedPageBreak/>
        <w:t>EXTRACTOS DE DIVERSOS TEXTOS COMPILADOS ÚNICA Y EXCLUSIVAMENTE CON FINES DIDÁCTICOS, PARA SER UTILIZADOS EN INSTITUCIONES DE ENSEÑANZA RECONOCIDAS.</w:t>
      </w:r>
    </w:p>
    <w:p w:rsidR="0095735D" w:rsidRPr="00A3367B" w:rsidRDefault="0095735D" w:rsidP="001A1615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  <w:bCs/>
          <w:sz w:val="28"/>
          <w:szCs w:val="28"/>
          <w:lang w:val="es-CR"/>
        </w:rPr>
      </w:pPr>
      <w:r w:rsidRPr="00A3367B">
        <w:rPr>
          <w:rFonts w:ascii="Arial" w:hAnsi="Arial" w:cs="Arial"/>
          <w:b/>
          <w:bCs/>
          <w:sz w:val="28"/>
          <w:szCs w:val="28"/>
          <w:lang w:val="es-CR"/>
        </w:rPr>
        <w:t>PROHIBIDA SU REPRODUCCIÓN TOTAL O PARCIAL SIN AUTORIZACIÓN ESCRITA DE LOS AUTORES.</w:t>
      </w:r>
    </w:p>
    <w:p w:rsidR="0095735D" w:rsidRDefault="0095735D">
      <w:pPr>
        <w:ind w:left="2160" w:firstLine="720"/>
        <w:jc w:val="both"/>
        <w:rPr>
          <w:rFonts w:ascii="Arial" w:hAnsi="Arial" w:cs="Arial"/>
          <w:lang w:val="es-ES_tradnl"/>
        </w:rPr>
      </w:pPr>
    </w:p>
    <w:sectPr w:rsidR="0095735D" w:rsidSect="002049B9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3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44" w:rsidRDefault="00A97D44">
      <w:r>
        <w:separator/>
      </w:r>
    </w:p>
  </w:endnote>
  <w:endnote w:type="continuationSeparator" w:id="0">
    <w:p w:rsidR="00A97D44" w:rsidRDefault="00A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Piedepgina"/>
      <w:pBdr>
        <w:bottom w:val="single" w:sz="12" w:space="1" w:color="auto"/>
      </w:pBdr>
      <w:jc w:val="center"/>
      <w:rPr>
        <w:lang w:val="es-CR"/>
      </w:rPr>
    </w:pPr>
  </w:p>
  <w:p w:rsidR="00FD1AFF" w:rsidRDefault="00FD1AFF">
    <w:pPr>
      <w:jc w:val="center"/>
      <w:rPr>
        <w:b/>
        <w:i/>
        <w:sz w:val="16"/>
        <w:lang w:val="es-CR"/>
      </w:rPr>
    </w:pPr>
    <w:r>
      <w:rPr>
        <w:b/>
        <w:i/>
        <w:sz w:val="16"/>
        <w:lang w:val="es-CR"/>
      </w:rPr>
      <w:t>Hacia el proceso de autoevaluación y autorregulación</w:t>
    </w:r>
  </w:p>
  <w:p w:rsidR="00FD1AFF" w:rsidRDefault="00FD1AFF">
    <w:pPr>
      <w:pStyle w:val="Piedepgina"/>
      <w:jc w:val="center"/>
      <w:rPr>
        <w:lang w:val="es-CR"/>
      </w:rPr>
    </w:pPr>
    <w:r>
      <w:rPr>
        <w:b/>
        <w:i/>
        <w:sz w:val="16"/>
      </w:rPr>
      <w:t>Asumiendo el reto para la excelencia profesional</w:t>
    </w:r>
  </w:p>
  <w:p w:rsidR="00FD1AFF" w:rsidRDefault="00FD1AF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 w:rsidP="00EF3946">
    <w:pPr>
      <w:pStyle w:val="Piedepgina"/>
      <w:spacing w:line="360" w:lineRule="auto"/>
      <w:jc w:val="center"/>
      <w:rPr>
        <w:rFonts w:ascii="Times New Roman" w:hAnsi="Times New Roman"/>
        <w:bCs/>
        <w:i/>
        <w:szCs w:val="24"/>
        <w:lang w:val="es-MX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B3ABCB0" wp14:editId="3765797D">
              <wp:simplePos x="0" y="0"/>
              <wp:positionH relativeFrom="column">
                <wp:posOffset>-186055</wp:posOffset>
              </wp:positionH>
              <wp:positionV relativeFrom="paragraph">
                <wp:posOffset>207009</wp:posOffset>
              </wp:positionV>
              <wp:extent cx="6343650" cy="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6A5F88"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.65pt,16.3pt" to="484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" strokecolor="windowText" strokeweight="1pt">
              <o:lock v:ext="edit" shapetype="f"/>
            </v:line>
          </w:pict>
        </mc:Fallback>
      </mc:AlternateContent>
    </w:r>
    <w:r w:rsidRPr="00D4602A">
      <w:rPr>
        <w:rFonts w:ascii="Times New Roman" w:hAnsi="Times New Roman"/>
        <w:bCs/>
        <w:i/>
        <w:szCs w:val="24"/>
        <w:lang w:val="es-MX"/>
      </w:rPr>
      <w:t>Una larga trayectoria de excelencia…</w:t>
    </w:r>
  </w:p>
  <w:p w:rsidR="00FD1AFF" w:rsidRPr="0037717E" w:rsidRDefault="00FD1AFF" w:rsidP="00EF3946">
    <w:pPr>
      <w:pStyle w:val="Piedepgina"/>
      <w:jc w:val="center"/>
      <w:rPr>
        <w:rFonts w:ascii="Times New Roman" w:hAnsi="Times New Roman"/>
        <w:bCs/>
        <w:i/>
        <w:szCs w:val="24"/>
        <w:lang w:val="es-MX"/>
      </w:rPr>
    </w:pPr>
    <w:r w:rsidRPr="00AF2FED">
      <w:rPr>
        <w:rFonts w:ascii="Times New Roman" w:hAnsi="Times New Roman"/>
        <w:sz w:val="20"/>
        <w:lang w:val="es-ES"/>
      </w:rPr>
      <w:t>Teléfonos: 2511-9180 / 2511-9188 Fax. 2511-9181</w:t>
    </w:r>
  </w:p>
  <w:p w:rsidR="00FD1AFF" w:rsidRDefault="00FD1AFF" w:rsidP="00EF3946">
    <w:pPr>
      <w:pStyle w:val="Piedepgina"/>
      <w:jc w:val="center"/>
      <w:rPr>
        <w:rFonts w:ascii="Times New Roman" w:hAnsi="Times New Roman"/>
        <w:bCs/>
        <w:i/>
        <w:szCs w:val="24"/>
        <w:lang w:val="es-MX"/>
      </w:rPr>
    </w:pPr>
    <w:r w:rsidRPr="00AF2FED">
      <w:rPr>
        <w:rFonts w:ascii="Times New Roman" w:hAnsi="Times New Roman"/>
        <w:sz w:val="20"/>
        <w:lang w:val="es-ES"/>
      </w:rPr>
      <w:t xml:space="preserve">Correo Electrónico: </w:t>
    </w:r>
    <w:hyperlink r:id="rId1" w:history="1">
      <w:r w:rsidRPr="00AF2FED">
        <w:rPr>
          <w:rStyle w:val="Hipervnculo"/>
          <w:rFonts w:ascii="Times New Roman" w:hAnsi="Times New Roman"/>
          <w:sz w:val="20"/>
          <w:lang w:val="es-ES"/>
        </w:rPr>
        <w:t>negocios@ucr.ac.cr</w:t>
      </w:r>
    </w:hyperlink>
    <w:r w:rsidRPr="00AF2FED">
      <w:rPr>
        <w:rFonts w:ascii="Times New Roman" w:hAnsi="Times New Roman"/>
        <w:sz w:val="20"/>
        <w:lang w:val="es-ES"/>
      </w:rPr>
      <w:t xml:space="preserve">      Sitio Web: </w:t>
    </w:r>
    <w:hyperlink r:id="rId2" w:history="1">
      <w:r w:rsidRPr="00AF2FED">
        <w:rPr>
          <w:rStyle w:val="Hipervnculo"/>
          <w:rFonts w:ascii="Times New Roman" w:hAnsi="Times New Roman"/>
          <w:sz w:val="20"/>
          <w:lang w:val="es-ES"/>
        </w:rPr>
        <w:t>http://www.ean.ucr.ac.cr</w:t>
      </w:r>
    </w:hyperlink>
  </w:p>
  <w:p w:rsidR="00FD1AFF" w:rsidRPr="00946C99" w:rsidRDefault="00FD1AFF" w:rsidP="002049B9">
    <w:pPr>
      <w:jc w:val="center"/>
      <w:rPr>
        <w:lang w:val="es-C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 w:rsidP="00EF3946">
    <w:pPr>
      <w:pStyle w:val="Piedepgina"/>
      <w:spacing w:line="360" w:lineRule="auto"/>
      <w:jc w:val="center"/>
      <w:rPr>
        <w:rFonts w:ascii="Times New Roman" w:hAnsi="Times New Roman"/>
        <w:bCs/>
        <w:i/>
        <w:szCs w:val="24"/>
        <w:lang w:val="es-MX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09D27241" wp14:editId="6975CB6D">
              <wp:simplePos x="0" y="0"/>
              <wp:positionH relativeFrom="column">
                <wp:posOffset>-186055</wp:posOffset>
              </wp:positionH>
              <wp:positionV relativeFrom="paragraph">
                <wp:posOffset>207009</wp:posOffset>
              </wp:positionV>
              <wp:extent cx="6343650" cy="0"/>
              <wp:effectExtent l="0" t="0" r="1905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CDE6C8" id="Straight Connector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.65pt,16.3pt" to="484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" strokecolor="windowText" strokeweight="1pt">
              <o:lock v:ext="edit" shapetype="f"/>
            </v:line>
          </w:pict>
        </mc:Fallback>
      </mc:AlternateContent>
    </w:r>
    <w:r w:rsidRPr="00D4602A">
      <w:rPr>
        <w:rFonts w:ascii="Times New Roman" w:hAnsi="Times New Roman"/>
        <w:bCs/>
        <w:i/>
        <w:szCs w:val="24"/>
        <w:lang w:val="es-MX"/>
      </w:rPr>
      <w:t>Una larga trayectoria de excelencia…</w:t>
    </w:r>
  </w:p>
  <w:p w:rsidR="00FD1AFF" w:rsidRPr="0037717E" w:rsidRDefault="00FD1AFF" w:rsidP="00EF3946">
    <w:pPr>
      <w:pStyle w:val="Piedepgina"/>
      <w:jc w:val="center"/>
      <w:rPr>
        <w:rFonts w:ascii="Times New Roman" w:hAnsi="Times New Roman"/>
        <w:bCs/>
        <w:i/>
        <w:szCs w:val="24"/>
        <w:lang w:val="es-MX"/>
      </w:rPr>
    </w:pPr>
    <w:r w:rsidRPr="00AF2FED">
      <w:rPr>
        <w:rFonts w:ascii="Times New Roman" w:hAnsi="Times New Roman"/>
        <w:sz w:val="20"/>
        <w:lang w:val="es-ES"/>
      </w:rPr>
      <w:t>Teléfonos: 2511-9180 / 2511-9188 Fax. 2511-9181</w:t>
    </w:r>
  </w:p>
  <w:p w:rsidR="00FD1AFF" w:rsidRDefault="00FD1AFF" w:rsidP="00EF3946">
    <w:pPr>
      <w:pStyle w:val="Piedepgina"/>
      <w:jc w:val="center"/>
      <w:rPr>
        <w:rFonts w:ascii="Times New Roman" w:hAnsi="Times New Roman"/>
        <w:bCs/>
        <w:i/>
        <w:szCs w:val="24"/>
        <w:lang w:val="es-MX"/>
      </w:rPr>
    </w:pPr>
    <w:r w:rsidRPr="00AF2FED">
      <w:rPr>
        <w:rFonts w:ascii="Times New Roman" w:hAnsi="Times New Roman"/>
        <w:sz w:val="20"/>
        <w:lang w:val="es-ES"/>
      </w:rPr>
      <w:t xml:space="preserve">Correo Electrónico: </w:t>
    </w:r>
    <w:hyperlink r:id="rId1" w:history="1">
      <w:r w:rsidRPr="00AF2FED">
        <w:rPr>
          <w:rStyle w:val="Hipervnculo"/>
          <w:rFonts w:ascii="Times New Roman" w:hAnsi="Times New Roman"/>
          <w:sz w:val="20"/>
          <w:lang w:val="es-ES"/>
        </w:rPr>
        <w:t>negocios@ucr.ac.cr</w:t>
      </w:r>
    </w:hyperlink>
    <w:r w:rsidRPr="00AF2FED">
      <w:rPr>
        <w:rFonts w:ascii="Times New Roman" w:hAnsi="Times New Roman"/>
        <w:sz w:val="20"/>
        <w:lang w:val="es-ES"/>
      </w:rPr>
      <w:t xml:space="preserve">      Sitio Web: </w:t>
    </w:r>
    <w:hyperlink r:id="rId2" w:history="1">
      <w:r w:rsidRPr="00AF2FED">
        <w:rPr>
          <w:rStyle w:val="Hipervnculo"/>
          <w:rFonts w:ascii="Times New Roman" w:hAnsi="Times New Roman"/>
          <w:sz w:val="20"/>
          <w:lang w:val="es-ES"/>
        </w:rPr>
        <w:t>http://www.ean.ucr.ac.cr</w:t>
      </w:r>
    </w:hyperlink>
  </w:p>
  <w:p w:rsidR="00FD1AFF" w:rsidRPr="00EF3946" w:rsidRDefault="00FD1AFF">
    <w:pPr>
      <w:pStyle w:val="Piedepgina"/>
      <w:jc w:val="center"/>
      <w:rPr>
        <w:lang w:val="es-MX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Piedepgina"/>
      <w:rPr>
        <w:lang w:val="es-CR"/>
      </w:rPr>
    </w:pPr>
    <w:r>
      <w:rPr>
        <w:rStyle w:val="Nmerodepgina"/>
      </w:rPr>
      <w:tab/>
    </w:r>
    <w:r>
      <w:rPr>
        <w:lang w:val="es-CR"/>
      </w:rPr>
      <w:t>_______________________________________________________________</w:t>
    </w:r>
  </w:p>
  <w:p w:rsidR="00FD1AFF" w:rsidRDefault="00FD1AFF">
    <w:pPr>
      <w:jc w:val="center"/>
      <w:rPr>
        <w:b/>
        <w:i/>
        <w:sz w:val="16"/>
        <w:lang w:val="es-CR"/>
      </w:rPr>
    </w:pPr>
    <w:r>
      <w:rPr>
        <w:b/>
        <w:i/>
        <w:sz w:val="16"/>
        <w:lang w:val="es-CR"/>
      </w:rPr>
      <w:t>Hacia el proceso de autoevaluación y autorregulación</w:t>
    </w:r>
  </w:p>
  <w:p w:rsidR="00FD1AFF" w:rsidRDefault="00FD1AFF">
    <w:pPr>
      <w:pStyle w:val="Piedepgina"/>
      <w:jc w:val="center"/>
      <w:rPr>
        <w:lang w:val="es-CR"/>
      </w:rPr>
    </w:pPr>
    <w:r>
      <w:rPr>
        <w:b/>
        <w:i/>
        <w:sz w:val="16"/>
      </w:rPr>
      <w:t>Asumiendo el reto para la excelencia profesional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44" w:rsidRDefault="00A97D44">
      <w:r>
        <w:separator/>
      </w:r>
    </w:p>
  </w:footnote>
  <w:footnote w:type="continuationSeparator" w:id="0">
    <w:p w:rsidR="00A97D44" w:rsidRDefault="00A9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1AFF" w:rsidRDefault="00FD1AFF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Encabezado"/>
      <w:framePr w:wrap="around" w:vAnchor="text" w:hAnchor="margin" w:y="1"/>
      <w:rPr>
        <w:rStyle w:val="Nmerodepgina"/>
      </w:rPr>
    </w:pPr>
  </w:p>
  <w:p w:rsidR="00FD1AFF" w:rsidRDefault="00FD1AFF">
    <w:pPr>
      <w:pStyle w:val="Encabezado"/>
      <w:framePr w:wrap="around" w:vAnchor="text" w:hAnchor="margin" w:y="1"/>
      <w:ind w:firstLine="360"/>
      <w:rPr>
        <w:rStyle w:val="Nmerodepgina"/>
      </w:rPr>
    </w:pPr>
  </w:p>
  <w:p w:rsidR="00FD1AFF" w:rsidRDefault="00FD1AFF">
    <w:pPr>
      <w:rPr>
        <w:i/>
      </w:rPr>
    </w:pPr>
  </w:p>
  <w:tbl>
    <w:tblPr>
      <w:tblW w:w="8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1"/>
      <w:gridCol w:w="7764"/>
    </w:tblGrid>
    <w:tr w:rsidR="00FD1AFF" w:rsidRPr="00BD15BF">
      <w:trPr>
        <w:trHeight w:val="749"/>
      </w:trPr>
      <w:tc>
        <w:tcPr>
          <w:tcW w:w="1221" w:type="dxa"/>
          <w:tcBorders>
            <w:bottom w:val="single" w:sz="4" w:space="0" w:color="auto"/>
          </w:tcBorders>
        </w:tcPr>
        <w:p w:rsidR="00FD1AFF" w:rsidRDefault="00FD1AFF">
          <w:pPr>
            <w:jc w:val="center"/>
            <w:rPr>
              <w:sz w:val="28"/>
            </w:rPr>
          </w:pPr>
          <w:r>
            <w:rPr>
              <w:noProof/>
              <w:lang w:val="es-CR" w:eastAsia="es-CR"/>
            </w:rPr>
            <w:drawing>
              <wp:inline distT="0" distB="0" distL="0" distR="0" wp14:anchorId="6C0474BF" wp14:editId="01FFB6A1">
                <wp:extent cx="466725" cy="52387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tcBorders>
            <w:bottom w:val="single" w:sz="4" w:space="0" w:color="auto"/>
          </w:tcBorders>
        </w:tcPr>
        <w:p w:rsidR="00FD1AFF" w:rsidRDefault="00FD1AFF">
          <w:pPr>
            <w:jc w:val="center"/>
            <w:rPr>
              <w:b/>
              <w:sz w:val="16"/>
            </w:rPr>
          </w:pPr>
        </w:p>
        <w:p w:rsidR="00FD1AFF" w:rsidRDefault="00FD1AFF">
          <w:pPr>
            <w:jc w:val="center"/>
            <w:rPr>
              <w:b/>
              <w:sz w:val="18"/>
              <w:szCs w:val="18"/>
              <w:lang w:val="es-CR"/>
            </w:rPr>
          </w:pPr>
          <w:r>
            <w:rPr>
              <w:b/>
              <w:sz w:val="18"/>
              <w:szCs w:val="18"/>
              <w:lang w:val="es-CR"/>
            </w:rPr>
            <w:t>UNIVERSIDAD DE COSTA RICA</w:t>
          </w:r>
        </w:p>
        <w:p w:rsidR="00FD1AFF" w:rsidRDefault="00FD1AFF">
          <w:pPr>
            <w:jc w:val="center"/>
            <w:rPr>
              <w:b/>
              <w:sz w:val="18"/>
              <w:szCs w:val="18"/>
              <w:lang w:val="es-CR"/>
            </w:rPr>
          </w:pPr>
          <w:r>
            <w:rPr>
              <w:b/>
              <w:sz w:val="18"/>
              <w:szCs w:val="18"/>
              <w:lang w:val="es-CR"/>
            </w:rPr>
            <w:t>ESCUELA DE ADMINISTRACION DE NEGOCIOS</w:t>
          </w:r>
        </w:p>
        <w:p w:rsidR="00FD1AFF" w:rsidRDefault="00FD1AFF">
          <w:pPr>
            <w:jc w:val="center"/>
            <w:rPr>
              <w:b/>
              <w:sz w:val="16"/>
              <w:lang w:val="es-CR"/>
            </w:rPr>
          </w:pPr>
        </w:p>
      </w:tc>
    </w:tr>
  </w:tbl>
  <w:p w:rsidR="00FD1AFF" w:rsidRDefault="00FD1A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 w:rsidP="00A66206">
    <w:pPr>
      <w:pStyle w:val="Encabezado"/>
      <w:framePr w:wrap="around" w:vAnchor="text" w:hAnchor="margin" w:y="-212"/>
      <w:rPr>
        <w:rStyle w:val="Nmerodepgina"/>
      </w:rPr>
    </w:pPr>
  </w:p>
  <w:p w:rsidR="00FD1AFF" w:rsidRDefault="00FD1AFF">
    <w:pPr>
      <w:ind w:left="142" w:firstLine="360"/>
      <w:rPr>
        <w:i/>
      </w:rPr>
    </w:pPr>
  </w:p>
  <w:p w:rsidR="00FD1AFF" w:rsidRDefault="00FD1AFF" w:rsidP="00EF3946">
    <w:pPr>
      <w:pStyle w:val="Encabezado"/>
      <w:tabs>
        <w:tab w:val="left" w:pos="3825"/>
        <w:tab w:val="center" w:pos="4335"/>
      </w:tabs>
      <w:rPr>
        <w:rFonts w:ascii="Times New Roman" w:hAnsi="Times New Roman"/>
        <w:bCs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68480" behindDoc="0" locked="0" layoutInCell="1" allowOverlap="1" wp14:anchorId="4A0E000D" wp14:editId="1624CA18">
          <wp:simplePos x="0" y="0"/>
          <wp:positionH relativeFrom="column">
            <wp:posOffset>3388360</wp:posOffset>
          </wp:positionH>
          <wp:positionV relativeFrom="paragraph">
            <wp:posOffset>-102870</wp:posOffset>
          </wp:positionV>
          <wp:extent cx="2822575" cy="5886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9504" behindDoc="0" locked="0" layoutInCell="1" allowOverlap="1" wp14:anchorId="1C69BD42" wp14:editId="1F8E4BD8">
          <wp:simplePos x="0" y="0"/>
          <wp:positionH relativeFrom="column">
            <wp:posOffset>-243205</wp:posOffset>
          </wp:positionH>
          <wp:positionV relativeFrom="paragraph">
            <wp:posOffset>-133350</wp:posOffset>
          </wp:positionV>
          <wp:extent cx="1628775" cy="6121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32"/>
        <w:szCs w:val="32"/>
        <w:lang w:val="es-MX"/>
      </w:rPr>
      <w:tab/>
    </w:r>
    <w:r>
      <w:rPr>
        <w:rFonts w:ascii="Times New Roman" w:hAnsi="Times New Roman"/>
        <w:bCs/>
        <w:sz w:val="32"/>
        <w:szCs w:val="32"/>
        <w:lang w:val="es-MX"/>
      </w:rPr>
      <w:tab/>
    </w:r>
    <w:r>
      <w:rPr>
        <w:rFonts w:ascii="Times New Roman" w:hAnsi="Times New Roman"/>
        <w:bCs/>
        <w:sz w:val="32"/>
        <w:szCs w:val="32"/>
        <w:lang w:val="es-MX"/>
      </w:rPr>
      <w:tab/>
    </w:r>
  </w:p>
  <w:p w:rsidR="00FD1AFF" w:rsidRDefault="00FD1AFF" w:rsidP="00EF3946">
    <w:pPr>
      <w:pStyle w:val="Encabezado"/>
      <w:jc w:val="center"/>
      <w:rPr>
        <w:lang w:val="es-CR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1006028" wp14:editId="7675AB54">
              <wp:simplePos x="0" y="0"/>
              <wp:positionH relativeFrom="column">
                <wp:posOffset>-236855</wp:posOffset>
              </wp:positionH>
              <wp:positionV relativeFrom="paragraph">
                <wp:posOffset>244475</wp:posOffset>
              </wp:positionV>
              <wp:extent cx="63436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188F2F" id="Straight Connector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65pt,19.25pt" to="480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D1AFF" w:rsidRDefault="00FD1AFF">
    <w:pPr>
      <w:pStyle w:val="Encabezado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Encabezado"/>
      <w:framePr w:wrap="around" w:vAnchor="text" w:hAnchor="margin" w:y="1"/>
      <w:rPr>
        <w:rStyle w:val="Nmerodepgina"/>
      </w:rPr>
    </w:pPr>
  </w:p>
  <w:p w:rsidR="00FD1AFF" w:rsidRDefault="00FD1AFF">
    <w:pPr>
      <w:pStyle w:val="Encabezado"/>
      <w:framePr w:wrap="around" w:vAnchor="text" w:hAnchor="margin" w:y="1"/>
      <w:ind w:firstLine="360"/>
      <w:rPr>
        <w:rStyle w:val="Nmerodepgina"/>
      </w:rPr>
    </w:pPr>
  </w:p>
  <w:p w:rsidR="00FD1AFF" w:rsidRDefault="00FD1AFF">
    <w:pPr>
      <w:rPr>
        <w:i/>
      </w:rPr>
    </w:pPr>
  </w:p>
  <w:p w:rsidR="00FD1AFF" w:rsidRDefault="00FD1AFF" w:rsidP="00EF3946">
    <w:pPr>
      <w:ind w:left="142" w:firstLine="360"/>
      <w:rPr>
        <w:i/>
      </w:rPr>
    </w:pPr>
  </w:p>
  <w:p w:rsidR="00FD1AFF" w:rsidRDefault="00FD1AFF" w:rsidP="00EF3946">
    <w:pPr>
      <w:pStyle w:val="Encabezado"/>
      <w:tabs>
        <w:tab w:val="left" w:pos="3825"/>
        <w:tab w:val="center" w:pos="4335"/>
      </w:tabs>
      <w:rPr>
        <w:rFonts w:ascii="Times New Roman" w:hAnsi="Times New Roman"/>
        <w:bCs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74624" behindDoc="0" locked="0" layoutInCell="1" allowOverlap="1" wp14:anchorId="580E6C61" wp14:editId="3C60BB53">
          <wp:simplePos x="0" y="0"/>
          <wp:positionH relativeFrom="column">
            <wp:posOffset>3388360</wp:posOffset>
          </wp:positionH>
          <wp:positionV relativeFrom="paragraph">
            <wp:posOffset>-102870</wp:posOffset>
          </wp:positionV>
          <wp:extent cx="2822575" cy="588645"/>
          <wp:effectExtent l="0" t="0" r="0" b="1905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75648" behindDoc="0" locked="0" layoutInCell="1" allowOverlap="1" wp14:anchorId="65FF432E" wp14:editId="0CC1285C">
          <wp:simplePos x="0" y="0"/>
          <wp:positionH relativeFrom="column">
            <wp:posOffset>-243205</wp:posOffset>
          </wp:positionH>
          <wp:positionV relativeFrom="paragraph">
            <wp:posOffset>-133350</wp:posOffset>
          </wp:positionV>
          <wp:extent cx="1628775" cy="612140"/>
          <wp:effectExtent l="0" t="0" r="9525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32"/>
        <w:szCs w:val="32"/>
        <w:lang w:val="es-MX"/>
      </w:rPr>
      <w:tab/>
    </w:r>
    <w:r>
      <w:rPr>
        <w:rFonts w:ascii="Times New Roman" w:hAnsi="Times New Roman"/>
        <w:bCs/>
        <w:sz w:val="32"/>
        <w:szCs w:val="32"/>
        <w:lang w:val="es-MX"/>
      </w:rPr>
      <w:tab/>
    </w:r>
    <w:r>
      <w:rPr>
        <w:rFonts w:ascii="Times New Roman" w:hAnsi="Times New Roman"/>
        <w:bCs/>
        <w:sz w:val="32"/>
        <w:szCs w:val="32"/>
        <w:lang w:val="es-MX"/>
      </w:rPr>
      <w:tab/>
    </w:r>
  </w:p>
  <w:p w:rsidR="00FD1AFF" w:rsidRDefault="00FD1AFF" w:rsidP="00EF3946">
    <w:pPr>
      <w:pStyle w:val="Encabezado"/>
      <w:jc w:val="center"/>
      <w:rPr>
        <w:lang w:val="es-CR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6936136E" wp14:editId="5A946423">
              <wp:simplePos x="0" y="0"/>
              <wp:positionH relativeFrom="column">
                <wp:posOffset>-236855</wp:posOffset>
              </wp:positionH>
              <wp:positionV relativeFrom="paragraph">
                <wp:posOffset>244475</wp:posOffset>
              </wp:positionV>
              <wp:extent cx="634365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9065C6" id="Straight Connector 1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65pt,19.25pt" to="480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" strokecolor="windowText" strokeweight="1pt">
              <o:lock v:ext="edit" shapetype="f"/>
            </v:line>
          </w:pict>
        </mc:Fallback>
      </mc:AlternateContent>
    </w:r>
  </w:p>
  <w:p w:rsidR="00FD1AFF" w:rsidRDefault="00FD1AFF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FF" w:rsidRDefault="00FD1AFF">
    <w:pPr>
      <w:pStyle w:val="Encabezado"/>
      <w:framePr w:wrap="around" w:vAnchor="text" w:hAnchor="margin" w:y="-212"/>
      <w:rPr>
        <w:rStyle w:val="Nmerodepgina"/>
      </w:rPr>
    </w:pPr>
  </w:p>
  <w:p w:rsidR="00FD1AFF" w:rsidRDefault="00FD1AFF">
    <w:pPr>
      <w:pStyle w:val="Encabezado"/>
      <w:framePr w:wrap="around" w:vAnchor="text" w:hAnchor="margin" w:y="-212"/>
      <w:ind w:firstLine="360"/>
      <w:rPr>
        <w:rStyle w:val="Nmerodepgina"/>
      </w:rPr>
    </w:pPr>
  </w:p>
  <w:p w:rsidR="00FD1AFF" w:rsidRDefault="00FD1AFF">
    <w:pPr>
      <w:ind w:left="142" w:firstLine="360"/>
      <w:rPr>
        <w:i/>
      </w:rPr>
    </w:pPr>
  </w:p>
  <w:tbl>
    <w:tblPr>
      <w:tblW w:w="8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1"/>
      <w:gridCol w:w="7764"/>
    </w:tblGrid>
    <w:tr w:rsidR="00FD1AFF">
      <w:trPr>
        <w:trHeight w:val="749"/>
      </w:trPr>
      <w:tc>
        <w:tcPr>
          <w:tcW w:w="1221" w:type="dxa"/>
          <w:tcBorders>
            <w:bottom w:val="single" w:sz="4" w:space="0" w:color="auto"/>
          </w:tcBorders>
        </w:tcPr>
        <w:p w:rsidR="00FD1AFF" w:rsidRDefault="00FD1AFF">
          <w:pPr>
            <w:jc w:val="center"/>
            <w:rPr>
              <w:sz w:val="28"/>
            </w:rPr>
          </w:pPr>
          <w:r>
            <w:rPr>
              <w:noProof/>
              <w:lang w:val="es-CR" w:eastAsia="es-CR"/>
            </w:rPr>
            <w:drawing>
              <wp:inline distT="0" distB="0" distL="0" distR="0" wp14:anchorId="670A0E0E" wp14:editId="07CA19CA">
                <wp:extent cx="466725" cy="523875"/>
                <wp:effectExtent l="19050" t="0" r="9525" b="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tcBorders>
            <w:bottom w:val="single" w:sz="4" w:space="0" w:color="auto"/>
          </w:tcBorders>
        </w:tcPr>
        <w:p w:rsidR="00FD1AFF" w:rsidRDefault="00FD1AFF">
          <w:pPr>
            <w:jc w:val="center"/>
            <w:rPr>
              <w:b/>
              <w:sz w:val="16"/>
            </w:rPr>
          </w:pPr>
        </w:p>
        <w:p w:rsidR="00FD1AFF" w:rsidRDefault="00FD1AFF">
          <w:pPr>
            <w:jc w:val="center"/>
            <w:rPr>
              <w:rFonts w:ascii="Arial" w:hAnsi="Arial" w:cs="Arial"/>
              <w:b/>
              <w:sz w:val="18"/>
              <w:szCs w:val="18"/>
              <w:lang w:val="es-CR"/>
            </w:rPr>
          </w:pPr>
          <w:r>
            <w:rPr>
              <w:rFonts w:ascii="Arial" w:hAnsi="Arial" w:cs="Arial"/>
              <w:b/>
              <w:sz w:val="18"/>
              <w:szCs w:val="18"/>
              <w:lang w:val="es-CR"/>
            </w:rPr>
            <w:t>UNIVERSIDAD DE COSTA RICA</w:t>
          </w:r>
        </w:p>
        <w:p w:rsidR="00FD1AFF" w:rsidRDefault="00FD1AFF">
          <w:pPr>
            <w:jc w:val="center"/>
            <w:rPr>
              <w:rFonts w:ascii="Arial" w:hAnsi="Arial" w:cs="Arial"/>
              <w:b/>
              <w:sz w:val="18"/>
              <w:szCs w:val="18"/>
              <w:lang w:val="es-CR"/>
            </w:rPr>
          </w:pPr>
          <w:r>
            <w:rPr>
              <w:rFonts w:ascii="Arial" w:hAnsi="Arial" w:cs="Arial"/>
              <w:b/>
              <w:sz w:val="18"/>
              <w:szCs w:val="18"/>
              <w:lang w:val="es-CR"/>
            </w:rPr>
            <w:t>ESCUELA DE ADMINISTRACION DE NEGOCIOS</w:t>
          </w:r>
        </w:p>
        <w:p w:rsidR="00FD1AFF" w:rsidRDefault="00FD1AFF">
          <w:pPr>
            <w:jc w:val="center"/>
            <w:rPr>
              <w:rFonts w:ascii="Arial" w:hAnsi="Arial" w:cs="Arial"/>
              <w:b/>
              <w:sz w:val="18"/>
              <w:szCs w:val="18"/>
              <w:lang w:val="es-CR"/>
            </w:rPr>
          </w:pPr>
          <w:r>
            <w:rPr>
              <w:rFonts w:ascii="Arial" w:hAnsi="Arial" w:cs="Arial"/>
              <w:b/>
              <w:sz w:val="18"/>
              <w:szCs w:val="18"/>
              <w:lang w:val="es-CR"/>
            </w:rPr>
            <w:t>“Una larga trayectoria de excelencia”</w:t>
          </w:r>
        </w:p>
        <w:p w:rsidR="00FD1AFF" w:rsidRDefault="00FD1AFF">
          <w:pPr>
            <w:jc w:val="center"/>
            <w:rPr>
              <w:b/>
              <w:sz w:val="18"/>
              <w:szCs w:val="18"/>
              <w:lang w:val="es-CR"/>
            </w:rPr>
          </w:pPr>
          <w:r>
            <w:rPr>
              <w:rFonts w:ascii="Arial" w:hAnsi="Arial" w:cs="Arial"/>
              <w:b/>
              <w:sz w:val="18"/>
              <w:szCs w:val="18"/>
              <w:lang w:val="es-CR"/>
            </w:rPr>
            <w:t>CARRERA DE DIRECCIÓN DE EMPRESAS</w:t>
          </w:r>
        </w:p>
        <w:p w:rsidR="00FD1AFF" w:rsidRDefault="00FD1AFF">
          <w:pPr>
            <w:jc w:val="center"/>
            <w:rPr>
              <w:b/>
              <w:sz w:val="16"/>
              <w:lang w:val="es-CR"/>
            </w:rPr>
          </w:pPr>
        </w:p>
      </w:tc>
    </w:tr>
  </w:tbl>
  <w:p w:rsidR="00FD1AFF" w:rsidRDefault="00FD1AFF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582_"/>
      </v:shape>
    </w:pict>
  </w:numPicBullet>
  <w:abstractNum w:abstractNumId="0">
    <w:nsid w:val="01E557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604814"/>
    <w:multiLevelType w:val="hybridMultilevel"/>
    <w:tmpl w:val="6C7C3910"/>
    <w:lvl w:ilvl="0" w:tplc="991E8C3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844A89B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D8B"/>
    <w:multiLevelType w:val="hybridMultilevel"/>
    <w:tmpl w:val="32E6EC9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5D20"/>
    <w:multiLevelType w:val="hybridMultilevel"/>
    <w:tmpl w:val="53706E3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D73E4"/>
    <w:multiLevelType w:val="hybridMultilevel"/>
    <w:tmpl w:val="40D0E76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609B2"/>
    <w:multiLevelType w:val="hybridMultilevel"/>
    <w:tmpl w:val="51886866"/>
    <w:lvl w:ilvl="0" w:tplc="81E23AE4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96E9C"/>
    <w:multiLevelType w:val="hybridMultilevel"/>
    <w:tmpl w:val="453C6B3A"/>
    <w:lvl w:ilvl="0" w:tplc="AF20EFC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612"/>
    <w:multiLevelType w:val="hybridMultilevel"/>
    <w:tmpl w:val="6A4AF822"/>
    <w:lvl w:ilvl="0" w:tplc="7F28B7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D0F50"/>
    <w:multiLevelType w:val="hybridMultilevel"/>
    <w:tmpl w:val="7480B18A"/>
    <w:lvl w:ilvl="0" w:tplc="A8FA03A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C4460"/>
    <w:multiLevelType w:val="hybridMultilevel"/>
    <w:tmpl w:val="9E3CC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32AB"/>
    <w:multiLevelType w:val="hybridMultilevel"/>
    <w:tmpl w:val="F32EE6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75825"/>
    <w:multiLevelType w:val="hybridMultilevel"/>
    <w:tmpl w:val="08481448"/>
    <w:lvl w:ilvl="0" w:tplc="92D8CDF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45A"/>
    <w:multiLevelType w:val="hybridMultilevel"/>
    <w:tmpl w:val="283A8D96"/>
    <w:lvl w:ilvl="0" w:tplc="7534DF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10089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7C97E00"/>
    <w:multiLevelType w:val="hybridMultilevel"/>
    <w:tmpl w:val="397CA684"/>
    <w:lvl w:ilvl="0" w:tplc="81E23AE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55F11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3BB4D81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349610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FE6924"/>
    <w:multiLevelType w:val="hybridMultilevel"/>
    <w:tmpl w:val="F76EF9BE"/>
    <w:lvl w:ilvl="0" w:tplc="C6E2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D77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C41400"/>
    <w:multiLevelType w:val="hybridMultilevel"/>
    <w:tmpl w:val="E3CA508A"/>
    <w:lvl w:ilvl="0" w:tplc="81E23AE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DF9"/>
    <w:multiLevelType w:val="hybridMultilevel"/>
    <w:tmpl w:val="569C07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4B7BED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</w:abstractNum>
  <w:abstractNum w:abstractNumId="23">
    <w:nsid w:val="56FA778C"/>
    <w:multiLevelType w:val="hybridMultilevel"/>
    <w:tmpl w:val="132838B2"/>
    <w:lvl w:ilvl="0" w:tplc="140A000F">
      <w:start w:val="1"/>
      <w:numFmt w:val="decimal"/>
      <w:lvlText w:val="%1."/>
      <w:lvlJc w:val="left"/>
      <w:pPr>
        <w:ind w:left="1287" w:hanging="360"/>
      </w:p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D6458B"/>
    <w:multiLevelType w:val="hybridMultilevel"/>
    <w:tmpl w:val="3A7AA9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14E1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601B44CB"/>
    <w:multiLevelType w:val="hybridMultilevel"/>
    <w:tmpl w:val="B0D45490"/>
    <w:lvl w:ilvl="0" w:tplc="7F28B7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A1F92"/>
    <w:multiLevelType w:val="singleLevel"/>
    <w:tmpl w:val="C00E4D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8AB23A5"/>
    <w:multiLevelType w:val="hybridMultilevel"/>
    <w:tmpl w:val="BD16A9D2"/>
    <w:lvl w:ilvl="0" w:tplc="46161590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1164A"/>
    <w:multiLevelType w:val="hybridMultilevel"/>
    <w:tmpl w:val="8D78B6F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523A2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74261CBD"/>
    <w:multiLevelType w:val="singleLevel"/>
    <w:tmpl w:val="641CF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>
    <w:nsid w:val="75B15797"/>
    <w:multiLevelType w:val="hybridMultilevel"/>
    <w:tmpl w:val="CC9618A4"/>
    <w:lvl w:ilvl="0" w:tplc="69B6ECB0">
      <w:start w:val="7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A7665"/>
    <w:multiLevelType w:val="hybridMultilevel"/>
    <w:tmpl w:val="BC42C5B0"/>
    <w:lvl w:ilvl="0" w:tplc="81E23A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56C05"/>
    <w:multiLevelType w:val="hybridMultilevel"/>
    <w:tmpl w:val="76BC8DF0"/>
    <w:lvl w:ilvl="0" w:tplc="92D8CDF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E23A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B6DE9"/>
    <w:multiLevelType w:val="hybridMultilevel"/>
    <w:tmpl w:val="9370B0B6"/>
    <w:lvl w:ilvl="0" w:tplc="7F28B7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7"/>
  </w:num>
  <w:num w:numId="5">
    <w:abstractNumId w:val="35"/>
  </w:num>
  <w:num w:numId="6">
    <w:abstractNumId w:val="22"/>
  </w:num>
  <w:num w:numId="7">
    <w:abstractNumId w:val="15"/>
  </w:num>
  <w:num w:numId="8">
    <w:abstractNumId w:val="25"/>
  </w:num>
  <w:num w:numId="9">
    <w:abstractNumId w:val="30"/>
  </w:num>
  <w:num w:numId="10">
    <w:abstractNumId w:val="13"/>
  </w:num>
  <w:num w:numId="11">
    <w:abstractNumId w:val="4"/>
  </w:num>
  <w:num w:numId="12">
    <w:abstractNumId w:val="8"/>
  </w:num>
  <w:num w:numId="13">
    <w:abstractNumId w:val="28"/>
  </w:num>
  <w:num w:numId="14">
    <w:abstractNumId w:val="31"/>
  </w:num>
  <w:num w:numId="15">
    <w:abstractNumId w:val="16"/>
  </w:num>
  <w:num w:numId="16">
    <w:abstractNumId w:val="32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8"/>
  </w:num>
  <w:num w:numId="22">
    <w:abstractNumId w:val="21"/>
  </w:num>
  <w:num w:numId="23">
    <w:abstractNumId w:val="9"/>
  </w:num>
  <w:num w:numId="24">
    <w:abstractNumId w:val="2"/>
  </w:num>
  <w:num w:numId="25">
    <w:abstractNumId w:val="29"/>
  </w:num>
  <w:num w:numId="26">
    <w:abstractNumId w:val="1"/>
  </w:num>
  <w:num w:numId="27">
    <w:abstractNumId w:val="6"/>
  </w:num>
  <w:num w:numId="28">
    <w:abstractNumId w:val="14"/>
  </w:num>
  <w:num w:numId="29">
    <w:abstractNumId w:val="34"/>
  </w:num>
  <w:num w:numId="30">
    <w:abstractNumId w:val="20"/>
  </w:num>
  <w:num w:numId="31">
    <w:abstractNumId w:val="5"/>
  </w:num>
  <w:num w:numId="32">
    <w:abstractNumId w:val="24"/>
  </w:num>
  <w:num w:numId="33">
    <w:abstractNumId w:val="10"/>
  </w:num>
  <w:num w:numId="34">
    <w:abstractNumId w:val="12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9"/>
    <w:rsid w:val="00007ED5"/>
    <w:rsid w:val="000178FA"/>
    <w:rsid w:val="0002187F"/>
    <w:rsid w:val="00033D70"/>
    <w:rsid w:val="00037F82"/>
    <w:rsid w:val="00067F55"/>
    <w:rsid w:val="0007468F"/>
    <w:rsid w:val="0009621F"/>
    <w:rsid w:val="000E4E0E"/>
    <w:rsid w:val="00102E4D"/>
    <w:rsid w:val="00115BA1"/>
    <w:rsid w:val="001213F4"/>
    <w:rsid w:val="001339D4"/>
    <w:rsid w:val="00135802"/>
    <w:rsid w:val="00140B7F"/>
    <w:rsid w:val="00140F79"/>
    <w:rsid w:val="00145E0E"/>
    <w:rsid w:val="00177D2D"/>
    <w:rsid w:val="0018319E"/>
    <w:rsid w:val="00185441"/>
    <w:rsid w:val="00186054"/>
    <w:rsid w:val="001A1615"/>
    <w:rsid w:val="001B4E6E"/>
    <w:rsid w:val="001D029D"/>
    <w:rsid w:val="001D4062"/>
    <w:rsid w:val="001E0918"/>
    <w:rsid w:val="002049B9"/>
    <w:rsid w:val="0020611D"/>
    <w:rsid w:val="00243844"/>
    <w:rsid w:val="002663CB"/>
    <w:rsid w:val="0028425C"/>
    <w:rsid w:val="002E0FCC"/>
    <w:rsid w:val="002E2F34"/>
    <w:rsid w:val="002F295A"/>
    <w:rsid w:val="003024BB"/>
    <w:rsid w:val="00310CCC"/>
    <w:rsid w:val="00312D80"/>
    <w:rsid w:val="003130DF"/>
    <w:rsid w:val="00324209"/>
    <w:rsid w:val="0032752C"/>
    <w:rsid w:val="00334219"/>
    <w:rsid w:val="0034533F"/>
    <w:rsid w:val="00346E79"/>
    <w:rsid w:val="003830E1"/>
    <w:rsid w:val="003A1F75"/>
    <w:rsid w:val="003C1445"/>
    <w:rsid w:val="003C5745"/>
    <w:rsid w:val="003F0C21"/>
    <w:rsid w:val="003F2C19"/>
    <w:rsid w:val="0042487B"/>
    <w:rsid w:val="004257B9"/>
    <w:rsid w:val="00434EE8"/>
    <w:rsid w:val="004356BF"/>
    <w:rsid w:val="00436F31"/>
    <w:rsid w:val="004541E6"/>
    <w:rsid w:val="00473CAE"/>
    <w:rsid w:val="00477323"/>
    <w:rsid w:val="0048544F"/>
    <w:rsid w:val="00490766"/>
    <w:rsid w:val="00494A37"/>
    <w:rsid w:val="004C7AE5"/>
    <w:rsid w:val="004F5D9B"/>
    <w:rsid w:val="005024D3"/>
    <w:rsid w:val="005204A2"/>
    <w:rsid w:val="00525C90"/>
    <w:rsid w:val="00535C7A"/>
    <w:rsid w:val="0054105C"/>
    <w:rsid w:val="00545A8E"/>
    <w:rsid w:val="00557344"/>
    <w:rsid w:val="005736E5"/>
    <w:rsid w:val="0058378D"/>
    <w:rsid w:val="005A3582"/>
    <w:rsid w:val="005C3DA1"/>
    <w:rsid w:val="00605DCA"/>
    <w:rsid w:val="00621F38"/>
    <w:rsid w:val="006421F6"/>
    <w:rsid w:val="00644361"/>
    <w:rsid w:val="00646D4E"/>
    <w:rsid w:val="0064725B"/>
    <w:rsid w:val="00650F5F"/>
    <w:rsid w:val="00653FB6"/>
    <w:rsid w:val="00657259"/>
    <w:rsid w:val="0067109B"/>
    <w:rsid w:val="00674F34"/>
    <w:rsid w:val="006B5C3B"/>
    <w:rsid w:val="006C3B6F"/>
    <w:rsid w:val="006D65B5"/>
    <w:rsid w:val="00702036"/>
    <w:rsid w:val="00715221"/>
    <w:rsid w:val="0071763E"/>
    <w:rsid w:val="007317CB"/>
    <w:rsid w:val="00741B83"/>
    <w:rsid w:val="00745B83"/>
    <w:rsid w:val="007464BC"/>
    <w:rsid w:val="00754F4D"/>
    <w:rsid w:val="007812EE"/>
    <w:rsid w:val="007955F7"/>
    <w:rsid w:val="00797DFB"/>
    <w:rsid w:val="007A1D49"/>
    <w:rsid w:val="007C0C58"/>
    <w:rsid w:val="007D6AF2"/>
    <w:rsid w:val="007E6E3F"/>
    <w:rsid w:val="008012D0"/>
    <w:rsid w:val="008070AD"/>
    <w:rsid w:val="00832A07"/>
    <w:rsid w:val="008356E8"/>
    <w:rsid w:val="0083769A"/>
    <w:rsid w:val="00856BE7"/>
    <w:rsid w:val="0086002D"/>
    <w:rsid w:val="00864E3A"/>
    <w:rsid w:val="00866E95"/>
    <w:rsid w:val="00867E17"/>
    <w:rsid w:val="008820FD"/>
    <w:rsid w:val="008B428D"/>
    <w:rsid w:val="008D34A8"/>
    <w:rsid w:val="008E6D34"/>
    <w:rsid w:val="009062DD"/>
    <w:rsid w:val="00906F99"/>
    <w:rsid w:val="00912CF8"/>
    <w:rsid w:val="009257D4"/>
    <w:rsid w:val="00926630"/>
    <w:rsid w:val="0093102E"/>
    <w:rsid w:val="009412EB"/>
    <w:rsid w:val="009419B2"/>
    <w:rsid w:val="00946C99"/>
    <w:rsid w:val="0095735D"/>
    <w:rsid w:val="00983623"/>
    <w:rsid w:val="00997542"/>
    <w:rsid w:val="009B4A34"/>
    <w:rsid w:val="009B53A1"/>
    <w:rsid w:val="009C29DD"/>
    <w:rsid w:val="009C7347"/>
    <w:rsid w:val="009C7AF7"/>
    <w:rsid w:val="009E3254"/>
    <w:rsid w:val="009E7847"/>
    <w:rsid w:val="009F7559"/>
    <w:rsid w:val="00A3367B"/>
    <w:rsid w:val="00A33C81"/>
    <w:rsid w:val="00A4360F"/>
    <w:rsid w:val="00A539D1"/>
    <w:rsid w:val="00A60E42"/>
    <w:rsid w:val="00A66206"/>
    <w:rsid w:val="00A71172"/>
    <w:rsid w:val="00A97D44"/>
    <w:rsid w:val="00AA2A00"/>
    <w:rsid w:val="00AA5E69"/>
    <w:rsid w:val="00AB3351"/>
    <w:rsid w:val="00AB7904"/>
    <w:rsid w:val="00AC2F1B"/>
    <w:rsid w:val="00AD66B9"/>
    <w:rsid w:val="00AF2FED"/>
    <w:rsid w:val="00AF4D3F"/>
    <w:rsid w:val="00AF5CD6"/>
    <w:rsid w:val="00B10231"/>
    <w:rsid w:val="00B14167"/>
    <w:rsid w:val="00B16A66"/>
    <w:rsid w:val="00B27319"/>
    <w:rsid w:val="00B354DC"/>
    <w:rsid w:val="00B54689"/>
    <w:rsid w:val="00B54E21"/>
    <w:rsid w:val="00B56D83"/>
    <w:rsid w:val="00B6423B"/>
    <w:rsid w:val="00B65CE7"/>
    <w:rsid w:val="00B65D28"/>
    <w:rsid w:val="00B71F33"/>
    <w:rsid w:val="00B81EA3"/>
    <w:rsid w:val="00B84E7C"/>
    <w:rsid w:val="00BB10D0"/>
    <w:rsid w:val="00BD15BF"/>
    <w:rsid w:val="00BF1F83"/>
    <w:rsid w:val="00C15557"/>
    <w:rsid w:val="00C16DFB"/>
    <w:rsid w:val="00C22060"/>
    <w:rsid w:val="00C34C83"/>
    <w:rsid w:val="00C674B8"/>
    <w:rsid w:val="00C916CE"/>
    <w:rsid w:val="00CB26F3"/>
    <w:rsid w:val="00CC6301"/>
    <w:rsid w:val="00CD0187"/>
    <w:rsid w:val="00CF2757"/>
    <w:rsid w:val="00D04F8E"/>
    <w:rsid w:val="00D05370"/>
    <w:rsid w:val="00D13658"/>
    <w:rsid w:val="00D24031"/>
    <w:rsid w:val="00D268A6"/>
    <w:rsid w:val="00D32FDC"/>
    <w:rsid w:val="00D33813"/>
    <w:rsid w:val="00D35CF1"/>
    <w:rsid w:val="00D56F43"/>
    <w:rsid w:val="00D70B8E"/>
    <w:rsid w:val="00D845F9"/>
    <w:rsid w:val="00D87634"/>
    <w:rsid w:val="00DA381D"/>
    <w:rsid w:val="00DA5FD6"/>
    <w:rsid w:val="00DA7C06"/>
    <w:rsid w:val="00DD40AC"/>
    <w:rsid w:val="00DF52CB"/>
    <w:rsid w:val="00E24BA4"/>
    <w:rsid w:val="00E515D0"/>
    <w:rsid w:val="00E67868"/>
    <w:rsid w:val="00E80A77"/>
    <w:rsid w:val="00E8222B"/>
    <w:rsid w:val="00EA443D"/>
    <w:rsid w:val="00EB13EB"/>
    <w:rsid w:val="00EB3118"/>
    <w:rsid w:val="00EB574A"/>
    <w:rsid w:val="00EF06B6"/>
    <w:rsid w:val="00EF3946"/>
    <w:rsid w:val="00F060F3"/>
    <w:rsid w:val="00F17B59"/>
    <w:rsid w:val="00F300D5"/>
    <w:rsid w:val="00F3526B"/>
    <w:rsid w:val="00F4610A"/>
    <w:rsid w:val="00F64FA8"/>
    <w:rsid w:val="00F66042"/>
    <w:rsid w:val="00F77B2D"/>
    <w:rsid w:val="00F96991"/>
    <w:rsid w:val="00FB0C23"/>
    <w:rsid w:val="00FC297F"/>
    <w:rsid w:val="00FD1AFF"/>
    <w:rsid w:val="00FF015E"/>
    <w:rsid w:val="00FF0205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6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14167"/>
    <w:pPr>
      <w:keepNext/>
      <w:spacing w:line="360" w:lineRule="auto"/>
      <w:ind w:firstLine="567"/>
      <w:jc w:val="both"/>
      <w:outlineLvl w:val="0"/>
    </w:pPr>
    <w:rPr>
      <w:rFonts w:ascii="Arial" w:hAnsi="Arial"/>
      <w:b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14167"/>
    <w:pPr>
      <w:keepNext/>
      <w:widowControl w:val="0"/>
      <w:jc w:val="center"/>
      <w:outlineLvl w:val="1"/>
    </w:pPr>
    <w:rPr>
      <w:rFonts w:ascii="Tahoma" w:hAnsi="Tahoma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B14167"/>
    <w:pPr>
      <w:keepNext/>
      <w:widowControl w:val="0"/>
      <w:jc w:val="center"/>
      <w:outlineLvl w:val="2"/>
    </w:pPr>
    <w:rPr>
      <w:rFonts w:ascii="Tahoma" w:hAnsi="Tahoma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B14167"/>
    <w:pPr>
      <w:keepNext/>
      <w:outlineLvl w:val="3"/>
    </w:pPr>
    <w:rPr>
      <w:rFonts w:ascii="Arial" w:hAnsi="Arial" w:cs="Arial"/>
      <w:b/>
      <w:lang w:val="es-ES"/>
    </w:rPr>
  </w:style>
  <w:style w:type="paragraph" w:styleId="Ttulo5">
    <w:name w:val="heading 5"/>
    <w:basedOn w:val="Normal"/>
    <w:next w:val="Normal"/>
    <w:qFormat/>
    <w:rsid w:val="00B14167"/>
    <w:pPr>
      <w:keepNext/>
      <w:widowControl w:val="0"/>
      <w:outlineLvl w:val="4"/>
    </w:pPr>
    <w:rPr>
      <w:rFonts w:ascii="Comic Sans MS" w:hAnsi="Comic Sans MS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B14167"/>
    <w:pPr>
      <w:keepNext/>
      <w:widowControl w:val="0"/>
      <w:jc w:val="both"/>
      <w:outlineLvl w:val="5"/>
    </w:pPr>
    <w:rPr>
      <w:rFonts w:ascii="Comic Sans MS" w:hAnsi="Comic Sans MS"/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B14167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B141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4167"/>
    <w:pPr>
      <w:spacing w:line="360" w:lineRule="auto"/>
      <w:jc w:val="both"/>
    </w:pPr>
    <w:rPr>
      <w:rFonts w:ascii="Arial" w:hAnsi="Arial"/>
      <w:b/>
      <w:szCs w:val="20"/>
      <w:lang w:val="es-ES_tradnl" w:eastAsia="es-ES"/>
    </w:rPr>
  </w:style>
  <w:style w:type="paragraph" w:styleId="Sangradetextonormal">
    <w:name w:val="Body Text Indent"/>
    <w:basedOn w:val="Normal"/>
    <w:rsid w:val="00B14167"/>
    <w:pPr>
      <w:spacing w:line="360" w:lineRule="auto"/>
      <w:ind w:firstLine="567"/>
      <w:jc w:val="both"/>
    </w:pPr>
    <w:rPr>
      <w:rFonts w:ascii="Arial" w:hAnsi="Arial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14167"/>
    <w:pPr>
      <w:tabs>
        <w:tab w:val="center" w:pos="4419"/>
        <w:tab w:val="right" w:pos="8838"/>
      </w:tabs>
    </w:pPr>
    <w:rPr>
      <w:rFonts w:ascii="Arial" w:hAnsi="Arial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14167"/>
    <w:pPr>
      <w:tabs>
        <w:tab w:val="center" w:pos="4419"/>
        <w:tab w:val="right" w:pos="8838"/>
      </w:tabs>
    </w:pPr>
    <w:rPr>
      <w:rFonts w:ascii="Arial" w:hAnsi="Arial"/>
      <w:szCs w:val="20"/>
      <w:lang w:val="es-ES_tradnl" w:eastAsia="es-ES"/>
    </w:rPr>
  </w:style>
  <w:style w:type="character" w:styleId="Nmerodepgina">
    <w:name w:val="page number"/>
    <w:basedOn w:val="Fuentedeprrafopredeter"/>
    <w:rsid w:val="00B14167"/>
  </w:style>
  <w:style w:type="paragraph" w:styleId="Textoindependiente3">
    <w:name w:val="Body Text 3"/>
    <w:basedOn w:val="Normal"/>
    <w:rsid w:val="00B14167"/>
    <w:pPr>
      <w:widowControl w:val="0"/>
    </w:pPr>
    <w:rPr>
      <w:rFonts w:ascii="Comic Sans MS" w:hAnsi="Comic Sans MS"/>
      <w:sz w:val="22"/>
      <w:szCs w:val="20"/>
      <w:lang w:val="es-ES_tradnl"/>
    </w:rPr>
  </w:style>
  <w:style w:type="paragraph" w:styleId="Textoindependiente2">
    <w:name w:val="Body Text 2"/>
    <w:basedOn w:val="Normal"/>
    <w:rsid w:val="00B14167"/>
    <w:pPr>
      <w:spacing w:line="360" w:lineRule="auto"/>
      <w:jc w:val="center"/>
    </w:pPr>
    <w:rPr>
      <w:rFonts w:ascii="Arial" w:hAnsi="Arial"/>
      <w:b/>
      <w:sz w:val="36"/>
      <w:szCs w:val="20"/>
      <w:lang w:val="es-ES_tradnl" w:eastAsia="es-ES"/>
    </w:rPr>
  </w:style>
  <w:style w:type="character" w:styleId="Textoennegrita">
    <w:name w:val="Strong"/>
    <w:qFormat/>
    <w:rsid w:val="00B14167"/>
    <w:rPr>
      <w:b/>
      <w:bCs/>
    </w:rPr>
  </w:style>
  <w:style w:type="paragraph" w:styleId="HTMLconformatoprevio">
    <w:name w:val="HTML Preformatted"/>
    <w:basedOn w:val="Normal"/>
    <w:rsid w:val="00B14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tulo">
    <w:name w:val="Title"/>
    <w:basedOn w:val="Normal"/>
    <w:qFormat/>
    <w:rsid w:val="00B14167"/>
    <w:pPr>
      <w:jc w:val="center"/>
    </w:pPr>
    <w:rPr>
      <w:rFonts w:ascii="Arial" w:hAnsi="Arial" w:cs="Arial"/>
      <w:b/>
      <w:bCs/>
      <w:i/>
      <w:iCs/>
      <w:sz w:val="32"/>
      <w:lang w:val="es-CR"/>
    </w:rPr>
  </w:style>
  <w:style w:type="character" w:styleId="Hipervnculo">
    <w:name w:val="Hyperlink"/>
    <w:rsid w:val="00B14167"/>
    <w:rPr>
      <w:color w:val="0000FF"/>
      <w:u w:val="single"/>
    </w:rPr>
  </w:style>
  <w:style w:type="character" w:styleId="Hipervnculovisitado">
    <w:name w:val="FollowedHyperlink"/>
    <w:rsid w:val="00B1416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10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0231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9C29D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844"/>
    <w:rPr>
      <w:rFonts w:ascii="Arial" w:hAnsi="Arial"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049B9"/>
    <w:rPr>
      <w:rFonts w:ascii="Arial" w:hAnsi="Arial"/>
      <w:sz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5204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20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204A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20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04A2"/>
    <w:rPr>
      <w:b/>
      <w:bCs/>
      <w:lang w:val="en-US" w:eastAsia="en-US"/>
    </w:rPr>
  </w:style>
  <w:style w:type="table" w:styleId="Tablaconcuadrcula">
    <w:name w:val="Table Grid"/>
    <w:basedOn w:val="Tablanormal"/>
    <w:rsid w:val="0054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6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14167"/>
    <w:pPr>
      <w:keepNext/>
      <w:spacing w:line="360" w:lineRule="auto"/>
      <w:ind w:firstLine="567"/>
      <w:jc w:val="both"/>
      <w:outlineLvl w:val="0"/>
    </w:pPr>
    <w:rPr>
      <w:rFonts w:ascii="Arial" w:hAnsi="Arial"/>
      <w:b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14167"/>
    <w:pPr>
      <w:keepNext/>
      <w:widowControl w:val="0"/>
      <w:jc w:val="center"/>
      <w:outlineLvl w:val="1"/>
    </w:pPr>
    <w:rPr>
      <w:rFonts w:ascii="Tahoma" w:hAnsi="Tahoma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B14167"/>
    <w:pPr>
      <w:keepNext/>
      <w:widowControl w:val="0"/>
      <w:jc w:val="center"/>
      <w:outlineLvl w:val="2"/>
    </w:pPr>
    <w:rPr>
      <w:rFonts w:ascii="Tahoma" w:hAnsi="Tahoma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B14167"/>
    <w:pPr>
      <w:keepNext/>
      <w:outlineLvl w:val="3"/>
    </w:pPr>
    <w:rPr>
      <w:rFonts w:ascii="Arial" w:hAnsi="Arial" w:cs="Arial"/>
      <w:b/>
      <w:lang w:val="es-ES"/>
    </w:rPr>
  </w:style>
  <w:style w:type="paragraph" w:styleId="Ttulo5">
    <w:name w:val="heading 5"/>
    <w:basedOn w:val="Normal"/>
    <w:next w:val="Normal"/>
    <w:qFormat/>
    <w:rsid w:val="00B14167"/>
    <w:pPr>
      <w:keepNext/>
      <w:widowControl w:val="0"/>
      <w:outlineLvl w:val="4"/>
    </w:pPr>
    <w:rPr>
      <w:rFonts w:ascii="Comic Sans MS" w:hAnsi="Comic Sans MS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B14167"/>
    <w:pPr>
      <w:keepNext/>
      <w:widowControl w:val="0"/>
      <w:jc w:val="both"/>
      <w:outlineLvl w:val="5"/>
    </w:pPr>
    <w:rPr>
      <w:rFonts w:ascii="Comic Sans MS" w:hAnsi="Comic Sans MS"/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B14167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B141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4167"/>
    <w:pPr>
      <w:spacing w:line="360" w:lineRule="auto"/>
      <w:jc w:val="both"/>
    </w:pPr>
    <w:rPr>
      <w:rFonts w:ascii="Arial" w:hAnsi="Arial"/>
      <w:b/>
      <w:szCs w:val="20"/>
      <w:lang w:val="es-ES_tradnl" w:eastAsia="es-ES"/>
    </w:rPr>
  </w:style>
  <w:style w:type="paragraph" w:styleId="Sangradetextonormal">
    <w:name w:val="Body Text Indent"/>
    <w:basedOn w:val="Normal"/>
    <w:rsid w:val="00B14167"/>
    <w:pPr>
      <w:spacing w:line="360" w:lineRule="auto"/>
      <w:ind w:firstLine="567"/>
      <w:jc w:val="both"/>
    </w:pPr>
    <w:rPr>
      <w:rFonts w:ascii="Arial" w:hAnsi="Arial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14167"/>
    <w:pPr>
      <w:tabs>
        <w:tab w:val="center" w:pos="4419"/>
        <w:tab w:val="right" w:pos="8838"/>
      </w:tabs>
    </w:pPr>
    <w:rPr>
      <w:rFonts w:ascii="Arial" w:hAnsi="Arial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14167"/>
    <w:pPr>
      <w:tabs>
        <w:tab w:val="center" w:pos="4419"/>
        <w:tab w:val="right" w:pos="8838"/>
      </w:tabs>
    </w:pPr>
    <w:rPr>
      <w:rFonts w:ascii="Arial" w:hAnsi="Arial"/>
      <w:szCs w:val="20"/>
      <w:lang w:val="es-ES_tradnl" w:eastAsia="es-ES"/>
    </w:rPr>
  </w:style>
  <w:style w:type="character" w:styleId="Nmerodepgina">
    <w:name w:val="page number"/>
    <w:basedOn w:val="Fuentedeprrafopredeter"/>
    <w:rsid w:val="00B14167"/>
  </w:style>
  <w:style w:type="paragraph" w:styleId="Textoindependiente3">
    <w:name w:val="Body Text 3"/>
    <w:basedOn w:val="Normal"/>
    <w:rsid w:val="00B14167"/>
    <w:pPr>
      <w:widowControl w:val="0"/>
    </w:pPr>
    <w:rPr>
      <w:rFonts w:ascii="Comic Sans MS" w:hAnsi="Comic Sans MS"/>
      <w:sz w:val="22"/>
      <w:szCs w:val="20"/>
      <w:lang w:val="es-ES_tradnl"/>
    </w:rPr>
  </w:style>
  <w:style w:type="paragraph" w:styleId="Textoindependiente2">
    <w:name w:val="Body Text 2"/>
    <w:basedOn w:val="Normal"/>
    <w:rsid w:val="00B14167"/>
    <w:pPr>
      <w:spacing w:line="360" w:lineRule="auto"/>
      <w:jc w:val="center"/>
    </w:pPr>
    <w:rPr>
      <w:rFonts w:ascii="Arial" w:hAnsi="Arial"/>
      <w:b/>
      <w:sz w:val="36"/>
      <w:szCs w:val="20"/>
      <w:lang w:val="es-ES_tradnl" w:eastAsia="es-ES"/>
    </w:rPr>
  </w:style>
  <w:style w:type="character" w:styleId="Textoennegrita">
    <w:name w:val="Strong"/>
    <w:qFormat/>
    <w:rsid w:val="00B14167"/>
    <w:rPr>
      <w:b/>
      <w:bCs/>
    </w:rPr>
  </w:style>
  <w:style w:type="paragraph" w:styleId="HTMLconformatoprevio">
    <w:name w:val="HTML Preformatted"/>
    <w:basedOn w:val="Normal"/>
    <w:rsid w:val="00B14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tulo">
    <w:name w:val="Title"/>
    <w:basedOn w:val="Normal"/>
    <w:qFormat/>
    <w:rsid w:val="00B14167"/>
    <w:pPr>
      <w:jc w:val="center"/>
    </w:pPr>
    <w:rPr>
      <w:rFonts w:ascii="Arial" w:hAnsi="Arial" w:cs="Arial"/>
      <w:b/>
      <w:bCs/>
      <w:i/>
      <w:iCs/>
      <w:sz w:val="32"/>
      <w:lang w:val="es-CR"/>
    </w:rPr>
  </w:style>
  <w:style w:type="character" w:styleId="Hipervnculo">
    <w:name w:val="Hyperlink"/>
    <w:rsid w:val="00B14167"/>
    <w:rPr>
      <w:color w:val="0000FF"/>
      <w:u w:val="single"/>
    </w:rPr>
  </w:style>
  <w:style w:type="character" w:styleId="Hipervnculovisitado">
    <w:name w:val="FollowedHyperlink"/>
    <w:rsid w:val="00B1416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10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0231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9C29D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844"/>
    <w:rPr>
      <w:rFonts w:ascii="Arial" w:hAnsi="Arial"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049B9"/>
    <w:rPr>
      <w:rFonts w:ascii="Arial" w:hAnsi="Arial"/>
      <w:sz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5204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204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204A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20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04A2"/>
    <w:rPr>
      <w:b/>
      <w:bCs/>
      <w:lang w:val="en-US" w:eastAsia="en-US"/>
    </w:rPr>
  </w:style>
  <w:style w:type="table" w:styleId="Tablaconcuadrcula">
    <w:name w:val="Table Grid"/>
    <w:basedOn w:val="Tablanormal"/>
    <w:rsid w:val="0054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wto.org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walter.monge@ucr.ac.c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walter.monge@ict.go.c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5D78-7B93-4FDF-B5AC-A45A9B4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armotours</Company>
  <LinksUpToDate>false</LinksUpToDate>
  <CharactersWithSpaces>11080</CharactersWithSpaces>
  <SharedDoc>false</SharedDoc>
  <HLinks>
    <vt:vector size="12" baseType="variant"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http://www.imf.org/external/np/exr/BForums/2007/esl/OP257s.pdf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http://es.wikipedia.org/wiki/Union_Europea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Armotours</dc:creator>
  <cp:lastModifiedBy>EAN-Mauricio</cp:lastModifiedBy>
  <cp:revision>2</cp:revision>
  <cp:lastPrinted>2016-01-04T16:51:00Z</cp:lastPrinted>
  <dcterms:created xsi:type="dcterms:W3CDTF">2017-01-25T19:38:00Z</dcterms:created>
  <dcterms:modified xsi:type="dcterms:W3CDTF">2017-01-25T19:38:00Z</dcterms:modified>
</cp:coreProperties>
</file>