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5658" w:rsidRDefault="008303AC">
      <w:pPr>
        <w:spacing w:after="160" w:line="259" w:lineRule="auto"/>
        <w:rPr>
          <w:rFonts w:ascii="Arial" w:hAnsi="Arial" w:cs="Arial"/>
          <w:sz w:val="22"/>
          <w:lang w:val="es-CR"/>
        </w:rPr>
      </w:pPr>
      <w:bookmarkStart w:id="0" w:name="_GoBack"/>
      <w:bookmarkEnd w:id="0"/>
      <w:r>
        <w:rPr>
          <w:rFonts w:ascii="Arial" w:hAnsi="Arial" w:cs="Arial"/>
          <w:noProof/>
          <w:sz w:val="22"/>
          <w:lang w:val="es-CR" w:eastAsia="es-CR"/>
        </w:rPr>
        <mc:AlternateContent>
          <mc:Choice Requires="wps">
            <w:drawing>
              <wp:anchor distT="0" distB="0" distL="114300" distR="114300" simplePos="0" relativeHeight="251660288" behindDoc="0" locked="0" layoutInCell="1" allowOverlap="1">
                <wp:simplePos x="0" y="0"/>
                <wp:positionH relativeFrom="column">
                  <wp:posOffset>-286385</wp:posOffset>
                </wp:positionH>
                <wp:positionV relativeFrom="paragraph">
                  <wp:posOffset>1656080</wp:posOffset>
                </wp:positionV>
                <wp:extent cx="4443095" cy="1050290"/>
                <wp:effectExtent l="4445" t="0" r="63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095" cy="105029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B4E" w:rsidRPr="00C2342B" w:rsidRDefault="00F41B4E" w:rsidP="00F41B4E">
                            <w:pPr>
                              <w:ind w:right="-1"/>
                              <w:rPr>
                                <w:rFonts w:ascii="Arial" w:hAnsi="Arial" w:cs="Arial"/>
                                <w:b/>
                                <w:sz w:val="56"/>
                                <w:lang w:val="es-CR"/>
                              </w:rPr>
                            </w:pPr>
                            <w:r>
                              <w:rPr>
                                <w:rFonts w:ascii="Arial" w:hAnsi="Arial" w:cs="Arial"/>
                                <w:b/>
                                <w:sz w:val="56"/>
                                <w:lang w:val="es-CR"/>
                              </w:rPr>
                              <w:t>PC-0410</w:t>
                            </w:r>
                          </w:p>
                          <w:p w:rsidR="00F41B4E" w:rsidRPr="00C2342B" w:rsidRDefault="00F41B4E" w:rsidP="00F41B4E">
                            <w:pPr>
                              <w:ind w:right="-1"/>
                              <w:rPr>
                                <w:rFonts w:ascii="Arial" w:hAnsi="Arial" w:cs="Arial"/>
                                <w:b/>
                                <w:sz w:val="56"/>
                                <w:lang w:val="es-CR"/>
                              </w:rPr>
                            </w:pPr>
                            <w:r>
                              <w:rPr>
                                <w:rFonts w:ascii="Arial" w:hAnsi="Arial" w:cs="Arial"/>
                                <w:b/>
                                <w:sz w:val="56"/>
                                <w:lang w:val="es-CR"/>
                              </w:rPr>
                              <w:t>Contabilidad Avanzada II</w:t>
                            </w:r>
                          </w:p>
                          <w:p w:rsidR="001F0A8A" w:rsidRPr="00C2342B" w:rsidRDefault="001F0A8A" w:rsidP="001F0A8A">
                            <w:pPr>
                              <w:rPr>
                                <w:sz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55pt;margin-top:130.4pt;width:349.85pt;height:8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" filled="f" stroked="f">
                <v:fill opacity="58853f"/>
                <v:textbox>
                  <w:txbxContent>
                    <w:p w:rsidR="00F41B4E" w:rsidRPr="00C2342B" w:rsidRDefault="00F41B4E" w:rsidP="00F41B4E">
                      <w:pPr>
                        <w:ind w:right="-1"/>
                        <w:rPr>
                          <w:rFonts w:ascii="Arial" w:hAnsi="Arial" w:cs="Arial"/>
                          <w:b/>
                          <w:sz w:val="56"/>
                          <w:lang w:val="es-CR"/>
                        </w:rPr>
                      </w:pPr>
                      <w:r>
                        <w:rPr>
                          <w:rFonts w:ascii="Arial" w:hAnsi="Arial" w:cs="Arial"/>
                          <w:b/>
                          <w:sz w:val="56"/>
                          <w:lang w:val="es-CR"/>
                        </w:rPr>
                        <w:t>PC-0410</w:t>
                      </w:r>
                    </w:p>
                    <w:p w:rsidR="00F41B4E" w:rsidRPr="00C2342B" w:rsidRDefault="00F41B4E" w:rsidP="00F41B4E">
                      <w:pPr>
                        <w:ind w:right="-1"/>
                        <w:rPr>
                          <w:rFonts w:ascii="Arial" w:hAnsi="Arial" w:cs="Arial"/>
                          <w:b/>
                          <w:sz w:val="56"/>
                          <w:lang w:val="es-CR"/>
                        </w:rPr>
                      </w:pPr>
                      <w:r>
                        <w:rPr>
                          <w:rFonts w:ascii="Arial" w:hAnsi="Arial" w:cs="Arial"/>
                          <w:b/>
                          <w:sz w:val="56"/>
                          <w:lang w:val="es-CR"/>
                        </w:rPr>
                        <w:t>Contabilidad Avanzada II</w:t>
                      </w:r>
                    </w:p>
                    <w:p w:rsidR="001F0A8A" w:rsidRPr="00C2342B" w:rsidRDefault="001F0A8A" w:rsidP="001F0A8A">
                      <w:pPr>
                        <w:rPr>
                          <w:sz w:val="52"/>
                        </w:rPr>
                      </w:pPr>
                    </w:p>
                  </w:txbxContent>
                </v:textbox>
              </v:shape>
            </w:pict>
          </mc:Fallback>
        </mc:AlternateContent>
      </w:r>
      <w:r w:rsidR="000E230E">
        <w:rPr>
          <w:rFonts w:ascii="Arial" w:hAnsi="Arial" w:cs="Arial"/>
          <w:noProof/>
          <w:sz w:val="22"/>
          <w:lang w:val="es-CR" w:eastAsia="es-CR"/>
        </w:rPr>
        <w:drawing>
          <wp:anchor distT="0" distB="0" distL="114300" distR="114300" simplePos="0" relativeHeight="251661312" behindDoc="1" locked="1" layoutInCell="1" allowOverlap="1">
            <wp:simplePos x="0" y="0"/>
            <wp:positionH relativeFrom="column">
              <wp:posOffset>-718185</wp:posOffset>
            </wp:positionH>
            <wp:positionV relativeFrom="paragraph">
              <wp:posOffset>-993140</wp:posOffset>
            </wp:positionV>
            <wp:extent cx="7432040" cy="9716770"/>
            <wp:effectExtent l="19050" t="0" r="0" b="0"/>
            <wp:wrapNone/>
            <wp:docPr id="7" name="6 Imagen" descr="Carátula Pro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átula Programa.png"/>
                    <pic:cNvPicPr/>
                  </pic:nvPicPr>
                  <pic:blipFill>
                    <a:blip r:embed="rId7" cstate="print"/>
                    <a:srcRect l="1978" b="1994"/>
                    <a:stretch>
                      <a:fillRect/>
                    </a:stretch>
                  </pic:blipFill>
                  <pic:spPr>
                    <a:xfrm>
                      <a:off x="0" y="0"/>
                      <a:ext cx="7432040" cy="9716770"/>
                    </a:xfrm>
                    <a:prstGeom prst="rect">
                      <a:avLst/>
                    </a:prstGeom>
                  </pic:spPr>
                </pic:pic>
              </a:graphicData>
            </a:graphic>
          </wp:anchor>
        </w:drawing>
      </w:r>
      <w:r w:rsidR="008C5658">
        <w:rPr>
          <w:rFonts w:ascii="Arial" w:hAnsi="Arial" w:cs="Arial"/>
          <w:sz w:val="22"/>
          <w:lang w:val="es-CR"/>
        </w:rPr>
        <w:br w:type="page"/>
      </w:r>
    </w:p>
    <w:p w:rsidR="00413747" w:rsidRPr="00181A44" w:rsidRDefault="00413747" w:rsidP="00353B38">
      <w:pPr>
        <w:ind w:right="-1"/>
        <w:jc w:val="center"/>
        <w:rPr>
          <w:rFonts w:ascii="Arial" w:hAnsi="Arial" w:cs="Arial"/>
          <w:sz w:val="22"/>
          <w:lang w:val="es-CR"/>
        </w:rPr>
      </w:pPr>
      <w:r w:rsidRPr="00181A44">
        <w:rPr>
          <w:rFonts w:ascii="Arial" w:hAnsi="Arial" w:cs="Arial"/>
          <w:sz w:val="22"/>
          <w:lang w:val="es-CR"/>
        </w:rPr>
        <w:lastRenderedPageBreak/>
        <w:t>PROGRAMA DEL CURSO</w:t>
      </w:r>
    </w:p>
    <w:p w:rsidR="00F41B4E" w:rsidRDefault="00F41B4E" w:rsidP="00F41B4E">
      <w:pPr>
        <w:ind w:right="-1"/>
        <w:jc w:val="center"/>
        <w:rPr>
          <w:rFonts w:ascii="Arial" w:hAnsi="Arial" w:cs="Arial"/>
          <w:b/>
          <w:sz w:val="28"/>
          <w:lang w:val="es-CR"/>
        </w:rPr>
      </w:pPr>
      <w:r>
        <w:rPr>
          <w:rFonts w:ascii="Arial" w:hAnsi="Arial" w:cs="Arial"/>
          <w:b/>
          <w:sz w:val="28"/>
          <w:lang w:val="es-CR"/>
        </w:rPr>
        <w:t>PC-0410</w:t>
      </w:r>
      <w:r w:rsidRPr="00181A44">
        <w:rPr>
          <w:rFonts w:ascii="Arial" w:hAnsi="Arial" w:cs="Arial"/>
          <w:b/>
          <w:sz w:val="28"/>
          <w:lang w:val="es-CR"/>
        </w:rPr>
        <w:t xml:space="preserve">  </w:t>
      </w:r>
    </w:p>
    <w:p w:rsidR="00F41B4E" w:rsidRDefault="00F41B4E" w:rsidP="00F41B4E">
      <w:pPr>
        <w:ind w:right="-1"/>
        <w:jc w:val="center"/>
        <w:rPr>
          <w:rFonts w:ascii="Arial" w:hAnsi="Arial" w:cs="Arial"/>
          <w:b/>
          <w:sz w:val="28"/>
          <w:lang w:val="es-CR"/>
        </w:rPr>
      </w:pPr>
      <w:r w:rsidRPr="00181A44">
        <w:rPr>
          <w:rFonts w:ascii="Arial" w:hAnsi="Arial" w:cs="Arial"/>
          <w:b/>
          <w:sz w:val="28"/>
          <w:lang w:val="es-CR"/>
        </w:rPr>
        <w:t xml:space="preserve">CÁTEDRA </w:t>
      </w:r>
      <w:r>
        <w:rPr>
          <w:rFonts w:ascii="Arial" w:hAnsi="Arial" w:cs="Arial"/>
          <w:b/>
          <w:sz w:val="28"/>
          <w:lang w:val="es-CR"/>
        </w:rPr>
        <w:t>DE CONTABILIDAD AVANZADA II</w:t>
      </w:r>
    </w:p>
    <w:p w:rsidR="00F41B4E" w:rsidRPr="00DF2F39" w:rsidRDefault="00F41B4E" w:rsidP="00F41B4E">
      <w:pPr>
        <w:ind w:right="-1"/>
        <w:jc w:val="center"/>
        <w:rPr>
          <w:rFonts w:ascii="Arial" w:hAnsi="Arial" w:cs="Arial"/>
          <w:b/>
          <w:lang w:val="es-CR"/>
        </w:rPr>
      </w:pPr>
      <w:r>
        <w:rPr>
          <w:rFonts w:ascii="Arial" w:hAnsi="Arial" w:cs="Arial"/>
          <w:b/>
          <w:lang w:val="es-CR"/>
        </w:rPr>
        <w:t xml:space="preserve">02 </w:t>
      </w:r>
      <w:r w:rsidRPr="00EE3C4C">
        <w:rPr>
          <w:rFonts w:ascii="Arial" w:hAnsi="Arial" w:cs="Arial"/>
          <w:b/>
          <w:lang w:val="es-CR"/>
        </w:rPr>
        <w:t>CICLO 2017</w:t>
      </w:r>
    </w:p>
    <w:p w:rsidR="00413747" w:rsidRDefault="00413747" w:rsidP="00413747">
      <w:pPr>
        <w:ind w:right="-1"/>
        <w:rPr>
          <w:rFonts w:ascii="Arial" w:hAnsi="Arial" w:cs="Arial"/>
          <w:lang w:val="es-CR"/>
        </w:rPr>
      </w:pPr>
    </w:p>
    <w:tbl>
      <w:tblPr>
        <w:tblStyle w:val="Tablaconcuadrcula"/>
        <w:tblW w:w="0" w:type="auto"/>
        <w:tblLook w:val="04A0" w:firstRow="1" w:lastRow="0" w:firstColumn="1" w:lastColumn="0" w:noHBand="0" w:noVBand="1"/>
      </w:tblPr>
      <w:tblGrid>
        <w:gridCol w:w="1792"/>
        <w:gridCol w:w="1108"/>
        <w:gridCol w:w="2210"/>
        <w:gridCol w:w="1108"/>
        <w:gridCol w:w="1927"/>
        <w:gridCol w:w="1249"/>
      </w:tblGrid>
      <w:tr w:rsidR="00F41B4E" w:rsidRPr="00353B38" w:rsidTr="00A73B47">
        <w:trPr>
          <w:trHeight w:val="316"/>
        </w:trPr>
        <w:tc>
          <w:tcPr>
            <w:tcW w:w="9620" w:type="dxa"/>
            <w:gridSpan w:val="6"/>
            <w:shd w:val="clear" w:color="auto" w:fill="004388"/>
            <w:vAlign w:val="center"/>
          </w:tcPr>
          <w:p w:rsidR="00F41B4E" w:rsidRPr="00014427" w:rsidRDefault="00F41B4E" w:rsidP="00A73B47">
            <w:pPr>
              <w:ind w:right="-1"/>
              <w:rPr>
                <w:rFonts w:ascii="Arial" w:hAnsi="Arial" w:cs="Arial"/>
                <w:b/>
                <w:color w:val="FFFFFF" w:themeColor="background1"/>
                <w:lang w:val="es-CR"/>
              </w:rPr>
            </w:pPr>
            <w:r w:rsidRPr="00014427">
              <w:rPr>
                <w:rFonts w:ascii="Arial" w:hAnsi="Arial" w:cs="Arial"/>
                <w:b/>
                <w:color w:val="FFFFFF" w:themeColor="background1"/>
                <w:lang w:val="es-CR"/>
              </w:rPr>
              <w:t>DATOS DEL CURSO</w:t>
            </w:r>
          </w:p>
        </w:tc>
      </w:tr>
      <w:tr w:rsidR="00F41B4E" w:rsidRPr="00014427" w:rsidTr="00A73B47">
        <w:tc>
          <w:tcPr>
            <w:tcW w:w="1809" w:type="dxa"/>
            <w:vAlign w:val="center"/>
          </w:tcPr>
          <w:p w:rsidR="00F41B4E" w:rsidRPr="00695342" w:rsidRDefault="00F41B4E" w:rsidP="00A73B47">
            <w:pPr>
              <w:ind w:right="-1"/>
              <w:rPr>
                <w:rFonts w:ascii="Arial" w:hAnsi="Arial" w:cs="Arial"/>
                <w:b/>
                <w:sz w:val="20"/>
                <w:lang w:val="es-CR"/>
              </w:rPr>
            </w:pPr>
            <w:r w:rsidRPr="00695342">
              <w:rPr>
                <w:rFonts w:ascii="Arial" w:hAnsi="Arial" w:cs="Arial"/>
                <w:b/>
                <w:sz w:val="20"/>
                <w:lang w:val="es-CR"/>
              </w:rPr>
              <w:t>Carrera</w:t>
            </w:r>
            <w:r>
              <w:rPr>
                <w:rFonts w:ascii="Arial" w:hAnsi="Arial" w:cs="Arial"/>
                <w:b/>
                <w:sz w:val="20"/>
                <w:lang w:val="es-CR"/>
              </w:rPr>
              <w:t xml:space="preserve"> (s):</w:t>
            </w:r>
          </w:p>
        </w:tc>
        <w:tc>
          <w:tcPr>
            <w:tcW w:w="7811" w:type="dxa"/>
            <w:gridSpan w:val="5"/>
            <w:vAlign w:val="center"/>
          </w:tcPr>
          <w:p w:rsidR="00F41B4E" w:rsidRPr="00014427" w:rsidRDefault="00F41B4E" w:rsidP="00A73B47">
            <w:pPr>
              <w:ind w:right="-1"/>
              <w:rPr>
                <w:rFonts w:ascii="Arial" w:hAnsi="Arial" w:cs="Arial"/>
                <w:sz w:val="20"/>
                <w:lang w:val="es-CR"/>
              </w:rPr>
            </w:pPr>
            <w:r>
              <w:rPr>
                <w:rFonts w:ascii="Arial" w:hAnsi="Arial" w:cs="Arial"/>
                <w:sz w:val="20"/>
                <w:lang w:val="es-CR"/>
              </w:rPr>
              <w:t>Contaduría Pública</w:t>
            </w:r>
          </w:p>
        </w:tc>
      </w:tr>
      <w:tr w:rsidR="00F41B4E" w:rsidRPr="00014427" w:rsidTr="00A73B47">
        <w:tc>
          <w:tcPr>
            <w:tcW w:w="9620" w:type="dxa"/>
            <w:gridSpan w:val="6"/>
            <w:vAlign w:val="center"/>
          </w:tcPr>
          <w:p w:rsidR="00F41B4E" w:rsidRDefault="00F41B4E" w:rsidP="00A73B47">
            <w:pPr>
              <w:ind w:right="-1"/>
              <w:rPr>
                <w:rFonts w:ascii="Arial" w:hAnsi="Arial" w:cs="Arial"/>
                <w:sz w:val="20"/>
                <w:lang w:val="es-CR"/>
              </w:rPr>
            </w:pPr>
            <w:r w:rsidRPr="00E14956">
              <w:rPr>
                <w:rFonts w:ascii="Arial" w:hAnsi="Arial" w:cs="Arial"/>
                <w:b/>
                <w:sz w:val="20"/>
                <w:lang w:val="es-CR"/>
              </w:rPr>
              <w:t xml:space="preserve">Curso del </w:t>
            </w:r>
            <w:r>
              <w:rPr>
                <w:rFonts w:ascii="Arial" w:hAnsi="Arial" w:cs="Arial"/>
                <w:b/>
                <w:sz w:val="20"/>
                <w:lang w:val="es-CR"/>
              </w:rPr>
              <w:t>VIII</w:t>
            </w:r>
            <w:r w:rsidRPr="00E14956">
              <w:rPr>
                <w:rFonts w:ascii="Arial" w:hAnsi="Arial" w:cs="Arial"/>
                <w:b/>
                <w:sz w:val="20"/>
                <w:lang w:val="es-CR"/>
              </w:rPr>
              <w:t xml:space="preserve"> ciclo del Plan de Estudios</w:t>
            </w:r>
          </w:p>
        </w:tc>
      </w:tr>
      <w:tr w:rsidR="00F41B4E" w:rsidRPr="00014427" w:rsidTr="00A73B47">
        <w:tc>
          <w:tcPr>
            <w:tcW w:w="1809" w:type="dxa"/>
            <w:vAlign w:val="center"/>
          </w:tcPr>
          <w:p w:rsidR="00F41B4E" w:rsidRPr="00695342" w:rsidRDefault="00F41B4E" w:rsidP="00A73B47">
            <w:pPr>
              <w:ind w:right="-1"/>
              <w:rPr>
                <w:rFonts w:ascii="Arial" w:hAnsi="Arial" w:cs="Arial"/>
                <w:b/>
                <w:sz w:val="20"/>
                <w:lang w:val="es-CR"/>
              </w:rPr>
            </w:pPr>
            <w:r w:rsidRPr="00695342">
              <w:rPr>
                <w:rFonts w:ascii="Arial" w:hAnsi="Arial" w:cs="Arial"/>
                <w:b/>
                <w:sz w:val="20"/>
                <w:lang w:val="es-CR"/>
              </w:rPr>
              <w:t>Requisitos</w:t>
            </w:r>
            <w:r>
              <w:rPr>
                <w:rFonts w:ascii="Arial" w:hAnsi="Arial" w:cs="Arial"/>
                <w:b/>
                <w:sz w:val="20"/>
                <w:lang w:val="es-CR"/>
              </w:rPr>
              <w:t>:</w:t>
            </w:r>
          </w:p>
        </w:tc>
        <w:tc>
          <w:tcPr>
            <w:tcW w:w="7811" w:type="dxa"/>
            <w:gridSpan w:val="5"/>
            <w:vAlign w:val="center"/>
          </w:tcPr>
          <w:p w:rsidR="00F41B4E" w:rsidRPr="00014427" w:rsidRDefault="00F41B4E" w:rsidP="00F41B4E">
            <w:pPr>
              <w:ind w:right="-1"/>
              <w:rPr>
                <w:rFonts w:ascii="Arial" w:hAnsi="Arial" w:cs="Arial"/>
                <w:sz w:val="20"/>
                <w:lang w:val="es-CR"/>
              </w:rPr>
            </w:pPr>
            <w:r>
              <w:rPr>
                <w:rFonts w:ascii="Abadi MT Condensed Light" w:hAnsi="Abadi MT Condensed Light"/>
                <w:b/>
                <w:sz w:val="20"/>
              </w:rPr>
              <w:t>PC-0407 Contabilidad Avanzada I</w:t>
            </w:r>
          </w:p>
        </w:tc>
      </w:tr>
      <w:tr w:rsidR="00F41B4E" w:rsidRPr="00014427" w:rsidTr="00A73B47">
        <w:tc>
          <w:tcPr>
            <w:tcW w:w="1809" w:type="dxa"/>
            <w:vAlign w:val="center"/>
          </w:tcPr>
          <w:p w:rsidR="00F41B4E" w:rsidRPr="00695342" w:rsidRDefault="00F41B4E" w:rsidP="00A73B47">
            <w:pPr>
              <w:ind w:right="-1"/>
              <w:rPr>
                <w:rFonts w:ascii="Arial" w:hAnsi="Arial" w:cs="Arial"/>
                <w:b/>
                <w:sz w:val="20"/>
                <w:lang w:val="es-CR"/>
              </w:rPr>
            </w:pPr>
            <w:r w:rsidRPr="00695342">
              <w:rPr>
                <w:rFonts w:ascii="Arial" w:hAnsi="Arial" w:cs="Arial"/>
                <w:b/>
                <w:sz w:val="20"/>
                <w:lang w:val="es-CR"/>
              </w:rPr>
              <w:t>Correquisitos</w:t>
            </w:r>
          </w:p>
        </w:tc>
        <w:tc>
          <w:tcPr>
            <w:tcW w:w="7811" w:type="dxa"/>
            <w:gridSpan w:val="5"/>
            <w:vAlign w:val="center"/>
          </w:tcPr>
          <w:p w:rsidR="00F41B4E" w:rsidRPr="00014427" w:rsidRDefault="00F41B4E" w:rsidP="00A73B47">
            <w:pPr>
              <w:ind w:right="-1"/>
              <w:rPr>
                <w:rFonts w:ascii="Arial" w:hAnsi="Arial" w:cs="Arial"/>
                <w:sz w:val="20"/>
                <w:lang w:val="es-CR"/>
              </w:rPr>
            </w:pPr>
            <w:r>
              <w:rPr>
                <w:rFonts w:ascii="Abadi MT Condensed Light" w:hAnsi="Abadi MT Condensed Light"/>
                <w:b/>
                <w:sz w:val="20"/>
              </w:rPr>
              <w:t>No tiene</w:t>
            </w:r>
          </w:p>
        </w:tc>
      </w:tr>
      <w:tr w:rsidR="00F41B4E" w:rsidRPr="00014427" w:rsidTr="00A73B47">
        <w:tc>
          <w:tcPr>
            <w:tcW w:w="1809" w:type="dxa"/>
            <w:vAlign w:val="center"/>
          </w:tcPr>
          <w:p w:rsidR="00F41B4E" w:rsidRPr="00695342" w:rsidRDefault="00F41B4E" w:rsidP="00A73B47">
            <w:pPr>
              <w:ind w:right="-1"/>
              <w:rPr>
                <w:rFonts w:ascii="Arial" w:hAnsi="Arial" w:cs="Arial"/>
                <w:b/>
                <w:sz w:val="20"/>
                <w:lang w:val="es-CR"/>
              </w:rPr>
            </w:pPr>
            <w:r w:rsidRPr="00695342">
              <w:rPr>
                <w:rFonts w:ascii="Arial" w:hAnsi="Arial" w:cs="Arial"/>
                <w:b/>
                <w:sz w:val="20"/>
                <w:lang w:val="es-CR"/>
              </w:rPr>
              <w:t>Créditos</w:t>
            </w:r>
          </w:p>
        </w:tc>
        <w:tc>
          <w:tcPr>
            <w:tcW w:w="7811" w:type="dxa"/>
            <w:gridSpan w:val="5"/>
            <w:vAlign w:val="center"/>
          </w:tcPr>
          <w:p w:rsidR="00F41B4E" w:rsidRPr="00014427" w:rsidRDefault="00F41B4E" w:rsidP="00A73B47">
            <w:pPr>
              <w:ind w:right="-1"/>
              <w:rPr>
                <w:rFonts w:ascii="Arial" w:hAnsi="Arial" w:cs="Arial"/>
                <w:sz w:val="20"/>
                <w:lang w:val="es-CR"/>
              </w:rPr>
            </w:pPr>
            <w:r>
              <w:rPr>
                <w:rFonts w:ascii="Arial" w:hAnsi="Arial" w:cs="Arial"/>
                <w:sz w:val="20"/>
                <w:lang w:val="es-CR"/>
              </w:rPr>
              <w:t>03</w:t>
            </w:r>
          </w:p>
        </w:tc>
      </w:tr>
      <w:tr w:rsidR="00F41B4E" w:rsidRPr="00014427" w:rsidTr="00A73B47">
        <w:tc>
          <w:tcPr>
            <w:tcW w:w="1809" w:type="dxa"/>
            <w:vAlign w:val="center"/>
          </w:tcPr>
          <w:p w:rsidR="00F41B4E" w:rsidRPr="00695342" w:rsidRDefault="00F41B4E" w:rsidP="00A73B47">
            <w:pPr>
              <w:ind w:right="-1"/>
              <w:rPr>
                <w:rFonts w:ascii="Arial" w:hAnsi="Arial" w:cs="Arial"/>
                <w:b/>
                <w:sz w:val="20"/>
                <w:lang w:val="es-CR"/>
              </w:rPr>
            </w:pPr>
            <w:r w:rsidRPr="00695342">
              <w:rPr>
                <w:rFonts w:ascii="Arial" w:hAnsi="Arial" w:cs="Arial"/>
                <w:b/>
                <w:sz w:val="20"/>
                <w:lang w:val="es-CR"/>
              </w:rPr>
              <w:t>Horas de teoría:</w:t>
            </w:r>
          </w:p>
        </w:tc>
        <w:tc>
          <w:tcPr>
            <w:tcW w:w="1134" w:type="dxa"/>
            <w:vAlign w:val="center"/>
          </w:tcPr>
          <w:p w:rsidR="00F41B4E" w:rsidRPr="00014427" w:rsidRDefault="00F41B4E" w:rsidP="00A73B47">
            <w:pPr>
              <w:ind w:right="-1"/>
              <w:rPr>
                <w:rFonts w:ascii="Arial" w:hAnsi="Arial" w:cs="Arial"/>
                <w:sz w:val="20"/>
                <w:lang w:val="es-CR"/>
              </w:rPr>
            </w:pPr>
            <w:r>
              <w:rPr>
                <w:rFonts w:ascii="Arial" w:hAnsi="Arial" w:cs="Arial"/>
                <w:sz w:val="20"/>
                <w:lang w:val="es-CR"/>
              </w:rPr>
              <w:t>2 horas</w:t>
            </w:r>
          </w:p>
        </w:tc>
        <w:tc>
          <w:tcPr>
            <w:tcW w:w="2268" w:type="dxa"/>
            <w:vAlign w:val="center"/>
          </w:tcPr>
          <w:p w:rsidR="00F41B4E" w:rsidRPr="007C79DD" w:rsidRDefault="00F41B4E" w:rsidP="00A73B47">
            <w:pPr>
              <w:ind w:right="-1"/>
              <w:rPr>
                <w:rFonts w:ascii="Arial" w:hAnsi="Arial" w:cs="Arial"/>
                <w:b/>
                <w:sz w:val="20"/>
                <w:lang w:val="es-CR"/>
              </w:rPr>
            </w:pPr>
            <w:r w:rsidRPr="007C79DD">
              <w:rPr>
                <w:rFonts w:ascii="Arial" w:hAnsi="Arial" w:cs="Arial"/>
                <w:b/>
                <w:sz w:val="20"/>
                <w:lang w:val="es-CR"/>
              </w:rPr>
              <w:t xml:space="preserve">Horas de laboratorio: </w:t>
            </w:r>
          </w:p>
        </w:tc>
        <w:tc>
          <w:tcPr>
            <w:tcW w:w="1134" w:type="dxa"/>
            <w:vAlign w:val="center"/>
          </w:tcPr>
          <w:p w:rsidR="00F41B4E" w:rsidRPr="00014427" w:rsidRDefault="00F41B4E" w:rsidP="00A73B47">
            <w:pPr>
              <w:ind w:right="-1"/>
              <w:rPr>
                <w:rFonts w:ascii="Arial" w:hAnsi="Arial" w:cs="Arial"/>
                <w:sz w:val="20"/>
                <w:lang w:val="es-CR"/>
              </w:rPr>
            </w:pPr>
            <w:r>
              <w:rPr>
                <w:rFonts w:ascii="Arial" w:hAnsi="Arial" w:cs="Arial"/>
                <w:sz w:val="20"/>
                <w:lang w:val="es-CR"/>
              </w:rPr>
              <w:t>0 horas</w:t>
            </w:r>
          </w:p>
        </w:tc>
        <w:tc>
          <w:tcPr>
            <w:tcW w:w="1985" w:type="dxa"/>
            <w:vAlign w:val="center"/>
          </w:tcPr>
          <w:p w:rsidR="00F41B4E" w:rsidRPr="00695342" w:rsidRDefault="00F41B4E" w:rsidP="00A73B47">
            <w:pPr>
              <w:ind w:right="-1"/>
              <w:rPr>
                <w:rFonts w:ascii="Arial" w:hAnsi="Arial" w:cs="Arial"/>
                <w:b/>
                <w:sz w:val="20"/>
                <w:lang w:val="es-CR"/>
              </w:rPr>
            </w:pPr>
            <w:r w:rsidRPr="00695342">
              <w:rPr>
                <w:rFonts w:ascii="Arial" w:hAnsi="Arial" w:cs="Arial"/>
                <w:b/>
                <w:sz w:val="20"/>
                <w:lang w:val="es-CR"/>
              </w:rPr>
              <w:t>Horas de práctica:</w:t>
            </w:r>
          </w:p>
        </w:tc>
        <w:tc>
          <w:tcPr>
            <w:tcW w:w="1290" w:type="dxa"/>
            <w:vAlign w:val="center"/>
          </w:tcPr>
          <w:p w:rsidR="00F41B4E" w:rsidRPr="00014427" w:rsidRDefault="00F41B4E" w:rsidP="00A73B47">
            <w:pPr>
              <w:ind w:right="-1"/>
              <w:rPr>
                <w:rFonts w:ascii="Arial" w:hAnsi="Arial" w:cs="Arial"/>
                <w:sz w:val="20"/>
                <w:lang w:val="es-CR"/>
              </w:rPr>
            </w:pPr>
            <w:r>
              <w:rPr>
                <w:rFonts w:ascii="Arial" w:hAnsi="Arial" w:cs="Arial"/>
                <w:sz w:val="20"/>
                <w:lang w:val="es-CR"/>
              </w:rPr>
              <w:t>1 hora</w:t>
            </w:r>
          </w:p>
        </w:tc>
      </w:tr>
    </w:tbl>
    <w:p w:rsidR="00F41B4E" w:rsidRDefault="00F41B4E" w:rsidP="00413747">
      <w:pPr>
        <w:ind w:right="-1"/>
        <w:rPr>
          <w:rFonts w:ascii="Arial" w:hAnsi="Arial" w:cs="Arial"/>
          <w:lang w:val="es-CR"/>
        </w:rPr>
      </w:pPr>
    </w:p>
    <w:tbl>
      <w:tblPr>
        <w:tblStyle w:val="Tablaconcuadrcula"/>
        <w:tblW w:w="0" w:type="auto"/>
        <w:tblLayout w:type="fixed"/>
        <w:tblLook w:val="04A0" w:firstRow="1" w:lastRow="0" w:firstColumn="1" w:lastColumn="0" w:noHBand="0" w:noVBand="1"/>
      </w:tblPr>
      <w:tblGrid>
        <w:gridCol w:w="527"/>
        <w:gridCol w:w="4684"/>
        <w:gridCol w:w="1560"/>
        <w:gridCol w:w="992"/>
        <w:gridCol w:w="1857"/>
      </w:tblGrid>
      <w:tr w:rsidR="00F41B4E" w:rsidRPr="00993090" w:rsidTr="00A73B47">
        <w:trPr>
          <w:trHeight w:val="414"/>
        </w:trPr>
        <w:tc>
          <w:tcPr>
            <w:tcW w:w="9620" w:type="dxa"/>
            <w:gridSpan w:val="5"/>
            <w:shd w:val="clear" w:color="auto" w:fill="004388"/>
            <w:vAlign w:val="center"/>
          </w:tcPr>
          <w:p w:rsidR="00F41B4E" w:rsidRDefault="00F41B4E" w:rsidP="00A73B47">
            <w:pPr>
              <w:ind w:right="-1"/>
              <w:jc w:val="center"/>
              <w:rPr>
                <w:rFonts w:ascii="Arial" w:hAnsi="Arial" w:cs="Arial"/>
                <w:b/>
                <w:color w:val="FFFFFF" w:themeColor="background1"/>
                <w:lang w:val="es-CR"/>
              </w:rPr>
            </w:pPr>
            <w:r>
              <w:rPr>
                <w:rFonts w:ascii="Arial" w:hAnsi="Arial" w:cs="Arial"/>
                <w:b/>
                <w:color w:val="FFFFFF" w:themeColor="background1"/>
                <w:lang w:val="es-CR"/>
              </w:rPr>
              <w:t>PROFESORES DEL CURSO</w:t>
            </w:r>
          </w:p>
        </w:tc>
      </w:tr>
      <w:tr w:rsidR="00F41B4E" w:rsidTr="00A73B47">
        <w:trPr>
          <w:trHeight w:val="340"/>
        </w:trPr>
        <w:tc>
          <w:tcPr>
            <w:tcW w:w="9620" w:type="dxa"/>
            <w:gridSpan w:val="5"/>
            <w:shd w:val="clear" w:color="auto" w:fill="FDBC35"/>
            <w:vAlign w:val="center"/>
          </w:tcPr>
          <w:p w:rsidR="00F41B4E" w:rsidRPr="00A26BE3" w:rsidRDefault="00F41B4E" w:rsidP="00A73B47">
            <w:pPr>
              <w:ind w:right="-1"/>
              <w:jc w:val="center"/>
              <w:rPr>
                <w:rFonts w:ascii="Arial" w:hAnsi="Arial" w:cs="Arial"/>
                <w:b/>
                <w:color w:val="000000" w:themeColor="text1"/>
                <w:sz w:val="20"/>
                <w:lang w:val="es-CR"/>
              </w:rPr>
            </w:pPr>
            <w:r w:rsidRPr="00A26BE3">
              <w:rPr>
                <w:rFonts w:ascii="Arial" w:hAnsi="Arial" w:cs="Arial"/>
                <w:b/>
                <w:color w:val="000000" w:themeColor="text1"/>
                <w:sz w:val="20"/>
                <w:lang w:val="es-CR"/>
              </w:rPr>
              <w:t>SEDE RODRIGO FACIO</w:t>
            </w:r>
          </w:p>
        </w:tc>
      </w:tr>
      <w:tr w:rsidR="00F41B4E" w:rsidTr="0070706E">
        <w:trPr>
          <w:trHeight w:val="340"/>
        </w:trPr>
        <w:tc>
          <w:tcPr>
            <w:tcW w:w="527" w:type="dxa"/>
            <w:shd w:val="clear" w:color="auto" w:fill="004388"/>
            <w:vAlign w:val="center"/>
          </w:tcPr>
          <w:p w:rsidR="00F41B4E" w:rsidRPr="00353B38" w:rsidRDefault="00F41B4E" w:rsidP="00A73B47">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G</w:t>
            </w:r>
            <w:r>
              <w:rPr>
                <w:rFonts w:ascii="Arial" w:hAnsi="Arial" w:cs="Arial"/>
                <w:b/>
                <w:color w:val="FFFFFF" w:themeColor="background1"/>
                <w:sz w:val="20"/>
                <w:lang w:val="es-CR"/>
              </w:rPr>
              <w:t>R</w:t>
            </w:r>
          </w:p>
        </w:tc>
        <w:tc>
          <w:tcPr>
            <w:tcW w:w="4684" w:type="dxa"/>
            <w:shd w:val="clear" w:color="auto" w:fill="004388"/>
            <w:vAlign w:val="center"/>
          </w:tcPr>
          <w:p w:rsidR="00F41B4E" w:rsidRPr="00353B38" w:rsidRDefault="00F41B4E" w:rsidP="00A73B47">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Docente</w:t>
            </w:r>
          </w:p>
        </w:tc>
        <w:tc>
          <w:tcPr>
            <w:tcW w:w="1560" w:type="dxa"/>
            <w:shd w:val="clear" w:color="auto" w:fill="004388"/>
            <w:vAlign w:val="center"/>
          </w:tcPr>
          <w:p w:rsidR="00F41B4E" w:rsidRPr="00353B38" w:rsidRDefault="00F41B4E" w:rsidP="00A73B47">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Horario</w:t>
            </w:r>
          </w:p>
        </w:tc>
        <w:tc>
          <w:tcPr>
            <w:tcW w:w="992" w:type="dxa"/>
            <w:shd w:val="clear" w:color="auto" w:fill="004388"/>
            <w:vAlign w:val="center"/>
          </w:tcPr>
          <w:p w:rsidR="00F41B4E" w:rsidRPr="00353B38" w:rsidRDefault="00F41B4E" w:rsidP="00A73B47">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Aula</w:t>
            </w:r>
          </w:p>
        </w:tc>
        <w:tc>
          <w:tcPr>
            <w:tcW w:w="1857" w:type="dxa"/>
            <w:shd w:val="clear" w:color="auto" w:fill="004388"/>
            <w:vAlign w:val="center"/>
          </w:tcPr>
          <w:p w:rsidR="00F41B4E" w:rsidRPr="00353B38" w:rsidRDefault="00F41B4E" w:rsidP="00A73B47">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Horario de Atención*</w:t>
            </w:r>
          </w:p>
        </w:tc>
      </w:tr>
      <w:tr w:rsidR="00F41B4E" w:rsidTr="0070706E">
        <w:trPr>
          <w:trHeight w:val="227"/>
        </w:trPr>
        <w:tc>
          <w:tcPr>
            <w:tcW w:w="527" w:type="dxa"/>
            <w:vAlign w:val="center"/>
          </w:tcPr>
          <w:p w:rsidR="00F41B4E" w:rsidRPr="00695342" w:rsidRDefault="00F41B4E" w:rsidP="00A73B47">
            <w:pPr>
              <w:ind w:right="-1"/>
              <w:jc w:val="center"/>
              <w:rPr>
                <w:rFonts w:ascii="Arial" w:hAnsi="Arial" w:cs="Arial"/>
                <w:sz w:val="20"/>
                <w:lang w:val="es-CR"/>
              </w:rPr>
            </w:pPr>
            <w:r w:rsidRPr="00695342">
              <w:rPr>
                <w:rFonts w:ascii="Arial" w:hAnsi="Arial" w:cs="Arial"/>
                <w:sz w:val="20"/>
                <w:lang w:val="es-CR"/>
              </w:rPr>
              <w:t>01</w:t>
            </w:r>
          </w:p>
        </w:tc>
        <w:tc>
          <w:tcPr>
            <w:tcW w:w="4684" w:type="dxa"/>
            <w:vAlign w:val="center"/>
          </w:tcPr>
          <w:p w:rsidR="00F41B4E" w:rsidRPr="00695342" w:rsidRDefault="00F41B4E" w:rsidP="00A73B47">
            <w:pPr>
              <w:ind w:right="-1"/>
              <w:rPr>
                <w:rFonts w:ascii="Arial" w:hAnsi="Arial" w:cs="Arial"/>
                <w:sz w:val="20"/>
                <w:lang w:val="es-CR"/>
              </w:rPr>
            </w:pPr>
            <w:r w:rsidRPr="002E36CA">
              <w:rPr>
                <w:rFonts w:ascii="Arial Narrow" w:hAnsi="Arial Narrow"/>
                <w:b/>
                <w:bCs/>
                <w:sz w:val="20"/>
              </w:rPr>
              <w:t>MBA Carlos</w:t>
            </w:r>
            <w:r>
              <w:rPr>
                <w:rFonts w:ascii="Arial Narrow" w:hAnsi="Arial Narrow"/>
                <w:b/>
                <w:bCs/>
                <w:sz w:val="20"/>
              </w:rPr>
              <w:t xml:space="preserve"> </w:t>
            </w:r>
            <w:r w:rsidRPr="002E36CA">
              <w:rPr>
                <w:rFonts w:ascii="Arial Narrow" w:hAnsi="Arial Narrow"/>
                <w:b/>
                <w:bCs/>
                <w:sz w:val="20"/>
              </w:rPr>
              <w:t>Castro Umaña</w:t>
            </w:r>
          </w:p>
        </w:tc>
        <w:tc>
          <w:tcPr>
            <w:tcW w:w="1560" w:type="dxa"/>
            <w:vAlign w:val="center"/>
          </w:tcPr>
          <w:p w:rsidR="00F41B4E" w:rsidRPr="00695342" w:rsidRDefault="00F41B4E" w:rsidP="00F41B4E">
            <w:pPr>
              <w:rPr>
                <w:rFonts w:ascii="Arial" w:hAnsi="Arial" w:cs="Arial"/>
                <w:sz w:val="20"/>
              </w:rPr>
            </w:pPr>
            <w:r>
              <w:rPr>
                <w:rFonts w:ascii="Arial" w:hAnsi="Arial" w:cs="Arial"/>
                <w:b/>
                <w:bCs/>
                <w:sz w:val="20"/>
                <w:lang w:val="es-ES"/>
              </w:rPr>
              <w:t>J</w:t>
            </w:r>
            <w:r w:rsidRPr="00695342">
              <w:rPr>
                <w:rFonts w:ascii="Arial" w:hAnsi="Arial" w:cs="Arial"/>
                <w:b/>
                <w:bCs/>
                <w:sz w:val="20"/>
                <w:lang w:val="es-ES"/>
              </w:rPr>
              <w:t xml:space="preserve">: 07 a </w:t>
            </w:r>
            <w:r>
              <w:rPr>
                <w:rFonts w:ascii="Arial" w:hAnsi="Arial" w:cs="Arial"/>
                <w:b/>
                <w:bCs/>
                <w:sz w:val="20"/>
                <w:lang w:val="es-ES"/>
              </w:rPr>
              <w:t>9</w:t>
            </w:r>
            <w:r w:rsidRPr="00695342">
              <w:rPr>
                <w:rFonts w:ascii="Arial" w:hAnsi="Arial" w:cs="Arial"/>
                <w:b/>
                <w:bCs/>
                <w:sz w:val="20"/>
                <w:lang w:val="es-ES"/>
              </w:rPr>
              <w:t>:50</w:t>
            </w:r>
          </w:p>
        </w:tc>
        <w:tc>
          <w:tcPr>
            <w:tcW w:w="992" w:type="dxa"/>
            <w:vAlign w:val="center"/>
          </w:tcPr>
          <w:p w:rsidR="00F41B4E" w:rsidRPr="00695342" w:rsidRDefault="00F41B4E" w:rsidP="00A73B47">
            <w:pPr>
              <w:ind w:right="-1"/>
              <w:jc w:val="center"/>
              <w:rPr>
                <w:rFonts w:ascii="Arial" w:hAnsi="Arial" w:cs="Arial"/>
                <w:sz w:val="20"/>
                <w:lang w:val="es-CR"/>
              </w:rPr>
            </w:pPr>
            <w:r w:rsidRPr="00695342">
              <w:rPr>
                <w:rFonts w:ascii="Arial" w:hAnsi="Arial" w:cs="Arial"/>
                <w:sz w:val="20"/>
                <w:lang w:val="es-CR"/>
              </w:rPr>
              <w:t>11</w:t>
            </w:r>
            <w:r>
              <w:rPr>
                <w:rFonts w:ascii="Arial" w:hAnsi="Arial" w:cs="Arial"/>
                <w:sz w:val="20"/>
                <w:lang w:val="es-CR"/>
              </w:rPr>
              <w:t>8</w:t>
            </w:r>
            <w:r w:rsidRPr="00695342">
              <w:rPr>
                <w:rFonts w:ascii="Arial" w:hAnsi="Arial" w:cs="Arial"/>
                <w:sz w:val="20"/>
                <w:lang w:val="es-CR"/>
              </w:rPr>
              <w:t xml:space="preserve"> CE</w:t>
            </w:r>
          </w:p>
        </w:tc>
        <w:tc>
          <w:tcPr>
            <w:tcW w:w="1857" w:type="dxa"/>
            <w:vAlign w:val="center"/>
          </w:tcPr>
          <w:p w:rsidR="00F41B4E" w:rsidRPr="003C5D9A" w:rsidRDefault="005E65DA" w:rsidP="00A73B47">
            <w:pPr>
              <w:ind w:right="-1"/>
              <w:rPr>
                <w:rFonts w:ascii="Arial" w:hAnsi="Arial" w:cs="Arial"/>
                <w:b/>
                <w:sz w:val="20"/>
                <w:lang w:val="es-CR"/>
              </w:rPr>
            </w:pPr>
            <w:r>
              <w:rPr>
                <w:rFonts w:ascii="Arial" w:hAnsi="Arial" w:cs="Arial"/>
                <w:b/>
                <w:sz w:val="20"/>
                <w:lang w:val="es-CR"/>
              </w:rPr>
              <w:t>J</w:t>
            </w:r>
            <w:r w:rsidR="00F41B4E" w:rsidRPr="003C5D9A">
              <w:rPr>
                <w:rFonts w:ascii="Arial" w:hAnsi="Arial" w:cs="Arial"/>
                <w:b/>
                <w:sz w:val="20"/>
                <w:lang w:val="es-CR"/>
              </w:rPr>
              <w:t xml:space="preserve">: </w:t>
            </w:r>
            <w:r>
              <w:rPr>
                <w:rFonts w:ascii="Arial" w:hAnsi="Arial" w:cs="Arial"/>
                <w:b/>
                <w:sz w:val="20"/>
                <w:lang w:val="es-CR"/>
              </w:rPr>
              <w:t>10</w:t>
            </w:r>
            <w:r w:rsidR="00F41B4E" w:rsidRPr="003C5D9A">
              <w:rPr>
                <w:rFonts w:ascii="Arial" w:hAnsi="Arial" w:cs="Arial"/>
                <w:b/>
                <w:sz w:val="20"/>
                <w:lang w:val="es-CR"/>
              </w:rPr>
              <w:t xml:space="preserve"> a 1</w:t>
            </w:r>
            <w:r>
              <w:rPr>
                <w:rFonts w:ascii="Arial" w:hAnsi="Arial" w:cs="Arial"/>
                <w:b/>
                <w:sz w:val="20"/>
                <w:lang w:val="es-CR"/>
              </w:rPr>
              <w:t>2</w:t>
            </w:r>
            <w:r w:rsidR="00F41B4E" w:rsidRPr="003C5D9A">
              <w:rPr>
                <w:rFonts w:ascii="Arial" w:hAnsi="Arial" w:cs="Arial"/>
                <w:b/>
                <w:sz w:val="20"/>
                <w:lang w:val="es-CR"/>
              </w:rPr>
              <w:t>:00</w:t>
            </w:r>
          </w:p>
        </w:tc>
      </w:tr>
      <w:tr w:rsidR="00F41B4E" w:rsidTr="0070706E">
        <w:trPr>
          <w:trHeight w:val="227"/>
        </w:trPr>
        <w:tc>
          <w:tcPr>
            <w:tcW w:w="527" w:type="dxa"/>
            <w:vAlign w:val="center"/>
          </w:tcPr>
          <w:p w:rsidR="00F41B4E" w:rsidRPr="00695342" w:rsidRDefault="00F41B4E" w:rsidP="00A73B47">
            <w:pPr>
              <w:ind w:right="-1"/>
              <w:jc w:val="center"/>
              <w:rPr>
                <w:rFonts w:ascii="Arial" w:hAnsi="Arial" w:cs="Arial"/>
                <w:sz w:val="20"/>
                <w:lang w:val="es-CR"/>
              </w:rPr>
            </w:pPr>
            <w:r w:rsidRPr="00695342">
              <w:rPr>
                <w:rFonts w:ascii="Arial" w:hAnsi="Arial" w:cs="Arial"/>
                <w:sz w:val="20"/>
                <w:lang w:val="es-CR"/>
              </w:rPr>
              <w:t>02</w:t>
            </w:r>
          </w:p>
        </w:tc>
        <w:tc>
          <w:tcPr>
            <w:tcW w:w="4684" w:type="dxa"/>
            <w:vAlign w:val="center"/>
          </w:tcPr>
          <w:p w:rsidR="00F41B4E" w:rsidRPr="00695342" w:rsidRDefault="00F41B4E" w:rsidP="00A73B47">
            <w:pPr>
              <w:ind w:right="-1"/>
              <w:rPr>
                <w:rFonts w:ascii="Arial" w:hAnsi="Arial" w:cs="Arial"/>
                <w:sz w:val="20"/>
                <w:lang w:val="es-CR"/>
              </w:rPr>
            </w:pPr>
            <w:r w:rsidRPr="00845D97">
              <w:rPr>
                <w:rFonts w:ascii="Arial Narrow" w:hAnsi="Arial Narrow"/>
                <w:b/>
                <w:bCs/>
                <w:sz w:val="20"/>
                <w:lang w:val="pt-BR"/>
              </w:rPr>
              <w:t>M</w:t>
            </w:r>
            <w:r>
              <w:rPr>
                <w:rFonts w:ascii="Arial Narrow" w:hAnsi="Arial Narrow"/>
                <w:b/>
                <w:bCs/>
                <w:sz w:val="20"/>
                <w:lang w:val="pt-BR"/>
              </w:rPr>
              <w:t>S</w:t>
            </w:r>
            <w:r w:rsidRPr="00845D97">
              <w:rPr>
                <w:rFonts w:ascii="Arial Narrow" w:hAnsi="Arial Narrow"/>
                <w:b/>
                <w:bCs/>
                <w:sz w:val="20"/>
                <w:lang w:val="pt-BR"/>
              </w:rPr>
              <w:t>c. Rídiguer Artavia Barboza (Coord.)</w:t>
            </w:r>
          </w:p>
        </w:tc>
        <w:tc>
          <w:tcPr>
            <w:tcW w:w="1560" w:type="dxa"/>
            <w:vAlign w:val="center"/>
          </w:tcPr>
          <w:p w:rsidR="00F41B4E" w:rsidRPr="00695342" w:rsidRDefault="00F41B4E" w:rsidP="00A73B47">
            <w:pPr>
              <w:rPr>
                <w:rFonts w:ascii="Arial" w:hAnsi="Arial" w:cs="Arial"/>
                <w:sz w:val="20"/>
              </w:rPr>
            </w:pPr>
            <w:r>
              <w:rPr>
                <w:rFonts w:ascii="Arial" w:hAnsi="Arial" w:cs="Arial"/>
                <w:b/>
                <w:bCs/>
                <w:sz w:val="20"/>
                <w:lang w:val="es-ES"/>
              </w:rPr>
              <w:t>J</w:t>
            </w:r>
            <w:r w:rsidRPr="00695342">
              <w:rPr>
                <w:rFonts w:ascii="Arial" w:hAnsi="Arial" w:cs="Arial"/>
                <w:b/>
                <w:bCs/>
                <w:sz w:val="20"/>
                <w:lang w:val="es-ES"/>
              </w:rPr>
              <w:t xml:space="preserve">: </w:t>
            </w:r>
            <w:r>
              <w:rPr>
                <w:rFonts w:ascii="Arial" w:hAnsi="Arial" w:cs="Arial"/>
                <w:b/>
                <w:bCs/>
                <w:sz w:val="20"/>
                <w:lang w:val="es-ES"/>
              </w:rPr>
              <w:t>19</w:t>
            </w:r>
            <w:r w:rsidRPr="00695342">
              <w:rPr>
                <w:rFonts w:ascii="Arial" w:hAnsi="Arial" w:cs="Arial"/>
                <w:b/>
                <w:bCs/>
                <w:sz w:val="20"/>
                <w:lang w:val="es-ES"/>
              </w:rPr>
              <w:t xml:space="preserve"> a </w:t>
            </w:r>
            <w:r>
              <w:rPr>
                <w:rFonts w:ascii="Arial" w:hAnsi="Arial" w:cs="Arial"/>
                <w:b/>
                <w:bCs/>
                <w:sz w:val="20"/>
                <w:lang w:val="es-ES"/>
              </w:rPr>
              <w:t>21</w:t>
            </w:r>
            <w:r w:rsidRPr="00695342">
              <w:rPr>
                <w:rFonts w:ascii="Arial" w:hAnsi="Arial" w:cs="Arial"/>
                <w:b/>
                <w:bCs/>
                <w:sz w:val="20"/>
                <w:lang w:val="es-ES"/>
              </w:rPr>
              <w:t>:50</w:t>
            </w:r>
          </w:p>
        </w:tc>
        <w:tc>
          <w:tcPr>
            <w:tcW w:w="992" w:type="dxa"/>
            <w:vAlign w:val="center"/>
          </w:tcPr>
          <w:p w:rsidR="00F41B4E" w:rsidRPr="00695342" w:rsidRDefault="00F41B4E" w:rsidP="00A73B47">
            <w:pPr>
              <w:ind w:right="-1"/>
              <w:jc w:val="center"/>
              <w:rPr>
                <w:rFonts w:ascii="Arial" w:hAnsi="Arial" w:cs="Arial"/>
                <w:sz w:val="20"/>
                <w:lang w:val="es-CR"/>
              </w:rPr>
            </w:pPr>
            <w:r>
              <w:rPr>
                <w:rFonts w:ascii="Arial" w:hAnsi="Arial" w:cs="Arial"/>
                <w:sz w:val="20"/>
                <w:lang w:val="es-CR"/>
              </w:rPr>
              <w:t>340</w:t>
            </w:r>
            <w:r w:rsidRPr="00695342">
              <w:rPr>
                <w:rFonts w:ascii="Arial" w:hAnsi="Arial" w:cs="Arial"/>
                <w:sz w:val="20"/>
                <w:lang w:val="es-CR"/>
              </w:rPr>
              <w:t xml:space="preserve"> CE</w:t>
            </w:r>
          </w:p>
        </w:tc>
        <w:tc>
          <w:tcPr>
            <w:tcW w:w="1857" w:type="dxa"/>
            <w:vAlign w:val="center"/>
          </w:tcPr>
          <w:p w:rsidR="00F41B4E" w:rsidRPr="003C5D9A" w:rsidRDefault="00F41B4E" w:rsidP="00A73B47">
            <w:pPr>
              <w:ind w:right="-1"/>
              <w:rPr>
                <w:rFonts w:ascii="Arial" w:hAnsi="Arial" w:cs="Arial"/>
                <w:b/>
                <w:sz w:val="20"/>
                <w:lang w:val="es-CR"/>
              </w:rPr>
            </w:pPr>
            <w:r>
              <w:rPr>
                <w:rFonts w:ascii="Arial" w:hAnsi="Arial" w:cs="Arial"/>
                <w:b/>
                <w:sz w:val="20"/>
                <w:lang w:val="es-CR"/>
              </w:rPr>
              <w:t>K</w:t>
            </w:r>
            <w:r w:rsidRPr="003C5D9A">
              <w:rPr>
                <w:rFonts w:ascii="Arial" w:hAnsi="Arial" w:cs="Arial"/>
                <w:b/>
                <w:sz w:val="20"/>
                <w:lang w:val="es-CR"/>
              </w:rPr>
              <w:t xml:space="preserve">: </w:t>
            </w:r>
            <w:r>
              <w:rPr>
                <w:rFonts w:ascii="Arial" w:hAnsi="Arial" w:cs="Arial"/>
                <w:b/>
                <w:sz w:val="20"/>
                <w:lang w:val="es-CR"/>
              </w:rPr>
              <w:t>15</w:t>
            </w:r>
            <w:r w:rsidRPr="003C5D9A">
              <w:rPr>
                <w:rFonts w:ascii="Arial" w:hAnsi="Arial" w:cs="Arial"/>
                <w:b/>
                <w:sz w:val="20"/>
                <w:lang w:val="es-CR"/>
              </w:rPr>
              <w:t xml:space="preserve"> a </w:t>
            </w:r>
            <w:r>
              <w:rPr>
                <w:rFonts w:ascii="Arial" w:hAnsi="Arial" w:cs="Arial"/>
                <w:b/>
                <w:sz w:val="20"/>
                <w:lang w:val="es-CR"/>
              </w:rPr>
              <w:t>17</w:t>
            </w:r>
            <w:r w:rsidRPr="003C5D9A">
              <w:rPr>
                <w:rFonts w:ascii="Arial" w:hAnsi="Arial" w:cs="Arial"/>
                <w:b/>
                <w:sz w:val="20"/>
                <w:lang w:val="es-CR"/>
              </w:rPr>
              <w:t>:00</w:t>
            </w:r>
          </w:p>
        </w:tc>
      </w:tr>
      <w:tr w:rsidR="00F41B4E" w:rsidTr="0070706E">
        <w:trPr>
          <w:trHeight w:val="227"/>
        </w:trPr>
        <w:tc>
          <w:tcPr>
            <w:tcW w:w="527" w:type="dxa"/>
            <w:vAlign w:val="center"/>
          </w:tcPr>
          <w:p w:rsidR="00F41B4E" w:rsidRPr="00695342" w:rsidRDefault="00F41B4E" w:rsidP="00A73B47">
            <w:pPr>
              <w:ind w:right="-1"/>
              <w:jc w:val="center"/>
              <w:rPr>
                <w:rFonts w:ascii="Arial" w:hAnsi="Arial" w:cs="Arial"/>
                <w:sz w:val="20"/>
                <w:lang w:val="es-CR"/>
              </w:rPr>
            </w:pPr>
            <w:r w:rsidRPr="00695342">
              <w:rPr>
                <w:rFonts w:ascii="Arial" w:hAnsi="Arial" w:cs="Arial"/>
                <w:sz w:val="20"/>
                <w:lang w:val="es-CR"/>
              </w:rPr>
              <w:t>03</w:t>
            </w:r>
          </w:p>
        </w:tc>
        <w:tc>
          <w:tcPr>
            <w:tcW w:w="4684" w:type="dxa"/>
            <w:vAlign w:val="center"/>
          </w:tcPr>
          <w:p w:rsidR="00F41B4E" w:rsidRPr="00695342" w:rsidRDefault="00F41B4E" w:rsidP="00AC5EE0">
            <w:pPr>
              <w:ind w:right="-1"/>
              <w:rPr>
                <w:rFonts w:ascii="Arial" w:hAnsi="Arial" w:cs="Arial"/>
                <w:sz w:val="20"/>
                <w:lang w:val="es-CR"/>
              </w:rPr>
            </w:pPr>
            <w:r>
              <w:rPr>
                <w:rFonts w:ascii="Arial Narrow" w:hAnsi="Arial Narrow"/>
                <w:b/>
                <w:bCs/>
                <w:sz w:val="20"/>
              </w:rPr>
              <w:t>MBA Carlos Vargas Vargas</w:t>
            </w:r>
          </w:p>
        </w:tc>
        <w:tc>
          <w:tcPr>
            <w:tcW w:w="1560" w:type="dxa"/>
            <w:vAlign w:val="center"/>
          </w:tcPr>
          <w:p w:rsidR="00F41B4E" w:rsidRPr="00695342" w:rsidRDefault="00F41B4E" w:rsidP="00A73B47">
            <w:pPr>
              <w:rPr>
                <w:rFonts w:ascii="Arial" w:hAnsi="Arial" w:cs="Arial"/>
                <w:sz w:val="20"/>
              </w:rPr>
            </w:pPr>
            <w:r>
              <w:rPr>
                <w:rFonts w:ascii="Arial" w:hAnsi="Arial" w:cs="Arial"/>
                <w:b/>
                <w:bCs/>
                <w:sz w:val="20"/>
                <w:lang w:val="es-ES"/>
              </w:rPr>
              <w:t>J</w:t>
            </w:r>
            <w:r w:rsidRPr="00695342">
              <w:rPr>
                <w:rFonts w:ascii="Arial" w:hAnsi="Arial" w:cs="Arial"/>
                <w:b/>
                <w:bCs/>
                <w:sz w:val="20"/>
                <w:lang w:val="es-ES"/>
              </w:rPr>
              <w:t xml:space="preserve">: </w:t>
            </w:r>
            <w:r>
              <w:rPr>
                <w:rFonts w:ascii="Arial" w:hAnsi="Arial" w:cs="Arial"/>
                <w:b/>
                <w:bCs/>
                <w:sz w:val="20"/>
                <w:lang w:val="es-ES"/>
              </w:rPr>
              <w:t>19</w:t>
            </w:r>
            <w:r w:rsidRPr="00695342">
              <w:rPr>
                <w:rFonts w:ascii="Arial" w:hAnsi="Arial" w:cs="Arial"/>
                <w:b/>
                <w:bCs/>
                <w:sz w:val="20"/>
                <w:lang w:val="es-ES"/>
              </w:rPr>
              <w:t xml:space="preserve"> a </w:t>
            </w:r>
            <w:r>
              <w:rPr>
                <w:rFonts w:ascii="Arial" w:hAnsi="Arial" w:cs="Arial"/>
                <w:b/>
                <w:bCs/>
                <w:sz w:val="20"/>
                <w:lang w:val="es-ES"/>
              </w:rPr>
              <w:t>21</w:t>
            </w:r>
            <w:r w:rsidRPr="00695342">
              <w:rPr>
                <w:rFonts w:ascii="Arial" w:hAnsi="Arial" w:cs="Arial"/>
                <w:b/>
                <w:bCs/>
                <w:sz w:val="20"/>
                <w:lang w:val="es-ES"/>
              </w:rPr>
              <w:t>:50</w:t>
            </w:r>
          </w:p>
        </w:tc>
        <w:tc>
          <w:tcPr>
            <w:tcW w:w="992" w:type="dxa"/>
            <w:vAlign w:val="center"/>
          </w:tcPr>
          <w:p w:rsidR="00F41B4E" w:rsidRPr="00695342" w:rsidRDefault="00F41B4E" w:rsidP="00A73B47">
            <w:pPr>
              <w:ind w:right="-1"/>
              <w:jc w:val="center"/>
              <w:rPr>
                <w:rFonts w:ascii="Arial" w:hAnsi="Arial" w:cs="Arial"/>
                <w:sz w:val="20"/>
                <w:lang w:val="es-CR"/>
              </w:rPr>
            </w:pPr>
            <w:r>
              <w:rPr>
                <w:rFonts w:ascii="Arial" w:hAnsi="Arial" w:cs="Arial"/>
                <w:sz w:val="20"/>
                <w:lang w:val="es-CR"/>
              </w:rPr>
              <w:t>341</w:t>
            </w:r>
            <w:r w:rsidRPr="00695342">
              <w:rPr>
                <w:rFonts w:ascii="Arial" w:hAnsi="Arial" w:cs="Arial"/>
                <w:sz w:val="20"/>
                <w:lang w:val="es-CR"/>
              </w:rPr>
              <w:t xml:space="preserve"> CE</w:t>
            </w:r>
          </w:p>
        </w:tc>
        <w:tc>
          <w:tcPr>
            <w:tcW w:w="1857" w:type="dxa"/>
            <w:vAlign w:val="center"/>
          </w:tcPr>
          <w:p w:rsidR="00F41B4E" w:rsidRPr="003C5D9A" w:rsidRDefault="005E65DA" w:rsidP="00A73B47">
            <w:pPr>
              <w:ind w:right="-1"/>
              <w:rPr>
                <w:rFonts w:ascii="Arial" w:hAnsi="Arial" w:cs="Arial"/>
                <w:b/>
                <w:sz w:val="20"/>
                <w:lang w:val="es-CR"/>
              </w:rPr>
            </w:pPr>
            <w:r>
              <w:rPr>
                <w:rFonts w:ascii="Arial" w:hAnsi="Arial" w:cs="Arial"/>
                <w:b/>
                <w:sz w:val="20"/>
                <w:lang w:val="es-CR"/>
              </w:rPr>
              <w:t>J</w:t>
            </w:r>
            <w:r w:rsidR="00F41B4E" w:rsidRPr="003C5D9A">
              <w:rPr>
                <w:rFonts w:ascii="Arial" w:hAnsi="Arial" w:cs="Arial"/>
                <w:b/>
                <w:sz w:val="20"/>
                <w:lang w:val="es-CR"/>
              </w:rPr>
              <w:t>: 1</w:t>
            </w:r>
            <w:r>
              <w:rPr>
                <w:rFonts w:ascii="Arial" w:hAnsi="Arial" w:cs="Arial"/>
                <w:b/>
                <w:sz w:val="20"/>
                <w:lang w:val="es-CR"/>
              </w:rPr>
              <w:t>7</w:t>
            </w:r>
            <w:r w:rsidR="00F41B4E" w:rsidRPr="003C5D9A">
              <w:rPr>
                <w:rFonts w:ascii="Arial" w:hAnsi="Arial" w:cs="Arial"/>
                <w:b/>
                <w:sz w:val="20"/>
                <w:lang w:val="es-CR"/>
              </w:rPr>
              <w:t xml:space="preserve"> a </w:t>
            </w:r>
            <w:r w:rsidR="00F41B4E">
              <w:rPr>
                <w:rFonts w:ascii="Arial" w:hAnsi="Arial" w:cs="Arial"/>
                <w:b/>
                <w:sz w:val="20"/>
                <w:lang w:val="es-CR"/>
              </w:rPr>
              <w:t>1</w:t>
            </w:r>
            <w:r>
              <w:rPr>
                <w:rFonts w:ascii="Arial" w:hAnsi="Arial" w:cs="Arial"/>
                <w:b/>
                <w:sz w:val="20"/>
                <w:lang w:val="es-CR"/>
              </w:rPr>
              <w:t>9</w:t>
            </w:r>
            <w:r w:rsidR="00F41B4E" w:rsidRPr="003C5D9A">
              <w:rPr>
                <w:rFonts w:ascii="Arial" w:hAnsi="Arial" w:cs="Arial"/>
                <w:b/>
                <w:sz w:val="20"/>
                <w:lang w:val="es-CR"/>
              </w:rPr>
              <w:t>:00</w:t>
            </w:r>
          </w:p>
        </w:tc>
      </w:tr>
      <w:tr w:rsidR="00F41B4E" w:rsidTr="00A73B47">
        <w:trPr>
          <w:trHeight w:val="340"/>
        </w:trPr>
        <w:tc>
          <w:tcPr>
            <w:tcW w:w="9620" w:type="dxa"/>
            <w:gridSpan w:val="5"/>
            <w:shd w:val="clear" w:color="auto" w:fill="FDBC35"/>
            <w:vAlign w:val="center"/>
          </w:tcPr>
          <w:p w:rsidR="00F41B4E" w:rsidRPr="00695342" w:rsidRDefault="00F41B4E" w:rsidP="00A73B47">
            <w:pPr>
              <w:ind w:right="-1"/>
              <w:jc w:val="center"/>
              <w:rPr>
                <w:rFonts w:ascii="Arial" w:hAnsi="Arial" w:cs="Arial"/>
                <w:b/>
                <w:color w:val="000000" w:themeColor="text1"/>
                <w:sz w:val="20"/>
                <w:lang w:val="es-CR"/>
              </w:rPr>
            </w:pPr>
            <w:r>
              <w:rPr>
                <w:rFonts w:ascii="Arial" w:hAnsi="Arial" w:cs="Arial"/>
                <w:b/>
                <w:color w:val="000000" w:themeColor="text1"/>
                <w:sz w:val="20"/>
                <w:lang w:val="es-CR"/>
              </w:rPr>
              <w:t>RECINTO</w:t>
            </w:r>
          </w:p>
        </w:tc>
      </w:tr>
      <w:tr w:rsidR="00F41B4E" w:rsidTr="0070706E">
        <w:trPr>
          <w:trHeight w:val="227"/>
        </w:trPr>
        <w:tc>
          <w:tcPr>
            <w:tcW w:w="527" w:type="dxa"/>
            <w:vAlign w:val="center"/>
          </w:tcPr>
          <w:p w:rsidR="00F41B4E" w:rsidRPr="00695342" w:rsidRDefault="00F41B4E" w:rsidP="00A73B47">
            <w:pPr>
              <w:ind w:right="-1"/>
              <w:jc w:val="center"/>
              <w:rPr>
                <w:rFonts w:ascii="Arial" w:hAnsi="Arial" w:cs="Arial"/>
                <w:sz w:val="20"/>
                <w:lang w:val="es-CR"/>
              </w:rPr>
            </w:pPr>
            <w:r w:rsidRPr="00695342">
              <w:rPr>
                <w:rFonts w:ascii="Arial" w:hAnsi="Arial" w:cs="Arial"/>
                <w:sz w:val="20"/>
                <w:lang w:val="es-CR"/>
              </w:rPr>
              <w:t>01</w:t>
            </w:r>
          </w:p>
        </w:tc>
        <w:tc>
          <w:tcPr>
            <w:tcW w:w="4684" w:type="dxa"/>
            <w:vAlign w:val="center"/>
          </w:tcPr>
          <w:p w:rsidR="00F41B4E" w:rsidRPr="00AC5EE0" w:rsidRDefault="0070706E" w:rsidP="00AC5EE0">
            <w:pPr>
              <w:rPr>
                <w:rFonts w:ascii="Times New Roman" w:eastAsia="Times New Roman" w:hAnsi="Times New Roman" w:cs="Times New Roman"/>
                <w:b/>
                <w:sz w:val="20"/>
                <w:szCs w:val="20"/>
                <w:lang w:eastAsia="es-CR"/>
              </w:rPr>
            </w:pPr>
            <w:r w:rsidRPr="00AC5EE0">
              <w:rPr>
                <w:rFonts w:ascii="Times New Roman" w:eastAsia="Times New Roman" w:hAnsi="Times New Roman" w:cs="Times New Roman"/>
                <w:b/>
                <w:sz w:val="20"/>
                <w:szCs w:val="20"/>
                <w:lang w:eastAsia="es-CR"/>
              </w:rPr>
              <w:t xml:space="preserve">MBA Luis Navarrete Li </w:t>
            </w:r>
            <w:r w:rsidR="00F41B4E" w:rsidRPr="00AC5EE0">
              <w:rPr>
                <w:rFonts w:ascii="Times New Roman" w:eastAsia="Times New Roman" w:hAnsi="Times New Roman" w:cs="Times New Roman"/>
                <w:b/>
                <w:sz w:val="20"/>
                <w:szCs w:val="20"/>
                <w:lang w:eastAsia="es-CR"/>
              </w:rPr>
              <w:t>(Santa Cruz)</w:t>
            </w:r>
          </w:p>
        </w:tc>
        <w:tc>
          <w:tcPr>
            <w:tcW w:w="1560" w:type="dxa"/>
            <w:vAlign w:val="center"/>
          </w:tcPr>
          <w:p w:rsidR="00F41B4E" w:rsidRPr="00695342" w:rsidRDefault="0070706E" w:rsidP="00A73B47">
            <w:pPr>
              <w:rPr>
                <w:rFonts w:ascii="Arial" w:hAnsi="Arial" w:cs="Arial"/>
                <w:b/>
                <w:bCs/>
                <w:sz w:val="20"/>
                <w:lang w:val="es-ES"/>
              </w:rPr>
            </w:pPr>
            <w:r>
              <w:rPr>
                <w:rFonts w:ascii="Arial" w:eastAsia="Times New Roman" w:hAnsi="Arial" w:cs="Arial"/>
                <w:b/>
                <w:bCs/>
                <w:sz w:val="20"/>
                <w:lang w:val="es-ES"/>
              </w:rPr>
              <w:t>S</w:t>
            </w:r>
            <w:r w:rsidR="00F41B4E" w:rsidRPr="00695342">
              <w:rPr>
                <w:rFonts w:ascii="Arial" w:eastAsia="Times New Roman" w:hAnsi="Arial" w:cs="Arial"/>
                <w:b/>
                <w:bCs/>
                <w:sz w:val="20"/>
                <w:lang w:val="es-ES"/>
              </w:rPr>
              <w:t xml:space="preserve">: </w:t>
            </w:r>
            <w:r>
              <w:rPr>
                <w:rFonts w:ascii="Arial" w:eastAsia="Times New Roman" w:hAnsi="Arial" w:cs="Arial"/>
                <w:b/>
                <w:bCs/>
                <w:sz w:val="20"/>
                <w:lang w:val="es-ES"/>
              </w:rPr>
              <w:t>08</w:t>
            </w:r>
            <w:r w:rsidR="00F41B4E" w:rsidRPr="00695342">
              <w:rPr>
                <w:rFonts w:ascii="Arial" w:eastAsia="Times New Roman" w:hAnsi="Arial" w:cs="Arial"/>
                <w:b/>
                <w:bCs/>
                <w:sz w:val="20"/>
                <w:lang w:val="es-ES"/>
              </w:rPr>
              <w:t xml:space="preserve"> a 1</w:t>
            </w:r>
            <w:r>
              <w:rPr>
                <w:rFonts w:ascii="Arial" w:eastAsia="Times New Roman" w:hAnsi="Arial" w:cs="Arial"/>
                <w:b/>
                <w:bCs/>
                <w:sz w:val="20"/>
                <w:lang w:val="es-ES"/>
              </w:rPr>
              <w:t>0</w:t>
            </w:r>
            <w:r w:rsidR="00F41B4E" w:rsidRPr="00695342">
              <w:rPr>
                <w:rFonts w:ascii="Arial" w:eastAsia="Times New Roman" w:hAnsi="Arial" w:cs="Arial"/>
                <w:b/>
                <w:bCs/>
                <w:sz w:val="20"/>
                <w:lang w:val="es-ES"/>
              </w:rPr>
              <w:t>:50</w:t>
            </w:r>
          </w:p>
        </w:tc>
        <w:tc>
          <w:tcPr>
            <w:tcW w:w="992" w:type="dxa"/>
            <w:vAlign w:val="center"/>
          </w:tcPr>
          <w:p w:rsidR="00F41B4E" w:rsidRPr="00695342" w:rsidRDefault="00F41B4E" w:rsidP="00A73B47">
            <w:pPr>
              <w:ind w:right="-1"/>
              <w:jc w:val="center"/>
              <w:rPr>
                <w:rFonts w:ascii="Arial" w:hAnsi="Arial" w:cs="Arial"/>
                <w:sz w:val="20"/>
                <w:lang w:val="es-CR"/>
              </w:rPr>
            </w:pPr>
            <w:r>
              <w:rPr>
                <w:rFonts w:ascii="Arial" w:hAnsi="Arial" w:cs="Arial"/>
                <w:sz w:val="20"/>
                <w:lang w:val="es-CR"/>
              </w:rPr>
              <w:t>0</w:t>
            </w:r>
            <w:r w:rsidR="005E65DA">
              <w:rPr>
                <w:rFonts w:ascii="Arial" w:hAnsi="Arial" w:cs="Arial"/>
                <w:sz w:val="20"/>
                <w:lang w:val="es-CR"/>
              </w:rPr>
              <w:t>1</w:t>
            </w:r>
          </w:p>
        </w:tc>
        <w:tc>
          <w:tcPr>
            <w:tcW w:w="1857" w:type="dxa"/>
            <w:vAlign w:val="center"/>
          </w:tcPr>
          <w:p w:rsidR="00F41B4E" w:rsidRPr="003C5D9A" w:rsidRDefault="005E65DA" w:rsidP="00A73B47">
            <w:pPr>
              <w:ind w:right="-1"/>
              <w:rPr>
                <w:rFonts w:ascii="Arial" w:hAnsi="Arial" w:cs="Arial"/>
                <w:b/>
                <w:sz w:val="20"/>
                <w:lang w:val="es-CR"/>
              </w:rPr>
            </w:pPr>
            <w:r>
              <w:rPr>
                <w:rFonts w:ascii="Arial" w:hAnsi="Arial" w:cs="Arial"/>
                <w:b/>
                <w:sz w:val="20"/>
                <w:lang w:val="es-CR"/>
              </w:rPr>
              <w:t>S</w:t>
            </w:r>
            <w:r w:rsidR="00F41B4E" w:rsidRPr="003C5D9A">
              <w:rPr>
                <w:rFonts w:ascii="Arial" w:hAnsi="Arial" w:cs="Arial"/>
                <w:b/>
                <w:sz w:val="20"/>
                <w:lang w:val="es-CR"/>
              </w:rPr>
              <w:t>: 1</w:t>
            </w:r>
            <w:r>
              <w:rPr>
                <w:rFonts w:ascii="Arial" w:hAnsi="Arial" w:cs="Arial"/>
                <w:b/>
                <w:sz w:val="20"/>
                <w:lang w:val="es-CR"/>
              </w:rPr>
              <w:t>1</w:t>
            </w:r>
            <w:r w:rsidR="00F41B4E" w:rsidRPr="003C5D9A">
              <w:rPr>
                <w:rFonts w:ascii="Arial" w:hAnsi="Arial" w:cs="Arial"/>
                <w:b/>
                <w:sz w:val="20"/>
                <w:lang w:val="es-CR"/>
              </w:rPr>
              <w:t xml:space="preserve"> a </w:t>
            </w:r>
            <w:r>
              <w:rPr>
                <w:rFonts w:ascii="Arial" w:hAnsi="Arial" w:cs="Arial"/>
                <w:b/>
                <w:sz w:val="20"/>
                <w:lang w:val="es-CR"/>
              </w:rPr>
              <w:t>13</w:t>
            </w:r>
            <w:r w:rsidR="00F41B4E" w:rsidRPr="003C5D9A">
              <w:rPr>
                <w:rFonts w:ascii="Arial" w:hAnsi="Arial" w:cs="Arial"/>
                <w:b/>
                <w:sz w:val="20"/>
                <w:lang w:val="es-CR"/>
              </w:rPr>
              <w:t>:00</w:t>
            </w:r>
          </w:p>
        </w:tc>
      </w:tr>
      <w:tr w:rsidR="00F41B4E" w:rsidTr="00A73B47">
        <w:trPr>
          <w:trHeight w:val="340"/>
        </w:trPr>
        <w:tc>
          <w:tcPr>
            <w:tcW w:w="9620" w:type="dxa"/>
            <w:gridSpan w:val="5"/>
            <w:shd w:val="clear" w:color="auto" w:fill="FDBC35"/>
            <w:vAlign w:val="center"/>
          </w:tcPr>
          <w:p w:rsidR="00F41B4E" w:rsidRPr="00695342" w:rsidRDefault="00F41B4E" w:rsidP="00A73B47">
            <w:pPr>
              <w:ind w:right="-1"/>
              <w:jc w:val="center"/>
              <w:rPr>
                <w:rFonts w:ascii="Arial" w:hAnsi="Arial" w:cs="Arial"/>
                <w:b/>
                <w:color w:val="000000" w:themeColor="text1"/>
                <w:sz w:val="20"/>
                <w:lang w:val="es-CR"/>
              </w:rPr>
            </w:pPr>
            <w:r>
              <w:rPr>
                <w:rFonts w:ascii="Arial" w:hAnsi="Arial" w:cs="Arial"/>
                <w:b/>
                <w:color w:val="000000" w:themeColor="text1"/>
                <w:sz w:val="20"/>
                <w:lang w:val="es-CR"/>
              </w:rPr>
              <w:t>SEDE</w:t>
            </w:r>
          </w:p>
        </w:tc>
      </w:tr>
      <w:tr w:rsidR="00F41B4E" w:rsidTr="0070706E">
        <w:trPr>
          <w:trHeight w:val="227"/>
        </w:trPr>
        <w:tc>
          <w:tcPr>
            <w:tcW w:w="527" w:type="dxa"/>
            <w:vAlign w:val="center"/>
          </w:tcPr>
          <w:p w:rsidR="00F41B4E" w:rsidRPr="00695342" w:rsidRDefault="00F41B4E" w:rsidP="00A73B47">
            <w:pPr>
              <w:ind w:right="-1"/>
              <w:jc w:val="center"/>
              <w:rPr>
                <w:rFonts w:ascii="Arial" w:hAnsi="Arial" w:cs="Arial"/>
                <w:sz w:val="20"/>
                <w:lang w:val="es-CR"/>
              </w:rPr>
            </w:pPr>
            <w:r w:rsidRPr="00695342">
              <w:rPr>
                <w:rFonts w:ascii="Arial" w:hAnsi="Arial" w:cs="Arial"/>
                <w:sz w:val="20"/>
                <w:lang w:val="es-CR"/>
              </w:rPr>
              <w:t>01</w:t>
            </w:r>
          </w:p>
        </w:tc>
        <w:tc>
          <w:tcPr>
            <w:tcW w:w="4684" w:type="dxa"/>
            <w:vAlign w:val="center"/>
          </w:tcPr>
          <w:p w:rsidR="00F41B4E" w:rsidRPr="0070706E" w:rsidRDefault="0070706E" w:rsidP="00AC5EE0">
            <w:pPr>
              <w:ind w:right="-1"/>
              <w:rPr>
                <w:rFonts w:ascii="Arial" w:hAnsi="Arial" w:cs="Arial"/>
                <w:b/>
                <w:bCs/>
                <w:sz w:val="20"/>
                <w:szCs w:val="20"/>
                <w:lang w:val="es-ES"/>
              </w:rPr>
            </w:pPr>
            <w:r w:rsidRPr="0070706E">
              <w:rPr>
                <w:rFonts w:ascii="Times New Roman" w:eastAsia="Times New Roman" w:hAnsi="Times New Roman" w:cs="Times New Roman"/>
                <w:b/>
                <w:sz w:val="20"/>
                <w:szCs w:val="20"/>
                <w:lang w:eastAsia="es-CR"/>
              </w:rPr>
              <w:t>MBA Sergio Méndez Hernández</w:t>
            </w:r>
            <w:r w:rsidR="00F41B4E" w:rsidRPr="0070706E">
              <w:rPr>
                <w:rFonts w:ascii="Arial Narrow" w:hAnsi="Arial Narrow"/>
                <w:b/>
                <w:bCs/>
                <w:sz w:val="20"/>
                <w:szCs w:val="20"/>
              </w:rPr>
              <w:t xml:space="preserve"> (Sede del Atlántico)</w:t>
            </w:r>
          </w:p>
        </w:tc>
        <w:tc>
          <w:tcPr>
            <w:tcW w:w="1560" w:type="dxa"/>
            <w:vAlign w:val="center"/>
          </w:tcPr>
          <w:p w:rsidR="00F41B4E" w:rsidRPr="00695342" w:rsidRDefault="005E65DA" w:rsidP="00A73B47">
            <w:pPr>
              <w:rPr>
                <w:rFonts w:ascii="Arial" w:hAnsi="Arial" w:cs="Arial"/>
                <w:b/>
                <w:sz w:val="20"/>
                <w:lang w:val="es-ES"/>
              </w:rPr>
            </w:pPr>
            <w:r>
              <w:rPr>
                <w:rFonts w:ascii="Arial" w:eastAsia="Times New Roman" w:hAnsi="Arial" w:cs="Arial"/>
                <w:b/>
                <w:sz w:val="20"/>
                <w:szCs w:val="20"/>
                <w:lang w:val="es-ES"/>
              </w:rPr>
              <w:t>J</w:t>
            </w:r>
            <w:r w:rsidR="00F41B4E" w:rsidRPr="00695342">
              <w:rPr>
                <w:rFonts w:ascii="Arial" w:eastAsia="Times New Roman" w:hAnsi="Arial" w:cs="Arial"/>
                <w:b/>
                <w:sz w:val="20"/>
                <w:szCs w:val="20"/>
                <w:lang w:val="es-ES"/>
              </w:rPr>
              <w:t xml:space="preserve">: </w:t>
            </w:r>
            <w:r w:rsidR="00F41B4E">
              <w:rPr>
                <w:rFonts w:ascii="Arial" w:eastAsia="Times New Roman" w:hAnsi="Arial" w:cs="Arial"/>
                <w:b/>
                <w:sz w:val="20"/>
                <w:szCs w:val="20"/>
                <w:lang w:val="es-ES"/>
              </w:rPr>
              <w:t>1</w:t>
            </w:r>
            <w:r>
              <w:rPr>
                <w:rFonts w:ascii="Arial" w:eastAsia="Times New Roman" w:hAnsi="Arial" w:cs="Arial"/>
                <w:b/>
                <w:sz w:val="20"/>
                <w:szCs w:val="20"/>
                <w:lang w:val="es-ES"/>
              </w:rPr>
              <w:t>8</w:t>
            </w:r>
            <w:r w:rsidR="00F41B4E" w:rsidRPr="00695342">
              <w:rPr>
                <w:rFonts w:ascii="Arial" w:eastAsia="Times New Roman" w:hAnsi="Arial" w:cs="Arial"/>
                <w:b/>
                <w:sz w:val="20"/>
                <w:szCs w:val="20"/>
                <w:lang w:val="es-ES"/>
              </w:rPr>
              <w:t xml:space="preserve"> a </w:t>
            </w:r>
            <w:r>
              <w:rPr>
                <w:rFonts w:ascii="Arial" w:eastAsia="Times New Roman" w:hAnsi="Arial" w:cs="Arial"/>
                <w:b/>
                <w:sz w:val="20"/>
                <w:szCs w:val="20"/>
                <w:lang w:val="es-ES"/>
              </w:rPr>
              <w:t>20</w:t>
            </w:r>
            <w:r w:rsidR="00F41B4E" w:rsidRPr="00695342">
              <w:rPr>
                <w:rFonts w:ascii="Arial" w:eastAsia="Times New Roman" w:hAnsi="Arial" w:cs="Arial"/>
                <w:b/>
                <w:sz w:val="20"/>
                <w:szCs w:val="20"/>
                <w:lang w:val="es-ES"/>
              </w:rPr>
              <w:t>:50</w:t>
            </w:r>
          </w:p>
        </w:tc>
        <w:tc>
          <w:tcPr>
            <w:tcW w:w="992" w:type="dxa"/>
            <w:vAlign w:val="center"/>
          </w:tcPr>
          <w:p w:rsidR="00F41B4E" w:rsidRPr="00695342" w:rsidRDefault="00F41B4E" w:rsidP="00A73B47">
            <w:pPr>
              <w:ind w:right="-1"/>
              <w:jc w:val="center"/>
              <w:rPr>
                <w:rFonts w:ascii="Arial" w:hAnsi="Arial" w:cs="Arial"/>
                <w:sz w:val="20"/>
                <w:lang w:val="es-CR"/>
              </w:rPr>
            </w:pPr>
            <w:r>
              <w:rPr>
                <w:rFonts w:ascii="Arial" w:hAnsi="Arial" w:cs="Arial"/>
                <w:sz w:val="20"/>
                <w:lang w:val="es-CR"/>
              </w:rPr>
              <w:t>0</w:t>
            </w:r>
            <w:r w:rsidR="005E65DA">
              <w:rPr>
                <w:rFonts w:ascii="Arial" w:hAnsi="Arial" w:cs="Arial"/>
                <w:sz w:val="20"/>
                <w:lang w:val="es-CR"/>
              </w:rPr>
              <w:t>7</w:t>
            </w:r>
          </w:p>
        </w:tc>
        <w:tc>
          <w:tcPr>
            <w:tcW w:w="1857" w:type="dxa"/>
            <w:vAlign w:val="center"/>
          </w:tcPr>
          <w:p w:rsidR="00F41B4E" w:rsidRPr="003C5D9A" w:rsidRDefault="005E65DA" w:rsidP="00A73B47">
            <w:pPr>
              <w:ind w:right="-1"/>
              <w:rPr>
                <w:rFonts w:ascii="Arial" w:hAnsi="Arial" w:cs="Arial"/>
                <w:b/>
                <w:sz w:val="20"/>
                <w:lang w:val="es-CR"/>
              </w:rPr>
            </w:pPr>
            <w:r>
              <w:rPr>
                <w:rFonts w:ascii="Arial" w:hAnsi="Arial" w:cs="Arial"/>
                <w:b/>
                <w:sz w:val="20"/>
                <w:lang w:val="es-CR"/>
              </w:rPr>
              <w:t>L</w:t>
            </w:r>
            <w:r w:rsidR="00F41B4E" w:rsidRPr="003C5D9A">
              <w:rPr>
                <w:rFonts w:ascii="Arial" w:hAnsi="Arial" w:cs="Arial"/>
                <w:b/>
                <w:sz w:val="20"/>
                <w:lang w:val="es-CR"/>
              </w:rPr>
              <w:t>: 1</w:t>
            </w:r>
            <w:r w:rsidR="00F41B4E">
              <w:rPr>
                <w:rFonts w:ascii="Arial" w:hAnsi="Arial" w:cs="Arial"/>
                <w:b/>
                <w:sz w:val="20"/>
                <w:lang w:val="es-CR"/>
              </w:rPr>
              <w:t>8</w:t>
            </w:r>
            <w:r w:rsidR="00F41B4E" w:rsidRPr="003C5D9A">
              <w:rPr>
                <w:rFonts w:ascii="Arial" w:hAnsi="Arial" w:cs="Arial"/>
                <w:b/>
                <w:sz w:val="20"/>
                <w:lang w:val="es-CR"/>
              </w:rPr>
              <w:t xml:space="preserve"> a </w:t>
            </w:r>
            <w:r w:rsidR="00F41B4E">
              <w:rPr>
                <w:rFonts w:ascii="Arial" w:hAnsi="Arial" w:cs="Arial"/>
                <w:b/>
                <w:sz w:val="20"/>
                <w:lang w:val="es-CR"/>
              </w:rPr>
              <w:t>20</w:t>
            </w:r>
            <w:r w:rsidR="00F41B4E" w:rsidRPr="003C5D9A">
              <w:rPr>
                <w:rFonts w:ascii="Arial" w:hAnsi="Arial" w:cs="Arial"/>
                <w:b/>
                <w:sz w:val="20"/>
                <w:lang w:val="es-CR"/>
              </w:rPr>
              <w:t>:00</w:t>
            </w:r>
          </w:p>
        </w:tc>
      </w:tr>
      <w:tr w:rsidR="00F41B4E" w:rsidTr="0070706E">
        <w:trPr>
          <w:trHeight w:val="227"/>
        </w:trPr>
        <w:tc>
          <w:tcPr>
            <w:tcW w:w="527" w:type="dxa"/>
            <w:vAlign w:val="center"/>
          </w:tcPr>
          <w:p w:rsidR="00F41B4E" w:rsidRPr="00695342" w:rsidRDefault="00F41B4E" w:rsidP="00A73B47">
            <w:pPr>
              <w:ind w:right="-1"/>
              <w:jc w:val="center"/>
              <w:rPr>
                <w:rFonts w:ascii="Arial" w:hAnsi="Arial" w:cs="Arial"/>
                <w:sz w:val="20"/>
                <w:lang w:val="es-CR"/>
              </w:rPr>
            </w:pPr>
            <w:r w:rsidRPr="00695342">
              <w:rPr>
                <w:rFonts w:ascii="Arial" w:hAnsi="Arial" w:cs="Arial"/>
                <w:sz w:val="20"/>
                <w:lang w:val="es-CR"/>
              </w:rPr>
              <w:t>02</w:t>
            </w:r>
          </w:p>
        </w:tc>
        <w:tc>
          <w:tcPr>
            <w:tcW w:w="4684" w:type="dxa"/>
            <w:vAlign w:val="center"/>
          </w:tcPr>
          <w:p w:rsidR="00F41B4E" w:rsidRPr="00245B7B" w:rsidRDefault="000F3EAD" w:rsidP="000F3EAD">
            <w:pPr>
              <w:ind w:right="-1"/>
              <w:rPr>
                <w:rFonts w:ascii="Arial Narrow" w:hAnsi="Arial Narrow" w:cs="Arial"/>
                <w:b/>
                <w:bCs/>
                <w:sz w:val="20"/>
                <w:szCs w:val="20"/>
                <w:lang w:val="es-ES"/>
              </w:rPr>
            </w:pPr>
            <w:r>
              <w:rPr>
                <w:rFonts w:ascii="Times" w:eastAsia="Times New Roman" w:hAnsi="Times" w:cs="Times"/>
                <w:b/>
                <w:sz w:val="20"/>
                <w:szCs w:val="20"/>
                <w:lang w:val="es-CR" w:eastAsia="es-CR"/>
              </w:rPr>
              <w:t>MAP</w:t>
            </w:r>
            <w:r w:rsidR="0070706E" w:rsidRPr="0070706E">
              <w:rPr>
                <w:rFonts w:ascii="Times" w:eastAsia="Times New Roman" w:hAnsi="Times" w:cs="Times"/>
                <w:b/>
                <w:sz w:val="20"/>
                <w:szCs w:val="20"/>
                <w:lang w:val="es-CR" w:eastAsia="es-CR"/>
              </w:rPr>
              <w:t xml:space="preserve"> Jorge Montoya Jiménez</w:t>
            </w:r>
            <w:r w:rsidR="0070706E" w:rsidRPr="0070706E">
              <w:rPr>
                <w:rFonts w:ascii="Arial Narrow" w:hAnsi="Arial Narrow"/>
                <w:b/>
                <w:bCs/>
                <w:sz w:val="20"/>
                <w:szCs w:val="20"/>
              </w:rPr>
              <w:t xml:space="preserve"> </w:t>
            </w:r>
            <w:r w:rsidR="00F41B4E" w:rsidRPr="00245B7B">
              <w:rPr>
                <w:rFonts w:ascii="Arial Narrow" w:hAnsi="Arial Narrow"/>
                <w:b/>
                <w:sz w:val="20"/>
                <w:szCs w:val="20"/>
                <w:lang w:eastAsia="es-CR"/>
              </w:rPr>
              <w:t>(S</w:t>
            </w:r>
            <w:r w:rsidR="00F41B4E" w:rsidRPr="00245B7B">
              <w:rPr>
                <w:rFonts w:ascii="Arial Narrow" w:eastAsia="Times New Roman" w:hAnsi="Arial Narrow" w:cs="Times New Roman"/>
                <w:b/>
                <w:sz w:val="20"/>
                <w:szCs w:val="20"/>
                <w:lang w:eastAsia="es-CR"/>
              </w:rPr>
              <w:t>ede del Caribe)</w:t>
            </w:r>
          </w:p>
        </w:tc>
        <w:tc>
          <w:tcPr>
            <w:tcW w:w="1560" w:type="dxa"/>
            <w:vAlign w:val="center"/>
          </w:tcPr>
          <w:p w:rsidR="00F41B4E" w:rsidRPr="00695342" w:rsidRDefault="005E65DA" w:rsidP="00A73B47">
            <w:pPr>
              <w:rPr>
                <w:rFonts w:ascii="Arial" w:hAnsi="Arial" w:cs="Arial"/>
                <w:b/>
                <w:bCs/>
                <w:sz w:val="20"/>
                <w:szCs w:val="20"/>
                <w:shd w:val="clear" w:color="auto" w:fill="FFFFFF"/>
              </w:rPr>
            </w:pPr>
            <w:r>
              <w:rPr>
                <w:rFonts w:ascii="Arial" w:eastAsia="Times New Roman" w:hAnsi="Arial" w:cs="Arial"/>
                <w:b/>
                <w:sz w:val="20"/>
                <w:szCs w:val="20"/>
                <w:lang w:val="es-ES"/>
              </w:rPr>
              <w:t>S</w:t>
            </w:r>
            <w:r w:rsidR="00F41B4E" w:rsidRPr="00695342">
              <w:rPr>
                <w:rFonts w:ascii="Arial" w:eastAsia="Times New Roman" w:hAnsi="Arial" w:cs="Arial"/>
                <w:b/>
                <w:sz w:val="20"/>
                <w:szCs w:val="20"/>
                <w:lang w:val="es-ES"/>
              </w:rPr>
              <w:t xml:space="preserve">: </w:t>
            </w:r>
            <w:r w:rsidR="00F41B4E">
              <w:rPr>
                <w:rFonts w:ascii="Arial" w:eastAsia="Times New Roman" w:hAnsi="Arial" w:cs="Arial"/>
                <w:b/>
                <w:sz w:val="20"/>
                <w:szCs w:val="20"/>
                <w:lang w:val="es-ES"/>
              </w:rPr>
              <w:t>1</w:t>
            </w:r>
            <w:r>
              <w:rPr>
                <w:rFonts w:ascii="Arial" w:eastAsia="Times New Roman" w:hAnsi="Arial" w:cs="Arial"/>
                <w:b/>
                <w:sz w:val="20"/>
                <w:szCs w:val="20"/>
                <w:lang w:val="es-ES"/>
              </w:rPr>
              <w:t>3</w:t>
            </w:r>
            <w:r w:rsidR="00F41B4E" w:rsidRPr="00695342">
              <w:rPr>
                <w:rFonts w:ascii="Arial" w:eastAsia="Times New Roman" w:hAnsi="Arial" w:cs="Arial"/>
                <w:b/>
                <w:sz w:val="20"/>
                <w:szCs w:val="20"/>
                <w:lang w:val="es-ES"/>
              </w:rPr>
              <w:t xml:space="preserve"> a 1</w:t>
            </w:r>
            <w:r>
              <w:rPr>
                <w:rFonts w:ascii="Arial" w:eastAsia="Times New Roman" w:hAnsi="Arial" w:cs="Arial"/>
                <w:b/>
                <w:sz w:val="20"/>
                <w:szCs w:val="20"/>
                <w:lang w:val="es-ES"/>
              </w:rPr>
              <w:t>5</w:t>
            </w:r>
            <w:r w:rsidR="00F41B4E" w:rsidRPr="00695342">
              <w:rPr>
                <w:rFonts w:ascii="Arial" w:eastAsia="Times New Roman" w:hAnsi="Arial" w:cs="Arial"/>
                <w:b/>
                <w:sz w:val="20"/>
                <w:szCs w:val="20"/>
                <w:lang w:val="es-ES"/>
              </w:rPr>
              <w:t>:50</w:t>
            </w:r>
          </w:p>
        </w:tc>
        <w:tc>
          <w:tcPr>
            <w:tcW w:w="992" w:type="dxa"/>
            <w:vAlign w:val="center"/>
          </w:tcPr>
          <w:p w:rsidR="00F41B4E" w:rsidRPr="00695342" w:rsidRDefault="005E65DA" w:rsidP="00A73B47">
            <w:pPr>
              <w:ind w:right="-1"/>
              <w:jc w:val="center"/>
              <w:rPr>
                <w:rFonts w:ascii="Arial" w:hAnsi="Arial" w:cs="Arial"/>
                <w:sz w:val="20"/>
                <w:lang w:val="es-CR"/>
              </w:rPr>
            </w:pPr>
            <w:r>
              <w:rPr>
                <w:rFonts w:ascii="Arial" w:hAnsi="Arial" w:cs="Arial"/>
                <w:sz w:val="20"/>
                <w:lang w:val="es-CR"/>
              </w:rPr>
              <w:t>10</w:t>
            </w:r>
          </w:p>
        </w:tc>
        <w:tc>
          <w:tcPr>
            <w:tcW w:w="1857" w:type="dxa"/>
            <w:vAlign w:val="center"/>
          </w:tcPr>
          <w:p w:rsidR="00F41B4E" w:rsidRPr="003C5D9A" w:rsidRDefault="00F41B4E" w:rsidP="00A73B47">
            <w:pPr>
              <w:ind w:right="-1"/>
              <w:rPr>
                <w:rFonts w:ascii="Arial" w:hAnsi="Arial" w:cs="Arial"/>
                <w:b/>
                <w:sz w:val="20"/>
                <w:lang w:val="es-CR"/>
              </w:rPr>
            </w:pPr>
            <w:r>
              <w:rPr>
                <w:rFonts w:ascii="Arial" w:hAnsi="Arial" w:cs="Arial"/>
                <w:b/>
                <w:sz w:val="20"/>
                <w:lang w:val="es-CR"/>
              </w:rPr>
              <w:t>S</w:t>
            </w:r>
            <w:r w:rsidRPr="003C5D9A">
              <w:rPr>
                <w:rFonts w:ascii="Arial" w:hAnsi="Arial" w:cs="Arial"/>
                <w:b/>
                <w:sz w:val="20"/>
                <w:lang w:val="es-CR"/>
              </w:rPr>
              <w:t>: 1</w:t>
            </w:r>
            <w:r w:rsidR="005E65DA">
              <w:rPr>
                <w:rFonts w:ascii="Arial" w:hAnsi="Arial" w:cs="Arial"/>
                <w:b/>
                <w:sz w:val="20"/>
                <w:lang w:val="es-CR"/>
              </w:rPr>
              <w:t>0</w:t>
            </w:r>
            <w:r w:rsidRPr="003C5D9A">
              <w:rPr>
                <w:rFonts w:ascii="Arial" w:hAnsi="Arial" w:cs="Arial"/>
                <w:b/>
                <w:sz w:val="20"/>
                <w:lang w:val="es-CR"/>
              </w:rPr>
              <w:t xml:space="preserve"> a </w:t>
            </w:r>
            <w:r>
              <w:rPr>
                <w:rFonts w:ascii="Arial" w:hAnsi="Arial" w:cs="Arial"/>
                <w:b/>
                <w:sz w:val="20"/>
                <w:lang w:val="es-CR"/>
              </w:rPr>
              <w:t>1</w:t>
            </w:r>
            <w:r w:rsidR="005E65DA">
              <w:rPr>
                <w:rFonts w:ascii="Arial" w:hAnsi="Arial" w:cs="Arial"/>
                <w:b/>
                <w:sz w:val="20"/>
                <w:lang w:val="es-CR"/>
              </w:rPr>
              <w:t>2</w:t>
            </w:r>
            <w:r w:rsidRPr="003C5D9A">
              <w:rPr>
                <w:rFonts w:ascii="Arial" w:hAnsi="Arial" w:cs="Arial"/>
                <w:b/>
                <w:sz w:val="20"/>
                <w:lang w:val="es-CR"/>
              </w:rPr>
              <w:t>:00</w:t>
            </w:r>
          </w:p>
        </w:tc>
      </w:tr>
    </w:tbl>
    <w:p w:rsidR="00695342" w:rsidRDefault="00695342" w:rsidP="00695342">
      <w:pPr>
        <w:ind w:right="-1"/>
        <w:rPr>
          <w:rFonts w:ascii="Arial" w:hAnsi="Arial" w:cs="Arial"/>
          <w:b/>
          <w:sz w:val="20"/>
        </w:rPr>
      </w:pPr>
    </w:p>
    <w:p w:rsidR="00413747" w:rsidRPr="001D28EC" w:rsidRDefault="00695342" w:rsidP="00695342">
      <w:pPr>
        <w:ind w:right="-1"/>
        <w:rPr>
          <w:rFonts w:ascii="Arial" w:hAnsi="Arial" w:cs="Arial"/>
          <w:b/>
          <w:sz w:val="18"/>
          <w:lang w:val="es-CR"/>
        </w:rPr>
      </w:pPr>
      <w:r w:rsidRPr="001D28EC">
        <w:rPr>
          <w:rFonts w:ascii="Arial" w:hAnsi="Arial" w:cs="Arial"/>
          <w:b/>
          <w:sz w:val="18"/>
        </w:rPr>
        <w:t>*</w:t>
      </w:r>
      <w:r w:rsidRPr="001D28EC">
        <w:rPr>
          <w:rFonts w:ascii="Arial" w:hAnsi="Arial" w:cs="Arial"/>
          <w:b/>
          <w:sz w:val="18"/>
          <w:lang w:val="es-CR"/>
        </w:rPr>
        <w:t xml:space="preserve">A solicitud del estudiante, el profesor </w:t>
      </w:r>
      <w:r w:rsidR="00E8683E">
        <w:rPr>
          <w:rFonts w:ascii="Arial" w:hAnsi="Arial" w:cs="Arial"/>
          <w:b/>
          <w:sz w:val="18"/>
          <w:lang w:val="es-CR"/>
        </w:rPr>
        <w:t xml:space="preserve">podrá </w:t>
      </w:r>
      <w:r w:rsidRPr="001D28EC">
        <w:rPr>
          <w:rFonts w:ascii="Arial" w:hAnsi="Arial" w:cs="Arial"/>
          <w:b/>
          <w:sz w:val="18"/>
          <w:lang w:val="es-CR"/>
        </w:rPr>
        <w:t>atender consultas según la hora, lugar y día acordado para cada caso particular, dentro del marco de la normativa de la Universidad de Costa Rica</w:t>
      </w:r>
      <w:r w:rsidR="001D28EC" w:rsidRPr="001D28EC">
        <w:rPr>
          <w:rFonts w:ascii="Arial" w:hAnsi="Arial" w:cs="Arial"/>
          <w:b/>
          <w:sz w:val="18"/>
          <w:lang w:val="es-CR"/>
        </w:rPr>
        <w:t>.</w:t>
      </w:r>
    </w:p>
    <w:p w:rsidR="00413747" w:rsidRPr="00BD7C5B" w:rsidRDefault="00413747" w:rsidP="00413747">
      <w:pPr>
        <w:ind w:right="-1"/>
        <w:rPr>
          <w:rFonts w:ascii="Arial" w:hAnsi="Arial" w:cs="Arial"/>
        </w:rPr>
      </w:pPr>
    </w:p>
    <w:tbl>
      <w:tblPr>
        <w:tblStyle w:val="Tablaconcuadrcula"/>
        <w:tblW w:w="0" w:type="auto"/>
        <w:tblLayout w:type="fixed"/>
        <w:tblLook w:val="04A0" w:firstRow="1" w:lastRow="0" w:firstColumn="1" w:lastColumn="0" w:noHBand="0" w:noVBand="1"/>
      </w:tblPr>
      <w:tblGrid>
        <w:gridCol w:w="9620"/>
      </w:tblGrid>
      <w:tr w:rsidR="00A731E2" w:rsidRPr="00993090" w:rsidTr="00470621">
        <w:trPr>
          <w:trHeight w:val="414"/>
        </w:trPr>
        <w:tc>
          <w:tcPr>
            <w:tcW w:w="9620" w:type="dxa"/>
            <w:shd w:val="clear" w:color="auto" w:fill="004388"/>
            <w:vAlign w:val="center"/>
          </w:tcPr>
          <w:p w:rsidR="00A731E2" w:rsidRDefault="00A731E2" w:rsidP="00DA6E26">
            <w:pPr>
              <w:ind w:right="-1"/>
              <w:rPr>
                <w:rFonts w:ascii="Arial" w:hAnsi="Arial" w:cs="Arial"/>
                <w:b/>
                <w:color w:val="FFFFFF" w:themeColor="background1"/>
                <w:lang w:val="es-CR"/>
              </w:rPr>
            </w:pPr>
            <w:r>
              <w:rPr>
                <w:rFonts w:ascii="Arial" w:hAnsi="Arial" w:cs="Arial"/>
                <w:b/>
                <w:color w:val="FFFFFF" w:themeColor="background1"/>
                <w:lang w:val="es-CR"/>
              </w:rPr>
              <w:t>I. DESCRIPCIÓN DEL CURSO</w:t>
            </w:r>
          </w:p>
        </w:tc>
      </w:tr>
    </w:tbl>
    <w:p w:rsidR="00557DC4" w:rsidRPr="00A731E2" w:rsidRDefault="00557DC4" w:rsidP="00413747">
      <w:pPr>
        <w:rPr>
          <w:rFonts w:ascii="Arial" w:hAnsi="Arial" w:cs="Arial"/>
          <w:sz w:val="20"/>
          <w:szCs w:val="20"/>
        </w:rPr>
      </w:pPr>
    </w:p>
    <w:p w:rsidR="00C87937" w:rsidRPr="009953D5" w:rsidRDefault="00C87937" w:rsidP="00C87937">
      <w:pPr>
        <w:jc w:val="both"/>
        <w:rPr>
          <w:rFonts w:ascii="Times New Roman" w:hAnsi="Times New Roman" w:cs="Times New Roman"/>
        </w:rPr>
      </w:pPr>
      <w:r w:rsidRPr="009953D5">
        <w:rPr>
          <w:rFonts w:ascii="Times New Roman" w:hAnsi="Times New Roman" w:cs="Times New Roman"/>
        </w:rPr>
        <w:t>El curso busca dar al estudiante las herramientas necesarias para el tratamiento de temas específicos relacionados con las sociedades distintas de la sociedad anónima, las entidades sin fines de lucro, la contabilidad agropecuaria y el impuesto de renta diferido.</w:t>
      </w:r>
    </w:p>
    <w:p w:rsidR="00C87937" w:rsidRPr="009953D5" w:rsidRDefault="00C87937" w:rsidP="00C87937">
      <w:pPr>
        <w:jc w:val="both"/>
        <w:rPr>
          <w:rFonts w:ascii="Times New Roman" w:hAnsi="Times New Roman" w:cs="Times New Roman"/>
        </w:rPr>
      </w:pPr>
    </w:p>
    <w:p w:rsidR="00C87937" w:rsidRPr="009953D5" w:rsidRDefault="00C87937" w:rsidP="00C87937">
      <w:pPr>
        <w:jc w:val="both"/>
        <w:rPr>
          <w:rFonts w:ascii="Times New Roman" w:hAnsi="Times New Roman" w:cs="Times New Roman"/>
        </w:rPr>
      </w:pPr>
      <w:r w:rsidRPr="009953D5">
        <w:rPr>
          <w:rFonts w:ascii="Times New Roman" w:hAnsi="Times New Roman" w:cs="Times New Roman"/>
        </w:rPr>
        <w:t xml:space="preserve">Se busca que la persona profesional de </w:t>
      </w:r>
      <w:r w:rsidRPr="009953D5">
        <w:rPr>
          <w:rFonts w:ascii="Times New Roman" w:hAnsi="Times New Roman" w:cs="Times New Roman"/>
          <w:b/>
        </w:rPr>
        <w:t>Contaduría Pública</w:t>
      </w:r>
      <w:r w:rsidRPr="009953D5">
        <w:rPr>
          <w:rFonts w:ascii="Times New Roman" w:hAnsi="Times New Roman" w:cs="Times New Roman"/>
        </w:rPr>
        <w:t xml:space="preserve"> sea además de una persona preparada en las áreas técnicas de este</w:t>
      </w:r>
      <w:r w:rsidRPr="009953D5">
        <w:rPr>
          <w:rFonts w:ascii="Times New Roman" w:hAnsi="Times New Roman" w:cs="Times New Roman"/>
          <w:b/>
        </w:rPr>
        <w:t xml:space="preserve"> </w:t>
      </w:r>
      <w:r w:rsidRPr="009953D5">
        <w:rPr>
          <w:rFonts w:ascii="Times New Roman" w:hAnsi="Times New Roman" w:cs="Times New Roman"/>
        </w:rPr>
        <w:t xml:space="preserve">curso, alguien emprendedor, con sentido de la ética y la responsabilidad social, que se desempeñe y tome decisiones tomando en cuenta valores como la solidaridad, la tolerancia y la perseverancia, y destrezas tales como la comunicación asertiva y el trabajo en equipo. </w:t>
      </w:r>
    </w:p>
    <w:p w:rsidR="00C87937" w:rsidRPr="009953D5" w:rsidRDefault="00C87937" w:rsidP="00C87937">
      <w:pPr>
        <w:jc w:val="both"/>
        <w:rPr>
          <w:rFonts w:ascii="Times New Roman" w:hAnsi="Times New Roman" w:cs="Times New Roman"/>
        </w:rPr>
      </w:pPr>
    </w:p>
    <w:p w:rsidR="00E14956" w:rsidRPr="009953D5" w:rsidRDefault="00C87937" w:rsidP="00C87937">
      <w:pPr>
        <w:jc w:val="both"/>
        <w:rPr>
          <w:rFonts w:ascii="Times New Roman" w:hAnsi="Times New Roman" w:cs="Times New Roman"/>
          <w:lang w:val="es-ES"/>
        </w:rPr>
      </w:pPr>
      <w:r w:rsidRPr="009953D5">
        <w:rPr>
          <w:rFonts w:ascii="Times New Roman" w:hAnsi="Times New Roman" w:cs="Times New Roman"/>
        </w:rPr>
        <w:t>La población estudiantil deben dirigir su actuar durante el curso acorde con dichos valores y competencias, y aplicarlos en su desarrollo del curso</w:t>
      </w:r>
    </w:p>
    <w:p w:rsidR="00E14956" w:rsidRDefault="00E14956" w:rsidP="00A731E2">
      <w:pPr>
        <w:rPr>
          <w:rFonts w:ascii="Arial" w:hAnsi="Arial" w:cs="Arial"/>
          <w:sz w:val="20"/>
          <w:szCs w:val="20"/>
          <w:lang w:val="es-ES"/>
        </w:rPr>
      </w:pPr>
    </w:p>
    <w:p w:rsidR="00974CAD" w:rsidRDefault="00974CAD" w:rsidP="00A731E2">
      <w:pPr>
        <w:rPr>
          <w:rFonts w:ascii="Arial" w:hAnsi="Arial" w:cs="Arial"/>
          <w:sz w:val="20"/>
          <w:szCs w:val="20"/>
          <w:lang w:val="es-ES"/>
        </w:rPr>
      </w:pPr>
    </w:p>
    <w:p w:rsidR="00974CAD" w:rsidRDefault="00974CAD" w:rsidP="00A731E2">
      <w:pPr>
        <w:rPr>
          <w:rFonts w:ascii="Arial" w:hAnsi="Arial" w:cs="Arial"/>
          <w:sz w:val="20"/>
          <w:szCs w:val="20"/>
          <w:lang w:val="es-ES"/>
        </w:rPr>
      </w:pPr>
    </w:p>
    <w:p w:rsidR="00974CAD" w:rsidRDefault="00974CAD" w:rsidP="00A731E2">
      <w:pPr>
        <w:rPr>
          <w:rFonts w:ascii="Arial" w:hAnsi="Arial" w:cs="Arial"/>
          <w:sz w:val="20"/>
          <w:szCs w:val="20"/>
          <w:lang w:val="es-ES"/>
        </w:rPr>
      </w:pPr>
    </w:p>
    <w:tbl>
      <w:tblPr>
        <w:tblStyle w:val="Tablaconcuadrcula"/>
        <w:tblW w:w="0" w:type="auto"/>
        <w:tblLayout w:type="fixed"/>
        <w:tblLook w:val="04A0" w:firstRow="1" w:lastRow="0" w:firstColumn="1" w:lastColumn="0" w:noHBand="0" w:noVBand="1"/>
      </w:tblPr>
      <w:tblGrid>
        <w:gridCol w:w="9620"/>
      </w:tblGrid>
      <w:tr w:rsidR="00DF61A1" w:rsidRPr="00993090" w:rsidTr="00470621">
        <w:trPr>
          <w:trHeight w:val="414"/>
        </w:trPr>
        <w:tc>
          <w:tcPr>
            <w:tcW w:w="9620" w:type="dxa"/>
            <w:shd w:val="clear" w:color="auto" w:fill="004388"/>
            <w:vAlign w:val="center"/>
          </w:tcPr>
          <w:p w:rsidR="00DF61A1" w:rsidRDefault="00DF61A1" w:rsidP="00DA6E26">
            <w:pPr>
              <w:ind w:right="-1"/>
              <w:rPr>
                <w:rFonts w:ascii="Arial" w:hAnsi="Arial" w:cs="Arial"/>
                <w:b/>
                <w:color w:val="FFFFFF" w:themeColor="background1"/>
                <w:lang w:val="es-CR"/>
              </w:rPr>
            </w:pPr>
            <w:r>
              <w:rPr>
                <w:rFonts w:ascii="Arial" w:hAnsi="Arial" w:cs="Arial"/>
                <w:b/>
                <w:color w:val="FFFFFF" w:themeColor="background1"/>
                <w:lang w:val="es-CR"/>
              </w:rPr>
              <w:t>II. OBJETIVO GENERAL</w:t>
            </w:r>
          </w:p>
        </w:tc>
      </w:tr>
    </w:tbl>
    <w:p w:rsidR="00DF61A1" w:rsidRDefault="00DF61A1" w:rsidP="00A731E2">
      <w:pPr>
        <w:rPr>
          <w:rFonts w:ascii="Arial" w:hAnsi="Arial" w:cs="Arial"/>
          <w:sz w:val="20"/>
          <w:szCs w:val="20"/>
          <w:lang w:val="es-ES"/>
        </w:rPr>
      </w:pPr>
    </w:p>
    <w:p w:rsidR="00DF61A1" w:rsidRPr="009953D5" w:rsidRDefault="00C87937" w:rsidP="00C87937">
      <w:pPr>
        <w:jc w:val="both"/>
        <w:rPr>
          <w:rFonts w:ascii="Times New Roman" w:hAnsi="Times New Roman" w:cs="Times New Roman"/>
          <w:lang w:val="es-ES"/>
        </w:rPr>
      </w:pPr>
      <w:r w:rsidRPr="009953D5">
        <w:rPr>
          <w:rFonts w:ascii="Times New Roman" w:hAnsi="Times New Roman" w:cs="Times New Roman"/>
        </w:rPr>
        <w:t>Capacitar al estudiante en la contabilización del patrimonio de otras sociedades diferentes a la sociedad anónima, procesos de transformación, fusión, disolución y quiebra de cualquier sociedad, entidades no lucrativas, contabilidad agropecuaria y el impuesto de renta de diferido.</w:t>
      </w:r>
    </w:p>
    <w:p w:rsidR="00DF61A1" w:rsidRDefault="00DF61A1" w:rsidP="00A731E2">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DF61A1" w:rsidRPr="00DF61A1" w:rsidTr="00470621">
        <w:trPr>
          <w:trHeight w:val="414"/>
        </w:trPr>
        <w:tc>
          <w:tcPr>
            <w:tcW w:w="9544" w:type="dxa"/>
            <w:shd w:val="clear" w:color="auto" w:fill="004388"/>
            <w:vAlign w:val="center"/>
          </w:tcPr>
          <w:p w:rsidR="00DF61A1" w:rsidRPr="00DF61A1" w:rsidRDefault="00DF61A1" w:rsidP="00DF61A1">
            <w:pPr>
              <w:ind w:right="-1"/>
              <w:rPr>
                <w:rFonts w:ascii="Arial" w:hAnsi="Arial" w:cs="Arial"/>
                <w:b/>
                <w:color w:val="FFFFFF" w:themeColor="background1"/>
                <w:lang w:val="es-CR"/>
              </w:rPr>
            </w:pPr>
            <w:r>
              <w:rPr>
                <w:rFonts w:ascii="Arial" w:hAnsi="Arial" w:cs="Arial"/>
                <w:b/>
                <w:color w:val="FFFFFF" w:themeColor="background1"/>
                <w:lang w:val="es-CR"/>
              </w:rPr>
              <w:t>II</w:t>
            </w:r>
            <w:r w:rsidR="000C65A8">
              <w:rPr>
                <w:rFonts w:ascii="Arial" w:hAnsi="Arial" w:cs="Arial"/>
                <w:b/>
                <w:color w:val="FFFFFF" w:themeColor="background1"/>
                <w:lang w:val="es-CR"/>
              </w:rPr>
              <w:t>I</w:t>
            </w:r>
            <w:r>
              <w:rPr>
                <w:rFonts w:ascii="Arial" w:hAnsi="Arial" w:cs="Arial"/>
                <w:b/>
                <w:color w:val="FFFFFF" w:themeColor="background1"/>
                <w:lang w:val="es-CR"/>
              </w:rPr>
              <w:t>. OBJETIVOS ESPECÍFICOS</w:t>
            </w:r>
          </w:p>
        </w:tc>
      </w:tr>
    </w:tbl>
    <w:p w:rsidR="00DF61A1" w:rsidRDefault="00DF61A1" w:rsidP="00A731E2">
      <w:pPr>
        <w:rPr>
          <w:rFonts w:ascii="Arial" w:hAnsi="Arial" w:cs="Arial"/>
          <w:sz w:val="20"/>
          <w:szCs w:val="20"/>
          <w:lang w:val="es-ES"/>
        </w:rPr>
      </w:pPr>
    </w:p>
    <w:p w:rsidR="00E25E7A" w:rsidRPr="009953D5" w:rsidRDefault="00E25E7A" w:rsidP="009953D5">
      <w:pPr>
        <w:pStyle w:val="Sinespaciado"/>
        <w:numPr>
          <w:ilvl w:val="0"/>
          <w:numId w:val="8"/>
        </w:numPr>
        <w:ind w:left="360"/>
        <w:jc w:val="both"/>
        <w:rPr>
          <w:rFonts w:ascii="Times New Roman" w:eastAsia="Calibri" w:hAnsi="Times New Roman" w:cs="Times New Roman"/>
          <w:lang w:val="es-CR" w:eastAsia="es-CR"/>
        </w:rPr>
      </w:pPr>
      <w:r w:rsidRPr="009953D5">
        <w:rPr>
          <w:rFonts w:ascii="Times New Roman" w:eastAsia="Calibri" w:hAnsi="Times New Roman" w:cs="Times New Roman"/>
          <w:lang w:val="es-CR" w:eastAsia="es-CR"/>
        </w:rPr>
        <w:t>Integrar la ética y la responsabilidad social en el análisis del contenido programático del curso, y profundizar en el diálogo y la reflexión sobre los valores de solidaridad, tolerancia y perseverancia, así como sobre la importancia de desarrollar y aplicar las competencias de comunicación asertiva y trabajo en equipo.</w:t>
      </w:r>
    </w:p>
    <w:p w:rsidR="00E25E7A" w:rsidRPr="009953D5" w:rsidRDefault="00E25E7A" w:rsidP="009953D5">
      <w:pPr>
        <w:pStyle w:val="Sinespaciado"/>
        <w:jc w:val="both"/>
        <w:rPr>
          <w:rFonts w:ascii="Times New Roman" w:hAnsi="Times New Roman" w:cs="Times New Roman"/>
          <w:spacing w:val="-2"/>
        </w:rPr>
      </w:pPr>
    </w:p>
    <w:p w:rsidR="00E25E7A" w:rsidRPr="009953D5" w:rsidRDefault="00E25E7A" w:rsidP="009953D5">
      <w:pPr>
        <w:pStyle w:val="Sinespaciado"/>
        <w:numPr>
          <w:ilvl w:val="0"/>
          <w:numId w:val="8"/>
        </w:numPr>
        <w:ind w:left="360"/>
        <w:jc w:val="both"/>
        <w:rPr>
          <w:rFonts w:ascii="Times New Roman" w:hAnsi="Times New Roman" w:cs="Times New Roman"/>
          <w:spacing w:val="-2"/>
        </w:rPr>
      </w:pPr>
      <w:r w:rsidRPr="009953D5">
        <w:rPr>
          <w:rFonts w:ascii="Times New Roman" w:hAnsi="Times New Roman" w:cs="Times New Roman"/>
          <w:spacing w:val="-2"/>
        </w:rPr>
        <w:t>Comprender el registro y la presentación del patrimonio para sociedades de responsabilidad limitada, colectivas y en comandita.</w:t>
      </w:r>
    </w:p>
    <w:p w:rsidR="00E25E7A" w:rsidRPr="009953D5" w:rsidRDefault="00E25E7A" w:rsidP="009953D5">
      <w:pPr>
        <w:pStyle w:val="Sinespaciado"/>
        <w:jc w:val="both"/>
        <w:rPr>
          <w:rFonts w:ascii="Times New Roman" w:hAnsi="Times New Roman" w:cs="Times New Roman"/>
          <w:spacing w:val="-2"/>
        </w:rPr>
      </w:pPr>
    </w:p>
    <w:p w:rsidR="00E25E7A" w:rsidRPr="009953D5" w:rsidRDefault="00E25E7A" w:rsidP="009953D5">
      <w:pPr>
        <w:pStyle w:val="Sinespaciado"/>
        <w:numPr>
          <w:ilvl w:val="0"/>
          <w:numId w:val="8"/>
        </w:numPr>
        <w:ind w:left="360"/>
        <w:jc w:val="both"/>
        <w:rPr>
          <w:rFonts w:ascii="Times New Roman" w:hAnsi="Times New Roman" w:cs="Times New Roman"/>
          <w:spacing w:val="-2"/>
        </w:rPr>
      </w:pPr>
      <w:r w:rsidRPr="009953D5">
        <w:rPr>
          <w:rFonts w:ascii="Times New Roman" w:hAnsi="Times New Roman" w:cs="Times New Roman"/>
          <w:spacing w:val="-2"/>
        </w:rPr>
        <w:t>Comprender el proceso de transformación, fusión, disolución y quiebra para distintos tipos de sociedades.</w:t>
      </w:r>
    </w:p>
    <w:p w:rsidR="00E25E7A" w:rsidRPr="009953D5" w:rsidRDefault="00E25E7A" w:rsidP="009953D5">
      <w:pPr>
        <w:pStyle w:val="Sinespaciado"/>
        <w:jc w:val="both"/>
        <w:rPr>
          <w:rFonts w:ascii="Times New Roman" w:hAnsi="Times New Roman" w:cs="Times New Roman"/>
          <w:spacing w:val="-2"/>
        </w:rPr>
      </w:pPr>
    </w:p>
    <w:p w:rsidR="00E25E7A" w:rsidRPr="009953D5" w:rsidRDefault="00E25E7A" w:rsidP="009953D5">
      <w:pPr>
        <w:pStyle w:val="Sinespaciado"/>
        <w:numPr>
          <w:ilvl w:val="0"/>
          <w:numId w:val="8"/>
        </w:numPr>
        <w:ind w:left="360"/>
        <w:jc w:val="both"/>
        <w:rPr>
          <w:rFonts w:ascii="Times New Roman" w:hAnsi="Times New Roman" w:cs="Times New Roman"/>
        </w:rPr>
      </w:pPr>
      <w:r w:rsidRPr="009953D5">
        <w:rPr>
          <w:rFonts w:ascii="Times New Roman" w:hAnsi="Times New Roman" w:cs="Times New Roman"/>
        </w:rPr>
        <w:t>Comprender y aplicar la contabilización de las actividades en las empresas agropecuarias.</w:t>
      </w:r>
    </w:p>
    <w:p w:rsidR="00E25E7A" w:rsidRPr="009953D5" w:rsidRDefault="00E25E7A" w:rsidP="009953D5">
      <w:pPr>
        <w:pStyle w:val="Sinespaciado"/>
        <w:jc w:val="both"/>
        <w:rPr>
          <w:rFonts w:ascii="Times New Roman" w:hAnsi="Times New Roman" w:cs="Times New Roman"/>
          <w:spacing w:val="-2"/>
        </w:rPr>
      </w:pPr>
    </w:p>
    <w:p w:rsidR="00E25E7A" w:rsidRPr="009953D5" w:rsidRDefault="00E25E7A" w:rsidP="009953D5">
      <w:pPr>
        <w:pStyle w:val="Sinespaciado"/>
        <w:numPr>
          <w:ilvl w:val="0"/>
          <w:numId w:val="8"/>
        </w:numPr>
        <w:ind w:left="360"/>
        <w:jc w:val="both"/>
        <w:rPr>
          <w:rFonts w:ascii="Times New Roman" w:hAnsi="Times New Roman" w:cs="Times New Roman"/>
          <w:spacing w:val="-2"/>
        </w:rPr>
      </w:pPr>
      <w:r w:rsidRPr="009953D5">
        <w:rPr>
          <w:rFonts w:ascii="Times New Roman" w:hAnsi="Times New Roman" w:cs="Times New Roman"/>
          <w:spacing w:val="-2"/>
        </w:rPr>
        <w:t>Comprender el registro y la presentación del patrimonio de entidades no lucrativas como las cooperativas, asociaciones solidaristas y fundaciones.</w:t>
      </w:r>
    </w:p>
    <w:p w:rsidR="00E25E7A" w:rsidRPr="009953D5" w:rsidRDefault="00E25E7A" w:rsidP="009953D5">
      <w:pPr>
        <w:pStyle w:val="Sinespaciado"/>
        <w:jc w:val="both"/>
        <w:rPr>
          <w:rFonts w:ascii="Times New Roman" w:hAnsi="Times New Roman" w:cs="Times New Roman"/>
          <w:spacing w:val="-2"/>
        </w:rPr>
      </w:pPr>
    </w:p>
    <w:p w:rsidR="00E25E7A" w:rsidRPr="009953D5" w:rsidRDefault="00E25E7A" w:rsidP="009953D5">
      <w:pPr>
        <w:pStyle w:val="Sinespaciado"/>
        <w:numPr>
          <w:ilvl w:val="0"/>
          <w:numId w:val="8"/>
        </w:numPr>
        <w:ind w:left="360"/>
        <w:jc w:val="both"/>
        <w:rPr>
          <w:rFonts w:ascii="Times New Roman" w:hAnsi="Times New Roman" w:cs="Times New Roman"/>
          <w:spacing w:val="-2"/>
        </w:rPr>
      </w:pPr>
      <w:r w:rsidRPr="009953D5">
        <w:rPr>
          <w:rFonts w:ascii="Times New Roman" w:hAnsi="Times New Roman" w:cs="Times New Roman"/>
          <w:spacing w:val="-2"/>
        </w:rPr>
        <w:t>Realizar cálculos de distribución de excedentes en cooperativas y asociaciones solidaristas.</w:t>
      </w:r>
    </w:p>
    <w:p w:rsidR="00E25E7A" w:rsidRPr="009953D5" w:rsidRDefault="00E25E7A" w:rsidP="009953D5">
      <w:pPr>
        <w:pStyle w:val="Sinespaciado"/>
        <w:jc w:val="both"/>
        <w:rPr>
          <w:rFonts w:ascii="Times New Roman" w:hAnsi="Times New Roman" w:cs="Times New Roman"/>
        </w:rPr>
      </w:pPr>
    </w:p>
    <w:p w:rsidR="00E25E7A" w:rsidRPr="009953D5" w:rsidRDefault="00E25E7A" w:rsidP="009953D5">
      <w:pPr>
        <w:pStyle w:val="Sinespaciado"/>
        <w:numPr>
          <w:ilvl w:val="0"/>
          <w:numId w:val="8"/>
        </w:numPr>
        <w:ind w:left="360"/>
        <w:jc w:val="both"/>
        <w:rPr>
          <w:rFonts w:ascii="Times New Roman" w:hAnsi="Times New Roman" w:cs="Times New Roman"/>
        </w:rPr>
      </w:pPr>
      <w:r w:rsidRPr="009953D5">
        <w:rPr>
          <w:rFonts w:ascii="Times New Roman" w:hAnsi="Times New Roman" w:cs="Times New Roman"/>
        </w:rPr>
        <w:t xml:space="preserve">Comprender y aplicar la NIC-12 para la contabilización de los impuestos diferidos. </w:t>
      </w:r>
    </w:p>
    <w:p w:rsidR="000C65A8" w:rsidRPr="00E25E7A" w:rsidRDefault="000C65A8" w:rsidP="00E25E7A">
      <w:pPr>
        <w:pStyle w:val="Sinespaciado"/>
        <w:rPr>
          <w:rFonts w:ascii="Arial" w:eastAsia="Times New Roman" w:hAnsi="Arial" w:cs="Arial"/>
          <w:sz w:val="20"/>
          <w:szCs w:val="20"/>
        </w:rPr>
      </w:pPr>
    </w:p>
    <w:p w:rsidR="00DF61A1" w:rsidRDefault="00DF61A1" w:rsidP="00A731E2">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0C65A8" w:rsidTr="00470621">
        <w:trPr>
          <w:trHeight w:val="414"/>
        </w:trPr>
        <w:tc>
          <w:tcPr>
            <w:tcW w:w="9544" w:type="dxa"/>
            <w:shd w:val="clear" w:color="auto" w:fill="004388"/>
            <w:vAlign w:val="center"/>
          </w:tcPr>
          <w:p w:rsidR="000C65A8" w:rsidRDefault="000C65A8" w:rsidP="000C65A8">
            <w:pPr>
              <w:ind w:right="-1"/>
              <w:rPr>
                <w:rFonts w:ascii="Arial" w:hAnsi="Arial" w:cs="Arial"/>
                <w:sz w:val="20"/>
                <w:szCs w:val="20"/>
                <w:lang w:val="es-ES"/>
              </w:rPr>
            </w:pPr>
            <w:r w:rsidRPr="000C65A8">
              <w:rPr>
                <w:rFonts w:ascii="Arial" w:hAnsi="Arial" w:cs="Arial"/>
                <w:b/>
                <w:color w:val="FFFFFF" w:themeColor="background1"/>
                <w:lang w:val="es-CR"/>
              </w:rPr>
              <w:t>IV. CONTENIDO PROGRAMÁTICO</w:t>
            </w:r>
          </w:p>
        </w:tc>
      </w:tr>
    </w:tbl>
    <w:p w:rsidR="00DF61A1" w:rsidRDefault="00DF61A1" w:rsidP="00A731E2">
      <w:pPr>
        <w:rPr>
          <w:rFonts w:ascii="Arial" w:hAnsi="Arial" w:cs="Arial"/>
          <w:sz w:val="20"/>
          <w:szCs w:val="20"/>
          <w:lang w:val="es-ES"/>
        </w:rPr>
      </w:pPr>
    </w:p>
    <w:p w:rsidR="00E25E7A" w:rsidRPr="009953D5" w:rsidRDefault="00E25E7A" w:rsidP="00E25E7A">
      <w:pPr>
        <w:numPr>
          <w:ilvl w:val="0"/>
          <w:numId w:val="9"/>
        </w:numPr>
        <w:tabs>
          <w:tab w:val="clear" w:pos="1440"/>
          <w:tab w:val="num" w:pos="360"/>
        </w:tabs>
        <w:ind w:left="360"/>
        <w:jc w:val="both"/>
        <w:rPr>
          <w:rFonts w:ascii="Times New Roman" w:hAnsi="Times New Roman" w:cs="Times New Roman"/>
          <w:b/>
          <w:bCs/>
        </w:rPr>
      </w:pPr>
      <w:r w:rsidRPr="009953D5">
        <w:rPr>
          <w:rFonts w:ascii="Times New Roman" w:hAnsi="Times New Roman" w:cs="Times New Roman"/>
          <w:b/>
          <w:bCs/>
        </w:rPr>
        <w:t>Unidad 1.  Apertura, cierre y presentación del Patrimonio de las Sociedades</w:t>
      </w:r>
    </w:p>
    <w:p w:rsidR="00E25E7A" w:rsidRPr="009953D5" w:rsidRDefault="00E25E7A" w:rsidP="00E25E7A">
      <w:pPr>
        <w:numPr>
          <w:ilvl w:val="1"/>
          <w:numId w:val="9"/>
        </w:numPr>
        <w:tabs>
          <w:tab w:val="clear" w:pos="2160"/>
          <w:tab w:val="num" w:pos="720"/>
        </w:tabs>
        <w:ind w:left="720"/>
        <w:jc w:val="both"/>
        <w:rPr>
          <w:rFonts w:ascii="Times New Roman" w:hAnsi="Times New Roman" w:cs="Times New Roman"/>
        </w:rPr>
      </w:pPr>
      <w:r w:rsidRPr="009953D5">
        <w:rPr>
          <w:rFonts w:ascii="Times New Roman" w:hAnsi="Times New Roman" w:cs="Times New Roman"/>
        </w:rPr>
        <w:t>Sociedades de Personas: Asientos de apertura y cierre, presentación de la sección patrimonial de la Sociedad de responsabilidad limitada, Sociedad en comandita simple, Sociedad en nombre colectivo.</w:t>
      </w:r>
    </w:p>
    <w:p w:rsidR="00E25E7A" w:rsidRPr="009953D5" w:rsidRDefault="00E25E7A" w:rsidP="00E25E7A">
      <w:pPr>
        <w:numPr>
          <w:ilvl w:val="1"/>
          <w:numId w:val="9"/>
        </w:numPr>
        <w:tabs>
          <w:tab w:val="clear" w:pos="2160"/>
          <w:tab w:val="num" w:pos="720"/>
        </w:tabs>
        <w:ind w:left="720"/>
        <w:jc w:val="both"/>
        <w:rPr>
          <w:rFonts w:ascii="Times New Roman" w:hAnsi="Times New Roman" w:cs="Times New Roman"/>
        </w:rPr>
      </w:pPr>
      <w:r w:rsidRPr="009953D5">
        <w:rPr>
          <w:rFonts w:ascii="Times New Roman" w:hAnsi="Times New Roman" w:cs="Times New Roman"/>
        </w:rPr>
        <w:t>Fusión y transformación de sociedades.</w:t>
      </w:r>
    </w:p>
    <w:p w:rsidR="00E25E7A" w:rsidRPr="009953D5" w:rsidRDefault="00E25E7A" w:rsidP="00E25E7A">
      <w:pPr>
        <w:numPr>
          <w:ilvl w:val="1"/>
          <w:numId w:val="9"/>
        </w:numPr>
        <w:tabs>
          <w:tab w:val="clear" w:pos="2160"/>
          <w:tab w:val="num" w:pos="720"/>
        </w:tabs>
        <w:ind w:left="720"/>
        <w:jc w:val="both"/>
        <w:rPr>
          <w:rFonts w:ascii="Times New Roman" w:hAnsi="Times New Roman" w:cs="Times New Roman"/>
        </w:rPr>
      </w:pPr>
      <w:r w:rsidRPr="009953D5">
        <w:rPr>
          <w:rFonts w:ascii="Times New Roman" w:hAnsi="Times New Roman" w:cs="Times New Roman"/>
        </w:rPr>
        <w:t>Disolución y liquidación de las sociedades.</w:t>
      </w:r>
    </w:p>
    <w:p w:rsidR="00E25E7A" w:rsidRPr="009953D5" w:rsidRDefault="00E25E7A" w:rsidP="00E25E7A">
      <w:pPr>
        <w:numPr>
          <w:ilvl w:val="1"/>
          <w:numId w:val="9"/>
        </w:numPr>
        <w:tabs>
          <w:tab w:val="clear" w:pos="2160"/>
          <w:tab w:val="num" w:pos="720"/>
        </w:tabs>
        <w:ind w:left="720"/>
        <w:jc w:val="both"/>
        <w:rPr>
          <w:rFonts w:ascii="Times New Roman" w:hAnsi="Times New Roman" w:cs="Times New Roman"/>
        </w:rPr>
      </w:pPr>
      <w:r w:rsidRPr="009953D5">
        <w:rPr>
          <w:rFonts w:ascii="Times New Roman" w:hAnsi="Times New Roman" w:cs="Times New Roman"/>
        </w:rPr>
        <w:t>Quiebra de las sociedades.</w:t>
      </w:r>
    </w:p>
    <w:p w:rsidR="00E25E7A" w:rsidRPr="009953D5" w:rsidRDefault="00E25E7A" w:rsidP="00E25E7A">
      <w:pPr>
        <w:jc w:val="both"/>
        <w:rPr>
          <w:rFonts w:ascii="Times New Roman" w:hAnsi="Times New Roman" w:cs="Times New Roman"/>
        </w:rPr>
      </w:pPr>
    </w:p>
    <w:p w:rsidR="00E25E7A" w:rsidRPr="009953D5" w:rsidRDefault="00E25E7A" w:rsidP="00E25E7A">
      <w:pPr>
        <w:numPr>
          <w:ilvl w:val="0"/>
          <w:numId w:val="9"/>
        </w:numPr>
        <w:tabs>
          <w:tab w:val="clear" w:pos="1440"/>
          <w:tab w:val="num" w:pos="360"/>
        </w:tabs>
        <w:ind w:left="360"/>
        <w:jc w:val="both"/>
        <w:rPr>
          <w:rFonts w:ascii="Times New Roman" w:hAnsi="Times New Roman" w:cs="Times New Roman"/>
          <w:b/>
          <w:bCs/>
        </w:rPr>
      </w:pPr>
      <w:r w:rsidRPr="009953D5">
        <w:rPr>
          <w:rFonts w:ascii="Times New Roman" w:hAnsi="Times New Roman" w:cs="Times New Roman"/>
          <w:b/>
          <w:bCs/>
        </w:rPr>
        <w:lastRenderedPageBreak/>
        <w:t>Unidad 2. Contabilidad Agropecuaria</w:t>
      </w:r>
    </w:p>
    <w:p w:rsidR="00E25E7A" w:rsidRPr="009953D5" w:rsidRDefault="00E25E7A" w:rsidP="00E25E7A">
      <w:pPr>
        <w:numPr>
          <w:ilvl w:val="1"/>
          <w:numId w:val="9"/>
        </w:numPr>
        <w:tabs>
          <w:tab w:val="clear" w:pos="2160"/>
          <w:tab w:val="num" w:pos="720"/>
        </w:tabs>
        <w:ind w:left="720"/>
        <w:rPr>
          <w:rFonts w:ascii="Times New Roman" w:hAnsi="Times New Roman" w:cs="Times New Roman"/>
        </w:rPr>
      </w:pPr>
      <w:r w:rsidRPr="009953D5">
        <w:rPr>
          <w:rFonts w:ascii="Times New Roman" w:hAnsi="Times New Roman" w:cs="Times New Roman"/>
        </w:rPr>
        <w:t>Importancia de la contabilidad agrícola y ganadera.</w:t>
      </w:r>
    </w:p>
    <w:p w:rsidR="00E25E7A" w:rsidRPr="009953D5" w:rsidRDefault="00E25E7A" w:rsidP="00E25E7A">
      <w:pPr>
        <w:numPr>
          <w:ilvl w:val="1"/>
          <w:numId w:val="9"/>
        </w:numPr>
        <w:tabs>
          <w:tab w:val="clear" w:pos="2160"/>
          <w:tab w:val="num" w:pos="720"/>
        </w:tabs>
        <w:ind w:left="720"/>
        <w:rPr>
          <w:rFonts w:ascii="Times New Roman" w:hAnsi="Times New Roman" w:cs="Times New Roman"/>
        </w:rPr>
      </w:pPr>
      <w:r w:rsidRPr="009953D5">
        <w:rPr>
          <w:rFonts w:ascii="Times New Roman" w:hAnsi="Times New Roman" w:cs="Times New Roman"/>
        </w:rPr>
        <w:t>Análisis de la NIC-41 referente al registro de los activos biológicos.</w:t>
      </w:r>
    </w:p>
    <w:p w:rsidR="00E25E7A" w:rsidRPr="009953D5" w:rsidRDefault="00E25E7A" w:rsidP="00E25E7A">
      <w:pPr>
        <w:numPr>
          <w:ilvl w:val="1"/>
          <w:numId w:val="9"/>
        </w:numPr>
        <w:tabs>
          <w:tab w:val="clear" w:pos="2160"/>
          <w:tab w:val="num" w:pos="720"/>
        </w:tabs>
        <w:ind w:left="720"/>
        <w:rPr>
          <w:rFonts w:ascii="Times New Roman" w:hAnsi="Times New Roman" w:cs="Times New Roman"/>
        </w:rPr>
      </w:pPr>
      <w:r w:rsidRPr="009953D5">
        <w:rPr>
          <w:rFonts w:ascii="Times New Roman" w:hAnsi="Times New Roman" w:cs="Times New Roman"/>
        </w:rPr>
        <w:t>Contabilización de cultivos permanentes y no permanentes.</w:t>
      </w:r>
    </w:p>
    <w:p w:rsidR="00E25E7A" w:rsidRPr="009953D5" w:rsidRDefault="00E25E7A" w:rsidP="00E25E7A">
      <w:pPr>
        <w:numPr>
          <w:ilvl w:val="1"/>
          <w:numId w:val="9"/>
        </w:numPr>
        <w:tabs>
          <w:tab w:val="clear" w:pos="2160"/>
          <w:tab w:val="num" w:pos="720"/>
        </w:tabs>
        <w:ind w:left="720"/>
        <w:rPr>
          <w:rFonts w:ascii="Times New Roman" w:hAnsi="Times New Roman" w:cs="Times New Roman"/>
        </w:rPr>
      </w:pPr>
      <w:r w:rsidRPr="009953D5">
        <w:rPr>
          <w:rFonts w:ascii="Times New Roman" w:hAnsi="Times New Roman" w:cs="Times New Roman"/>
        </w:rPr>
        <w:t>Contabilización de la producción  ganadera para engorde y lechera.</w:t>
      </w:r>
    </w:p>
    <w:p w:rsidR="00E25E7A" w:rsidRPr="009953D5" w:rsidRDefault="00E25E7A" w:rsidP="00E25E7A">
      <w:pPr>
        <w:numPr>
          <w:ilvl w:val="1"/>
          <w:numId w:val="9"/>
        </w:numPr>
        <w:tabs>
          <w:tab w:val="clear" w:pos="2160"/>
          <w:tab w:val="num" w:pos="720"/>
        </w:tabs>
        <w:ind w:left="720"/>
        <w:rPr>
          <w:rFonts w:ascii="Times New Roman" w:hAnsi="Times New Roman" w:cs="Times New Roman"/>
        </w:rPr>
      </w:pPr>
      <w:r w:rsidRPr="009953D5">
        <w:rPr>
          <w:rFonts w:ascii="Times New Roman" w:hAnsi="Times New Roman" w:cs="Times New Roman"/>
        </w:rPr>
        <w:t>Control de los costos para actividades agrícolas y ganaderas.</w:t>
      </w:r>
    </w:p>
    <w:p w:rsidR="00E25E7A" w:rsidRPr="009953D5" w:rsidRDefault="00E25E7A" w:rsidP="00E25E7A">
      <w:pPr>
        <w:numPr>
          <w:ilvl w:val="1"/>
          <w:numId w:val="9"/>
        </w:numPr>
        <w:tabs>
          <w:tab w:val="clear" w:pos="2160"/>
          <w:tab w:val="num" w:pos="720"/>
        </w:tabs>
        <w:ind w:left="720"/>
        <w:rPr>
          <w:rFonts w:ascii="Times New Roman" w:hAnsi="Times New Roman" w:cs="Times New Roman"/>
        </w:rPr>
      </w:pPr>
      <w:r w:rsidRPr="009953D5">
        <w:rPr>
          <w:rFonts w:ascii="Times New Roman" w:hAnsi="Times New Roman" w:cs="Times New Roman"/>
        </w:rPr>
        <w:t>Presentación de los estados financieros para empresas agropecuarias.</w:t>
      </w:r>
    </w:p>
    <w:p w:rsidR="00E25E7A" w:rsidRPr="009953D5" w:rsidRDefault="00E25E7A" w:rsidP="00E25E7A">
      <w:pPr>
        <w:jc w:val="both"/>
        <w:rPr>
          <w:rFonts w:ascii="Times New Roman" w:hAnsi="Times New Roman" w:cs="Times New Roman"/>
          <w:b/>
          <w:bCs/>
        </w:rPr>
      </w:pPr>
    </w:p>
    <w:p w:rsidR="00E25E7A" w:rsidRPr="009953D5" w:rsidRDefault="00E25E7A" w:rsidP="00E25E7A">
      <w:pPr>
        <w:numPr>
          <w:ilvl w:val="0"/>
          <w:numId w:val="9"/>
        </w:numPr>
        <w:tabs>
          <w:tab w:val="clear" w:pos="1440"/>
          <w:tab w:val="num" w:pos="360"/>
        </w:tabs>
        <w:ind w:left="360"/>
        <w:jc w:val="both"/>
        <w:rPr>
          <w:rFonts w:ascii="Times New Roman" w:hAnsi="Times New Roman" w:cs="Times New Roman"/>
          <w:b/>
          <w:bCs/>
        </w:rPr>
      </w:pPr>
      <w:r w:rsidRPr="009953D5">
        <w:rPr>
          <w:rFonts w:ascii="Times New Roman" w:hAnsi="Times New Roman" w:cs="Times New Roman"/>
          <w:b/>
          <w:bCs/>
        </w:rPr>
        <w:t>Unidad 3. Entidades no lucrativas</w:t>
      </w:r>
    </w:p>
    <w:p w:rsidR="00E25E7A" w:rsidRPr="009953D5" w:rsidRDefault="00E25E7A" w:rsidP="00E25E7A">
      <w:pPr>
        <w:numPr>
          <w:ilvl w:val="1"/>
          <w:numId w:val="9"/>
        </w:numPr>
        <w:tabs>
          <w:tab w:val="clear" w:pos="2160"/>
          <w:tab w:val="num" w:pos="720"/>
        </w:tabs>
        <w:ind w:left="720"/>
        <w:jc w:val="both"/>
        <w:rPr>
          <w:rFonts w:ascii="Times New Roman" w:hAnsi="Times New Roman" w:cs="Times New Roman"/>
        </w:rPr>
      </w:pPr>
      <w:r w:rsidRPr="009953D5">
        <w:rPr>
          <w:rFonts w:ascii="Times New Roman" w:hAnsi="Times New Roman" w:cs="Times New Roman"/>
        </w:rPr>
        <w:t>Marco Jurídico que rigen a las Cooperativas, Asociaciones Solidaristas, Fundaciones.</w:t>
      </w:r>
    </w:p>
    <w:p w:rsidR="00E25E7A" w:rsidRPr="009953D5" w:rsidRDefault="00E25E7A" w:rsidP="00E25E7A">
      <w:pPr>
        <w:numPr>
          <w:ilvl w:val="1"/>
          <w:numId w:val="9"/>
        </w:numPr>
        <w:tabs>
          <w:tab w:val="clear" w:pos="2160"/>
          <w:tab w:val="num" w:pos="720"/>
        </w:tabs>
        <w:ind w:left="720"/>
        <w:jc w:val="both"/>
        <w:rPr>
          <w:rFonts w:ascii="Times New Roman" w:hAnsi="Times New Roman" w:cs="Times New Roman"/>
        </w:rPr>
      </w:pPr>
      <w:r w:rsidRPr="009953D5">
        <w:rPr>
          <w:rFonts w:ascii="Times New Roman" w:hAnsi="Times New Roman" w:cs="Times New Roman"/>
        </w:rPr>
        <w:t>Registro contable y presentación de la sección patrimonial de las Cooperativas, Asociaciones Solidaristas y Fundaciones.</w:t>
      </w:r>
    </w:p>
    <w:p w:rsidR="00E25E7A" w:rsidRPr="009953D5" w:rsidRDefault="00E25E7A" w:rsidP="00E25E7A">
      <w:pPr>
        <w:numPr>
          <w:ilvl w:val="1"/>
          <w:numId w:val="9"/>
        </w:numPr>
        <w:tabs>
          <w:tab w:val="clear" w:pos="2160"/>
          <w:tab w:val="num" w:pos="720"/>
        </w:tabs>
        <w:ind w:left="720"/>
        <w:jc w:val="both"/>
        <w:rPr>
          <w:rFonts w:ascii="Times New Roman" w:hAnsi="Times New Roman" w:cs="Times New Roman"/>
        </w:rPr>
      </w:pPr>
      <w:r w:rsidRPr="009953D5">
        <w:rPr>
          <w:rFonts w:ascii="Times New Roman" w:hAnsi="Times New Roman" w:cs="Times New Roman"/>
        </w:rPr>
        <w:t>Cálculos para la distribución de excedentes de las Cooperativas y Asociaciones Solidaristas</w:t>
      </w:r>
    </w:p>
    <w:p w:rsidR="00E25E7A" w:rsidRPr="009953D5" w:rsidRDefault="00E25E7A" w:rsidP="00E25E7A">
      <w:pPr>
        <w:ind w:left="720"/>
        <w:jc w:val="both"/>
        <w:rPr>
          <w:rFonts w:ascii="Times New Roman" w:hAnsi="Times New Roman" w:cs="Times New Roman"/>
          <w:b/>
          <w:bCs/>
        </w:rPr>
      </w:pPr>
    </w:p>
    <w:p w:rsidR="00E25E7A" w:rsidRPr="009953D5" w:rsidRDefault="00E25E7A" w:rsidP="00E25E7A">
      <w:pPr>
        <w:numPr>
          <w:ilvl w:val="0"/>
          <w:numId w:val="9"/>
        </w:numPr>
        <w:tabs>
          <w:tab w:val="clear" w:pos="1440"/>
          <w:tab w:val="num" w:pos="360"/>
        </w:tabs>
        <w:ind w:left="360"/>
        <w:jc w:val="both"/>
        <w:rPr>
          <w:rFonts w:ascii="Times New Roman" w:hAnsi="Times New Roman" w:cs="Times New Roman"/>
          <w:b/>
          <w:bCs/>
        </w:rPr>
      </w:pPr>
      <w:r w:rsidRPr="009953D5">
        <w:rPr>
          <w:rFonts w:ascii="Times New Roman" w:hAnsi="Times New Roman" w:cs="Times New Roman"/>
          <w:b/>
          <w:bCs/>
        </w:rPr>
        <w:t>Unidad 4. Impuesto a las ganancias</w:t>
      </w:r>
    </w:p>
    <w:p w:rsidR="00E25E7A" w:rsidRPr="009953D5" w:rsidRDefault="00E25E7A" w:rsidP="00E25E7A">
      <w:pPr>
        <w:numPr>
          <w:ilvl w:val="1"/>
          <w:numId w:val="9"/>
        </w:numPr>
        <w:tabs>
          <w:tab w:val="clear" w:pos="2160"/>
          <w:tab w:val="num" w:pos="720"/>
        </w:tabs>
        <w:ind w:left="720"/>
        <w:rPr>
          <w:rFonts w:ascii="Times New Roman" w:hAnsi="Times New Roman" w:cs="Times New Roman"/>
        </w:rPr>
      </w:pPr>
      <w:r w:rsidRPr="009953D5">
        <w:rPr>
          <w:rFonts w:ascii="Times New Roman" w:hAnsi="Times New Roman" w:cs="Times New Roman"/>
        </w:rPr>
        <w:t>Normativa vigente para el registro del impuesto a las ganancias NIC-12.</w:t>
      </w:r>
    </w:p>
    <w:p w:rsidR="00E25E7A" w:rsidRPr="009953D5" w:rsidRDefault="00E25E7A" w:rsidP="00E25E7A">
      <w:pPr>
        <w:numPr>
          <w:ilvl w:val="1"/>
          <w:numId w:val="9"/>
        </w:numPr>
        <w:tabs>
          <w:tab w:val="clear" w:pos="2160"/>
          <w:tab w:val="num" w:pos="720"/>
        </w:tabs>
        <w:ind w:left="720"/>
        <w:rPr>
          <w:rFonts w:ascii="Times New Roman" w:hAnsi="Times New Roman" w:cs="Times New Roman"/>
        </w:rPr>
      </w:pPr>
      <w:r w:rsidRPr="009953D5">
        <w:rPr>
          <w:rFonts w:ascii="Times New Roman" w:hAnsi="Times New Roman" w:cs="Times New Roman"/>
        </w:rPr>
        <w:t>Reconocimiento de activos y pasivos por impuestos corrientes.</w:t>
      </w:r>
    </w:p>
    <w:p w:rsidR="00E25E7A" w:rsidRPr="009953D5" w:rsidRDefault="00E25E7A" w:rsidP="00E25E7A">
      <w:pPr>
        <w:numPr>
          <w:ilvl w:val="1"/>
          <w:numId w:val="9"/>
        </w:numPr>
        <w:tabs>
          <w:tab w:val="clear" w:pos="2160"/>
          <w:tab w:val="num" w:pos="720"/>
        </w:tabs>
        <w:ind w:left="720"/>
        <w:rPr>
          <w:rFonts w:ascii="Times New Roman" w:hAnsi="Times New Roman" w:cs="Times New Roman"/>
        </w:rPr>
      </w:pPr>
      <w:r w:rsidRPr="009953D5">
        <w:rPr>
          <w:rFonts w:ascii="Times New Roman" w:hAnsi="Times New Roman" w:cs="Times New Roman"/>
        </w:rPr>
        <w:t>Reconocimiento de activos y pasivos por impuestos diferidos.</w:t>
      </w:r>
    </w:p>
    <w:p w:rsidR="00E25E7A" w:rsidRPr="009953D5" w:rsidRDefault="00E25E7A" w:rsidP="00E25E7A">
      <w:pPr>
        <w:numPr>
          <w:ilvl w:val="1"/>
          <w:numId w:val="9"/>
        </w:numPr>
        <w:tabs>
          <w:tab w:val="clear" w:pos="2160"/>
          <w:tab w:val="num" w:pos="720"/>
        </w:tabs>
        <w:ind w:left="720"/>
        <w:rPr>
          <w:rFonts w:ascii="Times New Roman" w:hAnsi="Times New Roman" w:cs="Times New Roman"/>
        </w:rPr>
      </w:pPr>
      <w:r w:rsidRPr="009953D5">
        <w:rPr>
          <w:rFonts w:ascii="Times New Roman" w:hAnsi="Times New Roman" w:cs="Times New Roman"/>
        </w:rPr>
        <w:t>Diferencias temporarias imponibles y diferencias temporarias deducibles.</w:t>
      </w:r>
    </w:p>
    <w:p w:rsidR="00E25E7A" w:rsidRPr="009953D5" w:rsidRDefault="00E25E7A" w:rsidP="00E25E7A">
      <w:pPr>
        <w:numPr>
          <w:ilvl w:val="1"/>
          <w:numId w:val="9"/>
        </w:numPr>
        <w:tabs>
          <w:tab w:val="clear" w:pos="2160"/>
          <w:tab w:val="num" w:pos="720"/>
        </w:tabs>
        <w:ind w:left="720"/>
        <w:rPr>
          <w:rFonts w:ascii="Times New Roman" w:hAnsi="Times New Roman" w:cs="Times New Roman"/>
        </w:rPr>
      </w:pPr>
      <w:r w:rsidRPr="009953D5">
        <w:rPr>
          <w:rFonts w:ascii="Times New Roman" w:hAnsi="Times New Roman" w:cs="Times New Roman"/>
        </w:rPr>
        <w:t>Medición y reconocimiento de impuestos corrientes y diferidos.</w:t>
      </w:r>
    </w:p>
    <w:p w:rsidR="00E25E7A" w:rsidRPr="009953D5" w:rsidRDefault="00E25E7A" w:rsidP="00E25E7A">
      <w:pPr>
        <w:numPr>
          <w:ilvl w:val="1"/>
          <w:numId w:val="9"/>
        </w:numPr>
        <w:tabs>
          <w:tab w:val="clear" w:pos="2160"/>
          <w:tab w:val="num" w:pos="720"/>
        </w:tabs>
        <w:ind w:left="720"/>
        <w:rPr>
          <w:rFonts w:ascii="Times New Roman" w:hAnsi="Times New Roman" w:cs="Times New Roman"/>
        </w:rPr>
      </w:pPr>
      <w:r w:rsidRPr="009953D5">
        <w:rPr>
          <w:rFonts w:ascii="Times New Roman" w:hAnsi="Times New Roman" w:cs="Times New Roman"/>
        </w:rPr>
        <w:t>Presentación en los estados financieros e información a revelar.</w:t>
      </w:r>
    </w:p>
    <w:p w:rsidR="00E25E7A" w:rsidRPr="009953D5" w:rsidRDefault="00E25E7A" w:rsidP="00E25E7A">
      <w:pPr>
        <w:jc w:val="both"/>
        <w:rPr>
          <w:rFonts w:ascii="Times New Roman" w:hAnsi="Times New Roman" w:cs="Times New Roman"/>
          <w:b/>
          <w:bCs/>
        </w:rPr>
      </w:pPr>
    </w:p>
    <w:p w:rsidR="00E25E7A" w:rsidRPr="009953D5" w:rsidRDefault="00E25E7A" w:rsidP="00E25E7A">
      <w:pPr>
        <w:jc w:val="both"/>
        <w:rPr>
          <w:rFonts w:ascii="Times New Roman" w:eastAsia="Calibri" w:hAnsi="Times New Roman" w:cs="Times New Roman"/>
          <w:color w:val="000000"/>
          <w:lang w:val="es-CR" w:eastAsia="es-CR"/>
        </w:rPr>
      </w:pPr>
      <w:r w:rsidRPr="009953D5">
        <w:rPr>
          <w:rFonts w:ascii="Times New Roman" w:eastAsia="Calibri" w:hAnsi="Times New Roman" w:cs="Times New Roman"/>
          <w:color w:val="000000"/>
          <w:lang w:val="es-CR" w:eastAsia="es-CR"/>
        </w:rPr>
        <w:t>A través de los siguientes componentes de la evaluación, en lo que resulte pertinente en cada uno de los temas, se integrarán  aspectos sobre ética, responsabilidad social y emprendedurismo. También se tomará en consideración la aplicación de los valores y competencias  referidos en la descripción del curso.</w:t>
      </w:r>
    </w:p>
    <w:p w:rsidR="00E25E7A" w:rsidRPr="00166C45" w:rsidRDefault="00E25E7A" w:rsidP="00166C45">
      <w:pPr>
        <w:keepNext/>
        <w:outlineLvl w:val="1"/>
        <w:rPr>
          <w:rFonts w:ascii="Arial" w:eastAsia="Times New Roman" w:hAnsi="Arial" w:cs="Arial"/>
          <w:b/>
          <w:sz w:val="20"/>
          <w:lang w:val="es-ES"/>
        </w:rPr>
      </w:pPr>
    </w:p>
    <w:p w:rsidR="00E717AF" w:rsidRDefault="00E717AF" w:rsidP="00E717AF">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E717AF" w:rsidRPr="00804A3F" w:rsidTr="00A80A85">
        <w:trPr>
          <w:trHeight w:val="414"/>
        </w:trPr>
        <w:tc>
          <w:tcPr>
            <w:tcW w:w="9544" w:type="dxa"/>
            <w:shd w:val="clear" w:color="auto" w:fill="004388"/>
            <w:vAlign w:val="center"/>
          </w:tcPr>
          <w:p w:rsidR="00E717AF" w:rsidRPr="00804A3F" w:rsidRDefault="00E717AF" w:rsidP="002846D6">
            <w:pPr>
              <w:rPr>
                <w:rFonts w:ascii="Arial" w:hAnsi="Arial" w:cs="Arial"/>
                <w:b/>
                <w:color w:val="FFFFFF" w:themeColor="background1"/>
                <w:szCs w:val="20"/>
                <w:lang w:val="es-ES"/>
              </w:rPr>
            </w:pPr>
            <w:r w:rsidRPr="00804A3F">
              <w:rPr>
                <w:rFonts w:ascii="Arial" w:hAnsi="Arial" w:cs="Arial"/>
                <w:b/>
                <w:color w:val="FFFFFF" w:themeColor="background1"/>
                <w:szCs w:val="20"/>
                <w:lang w:val="es-ES"/>
              </w:rPr>
              <w:t>V. ASPECTO</w:t>
            </w:r>
            <w:r>
              <w:rPr>
                <w:rFonts w:ascii="Arial" w:hAnsi="Arial" w:cs="Arial"/>
                <w:b/>
                <w:color w:val="FFFFFF" w:themeColor="background1"/>
                <w:szCs w:val="20"/>
                <w:lang w:val="es-ES"/>
              </w:rPr>
              <w:t>S</w:t>
            </w:r>
            <w:r w:rsidRPr="00804A3F">
              <w:rPr>
                <w:rFonts w:ascii="Arial" w:hAnsi="Arial" w:cs="Arial"/>
                <w:b/>
                <w:color w:val="FFFFFF" w:themeColor="background1"/>
                <w:szCs w:val="20"/>
                <w:lang w:val="es-ES"/>
              </w:rPr>
              <w:t xml:space="preserve"> METODOLÓGICOS</w:t>
            </w:r>
          </w:p>
        </w:tc>
      </w:tr>
    </w:tbl>
    <w:p w:rsidR="00E717AF" w:rsidRDefault="00E717AF" w:rsidP="00E717AF">
      <w:pPr>
        <w:rPr>
          <w:rFonts w:ascii="Arial" w:hAnsi="Arial" w:cs="Arial"/>
          <w:sz w:val="20"/>
          <w:szCs w:val="20"/>
          <w:lang w:val="es-ES"/>
        </w:rPr>
      </w:pPr>
    </w:p>
    <w:p w:rsidR="001762D7" w:rsidRDefault="001762D7" w:rsidP="00E717AF">
      <w:pPr>
        <w:rPr>
          <w:rFonts w:ascii="Arial" w:hAnsi="Arial" w:cs="Arial"/>
          <w:sz w:val="20"/>
          <w:szCs w:val="20"/>
          <w:lang w:val="es-ES"/>
        </w:rPr>
      </w:pPr>
    </w:p>
    <w:p w:rsidR="001762D7" w:rsidRPr="00956DD8" w:rsidRDefault="001762D7" w:rsidP="001762D7">
      <w:pPr>
        <w:numPr>
          <w:ilvl w:val="0"/>
          <w:numId w:val="2"/>
        </w:numPr>
        <w:jc w:val="both"/>
        <w:rPr>
          <w:rFonts w:ascii="Times New Roman" w:hAnsi="Times New Roman" w:cs="Times New Roman"/>
        </w:rPr>
      </w:pPr>
      <w:r w:rsidRPr="00956DD8">
        <w:rPr>
          <w:rFonts w:ascii="Times New Roman" w:hAnsi="Times New Roman" w:cs="Times New Roman"/>
        </w:rPr>
        <w:t>El personal docente y la población estudiantil desarrollarán las clases dentro de un ambiente de tolerancia, respeto y comunicación asertiva. El profesorado promoverá el trabajo en equipo, en un plano de igualdad de oportunidades y sin discriminación de ninguna especie de forma tal que se garantice un ambiente de diálogo y libre expresión de las ideas y opiniones.</w:t>
      </w:r>
    </w:p>
    <w:p w:rsidR="001762D7" w:rsidRPr="00956DD8" w:rsidRDefault="001762D7" w:rsidP="001762D7">
      <w:pPr>
        <w:numPr>
          <w:ilvl w:val="0"/>
          <w:numId w:val="2"/>
        </w:numPr>
        <w:overflowPunct w:val="0"/>
        <w:autoSpaceDE w:val="0"/>
        <w:autoSpaceDN w:val="0"/>
        <w:adjustRightInd w:val="0"/>
        <w:jc w:val="both"/>
        <w:textAlignment w:val="baseline"/>
        <w:rPr>
          <w:rFonts w:ascii="Times New Roman" w:hAnsi="Times New Roman" w:cs="Times New Roman"/>
        </w:rPr>
      </w:pPr>
      <w:r w:rsidRPr="00956DD8">
        <w:rPr>
          <w:rFonts w:ascii="Times New Roman" w:hAnsi="Times New Roman" w:cs="Times New Roman"/>
        </w:rPr>
        <w:t>Lecciones impartidas por el profesor.</w:t>
      </w:r>
    </w:p>
    <w:p w:rsidR="001762D7" w:rsidRPr="00956DD8" w:rsidRDefault="001762D7" w:rsidP="001762D7">
      <w:pPr>
        <w:numPr>
          <w:ilvl w:val="0"/>
          <w:numId w:val="2"/>
        </w:numPr>
        <w:jc w:val="both"/>
        <w:rPr>
          <w:rFonts w:ascii="Times New Roman" w:hAnsi="Times New Roman" w:cs="Times New Roman"/>
        </w:rPr>
      </w:pPr>
      <w:r w:rsidRPr="00956DD8">
        <w:rPr>
          <w:rFonts w:ascii="Times New Roman" w:hAnsi="Times New Roman" w:cs="Times New Roman"/>
        </w:rPr>
        <w:t>Participación activa de los estudiantes en el desarrollo de las lecciones</w:t>
      </w:r>
    </w:p>
    <w:p w:rsidR="001762D7" w:rsidRPr="00956DD8" w:rsidRDefault="001762D7" w:rsidP="001762D7">
      <w:pPr>
        <w:numPr>
          <w:ilvl w:val="0"/>
          <w:numId w:val="2"/>
        </w:numPr>
        <w:jc w:val="both"/>
        <w:rPr>
          <w:rFonts w:ascii="Times New Roman" w:hAnsi="Times New Roman" w:cs="Times New Roman"/>
        </w:rPr>
      </w:pPr>
      <w:r w:rsidRPr="00956DD8">
        <w:rPr>
          <w:rFonts w:ascii="Times New Roman" w:hAnsi="Times New Roman" w:cs="Times New Roman"/>
        </w:rPr>
        <w:t>Trabajo práctico realizado por el estudiante dentro y fuera del aula (mínimo el doble al recibido en clase).</w:t>
      </w:r>
    </w:p>
    <w:p w:rsidR="001762D7" w:rsidRPr="00594382" w:rsidRDefault="001762D7" w:rsidP="001762D7">
      <w:pPr>
        <w:ind w:left="284"/>
        <w:jc w:val="both"/>
        <w:rPr>
          <w:rFonts w:ascii="Arial" w:eastAsia="Times New Roman" w:hAnsi="Arial" w:cs="Arial"/>
          <w:sz w:val="20"/>
          <w:szCs w:val="20"/>
        </w:rPr>
      </w:pPr>
    </w:p>
    <w:p w:rsidR="001762D7" w:rsidRDefault="001762D7" w:rsidP="001762D7">
      <w:pPr>
        <w:tabs>
          <w:tab w:val="left" w:pos="120"/>
          <w:tab w:val="num" w:pos="720"/>
        </w:tabs>
        <w:jc w:val="both"/>
        <w:rPr>
          <w:rFonts w:ascii="Arial" w:eastAsia="Times New Roman" w:hAnsi="Arial" w:cs="Arial"/>
          <w:b/>
          <w:bCs/>
          <w:sz w:val="20"/>
          <w:szCs w:val="20"/>
          <w:lang w:val="es-ES"/>
        </w:rPr>
      </w:pPr>
    </w:p>
    <w:p w:rsidR="001762D7" w:rsidRDefault="001762D7" w:rsidP="001762D7">
      <w:pPr>
        <w:tabs>
          <w:tab w:val="left" w:pos="120"/>
          <w:tab w:val="num" w:pos="720"/>
        </w:tabs>
        <w:jc w:val="both"/>
        <w:rPr>
          <w:rFonts w:ascii="Arial" w:eastAsia="Times New Roman" w:hAnsi="Arial" w:cs="Arial"/>
          <w:b/>
          <w:bCs/>
          <w:sz w:val="20"/>
          <w:szCs w:val="20"/>
          <w:lang w:val="es-ES"/>
        </w:rPr>
      </w:pPr>
      <w:r w:rsidRPr="001D50A7">
        <w:rPr>
          <w:rFonts w:ascii="Arial" w:eastAsia="Times New Roman" w:hAnsi="Arial" w:cs="Arial"/>
          <w:b/>
          <w:bCs/>
          <w:sz w:val="20"/>
          <w:szCs w:val="20"/>
          <w:lang w:val="es-ES"/>
        </w:rPr>
        <w:t>Objetivos de los aspectos metodológicos</w:t>
      </w:r>
    </w:p>
    <w:p w:rsidR="001762D7" w:rsidRPr="001D50A7" w:rsidRDefault="001762D7" w:rsidP="001762D7">
      <w:pPr>
        <w:tabs>
          <w:tab w:val="left" w:pos="120"/>
          <w:tab w:val="num" w:pos="720"/>
        </w:tabs>
        <w:jc w:val="both"/>
        <w:rPr>
          <w:rFonts w:ascii="Arial" w:eastAsia="Times New Roman" w:hAnsi="Arial" w:cs="Arial"/>
          <w:b/>
          <w:bCs/>
          <w:sz w:val="20"/>
          <w:szCs w:val="20"/>
          <w:lang w:val="es-ES"/>
        </w:rPr>
      </w:pPr>
    </w:p>
    <w:p w:rsidR="001762D7" w:rsidRPr="002B1C5C" w:rsidRDefault="001762D7" w:rsidP="001762D7">
      <w:pPr>
        <w:numPr>
          <w:ilvl w:val="0"/>
          <w:numId w:val="2"/>
        </w:numPr>
        <w:jc w:val="both"/>
        <w:rPr>
          <w:rFonts w:ascii="Times New Roman" w:hAnsi="Times New Roman" w:cs="Times New Roman"/>
        </w:rPr>
      </w:pPr>
      <w:r w:rsidRPr="002B1C5C">
        <w:rPr>
          <w:rFonts w:ascii="Times New Roman" w:hAnsi="Times New Roman" w:cs="Times New Roman"/>
        </w:rPr>
        <w:t>Fomentar el aprendizaje colaborativo</w:t>
      </w:r>
    </w:p>
    <w:p w:rsidR="001762D7" w:rsidRPr="002B1C5C" w:rsidRDefault="001762D7" w:rsidP="001762D7">
      <w:pPr>
        <w:numPr>
          <w:ilvl w:val="0"/>
          <w:numId w:val="2"/>
        </w:numPr>
        <w:jc w:val="both"/>
        <w:rPr>
          <w:rFonts w:ascii="Times New Roman" w:hAnsi="Times New Roman" w:cs="Times New Roman"/>
        </w:rPr>
      </w:pPr>
      <w:r w:rsidRPr="002B1C5C">
        <w:rPr>
          <w:rFonts w:ascii="Times New Roman" w:hAnsi="Times New Roman" w:cs="Times New Roman"/>
        </w:rPr>
        <w:t>Fortalecer el trabajo en equipo</w:t>
      </w:r>
    </w:p>
    <w:p w:rsidR="001762D7" w:rsidRPr="002B1C5C" w:rsidRDefault="001762D7" w:rsidP="001762D7">
      <w:pPr>
        <w:numPr>
          <w:ilvl w:val="0"/>
          <w:numId w:val="2"/>
        </w:numPr>
        <w:jc w:val="both"/>
        <w:rPr>
          <w:rFonts w:ascii="Times New Roman" w:hAnsi="Times New Roman" w:cs="Times New Roman"/>
        </w:rPr>
      </w:pPr>
      <w:r w:rsidRPr="002B1C5C">
        <w:rPr>
          <w:rFonts w:ascii="Times New Roman" w:hAnsi="Times New Roman" w:cs="Times New Roman"/>
        </w:rPr>
        <w:t>Colaborar con el desarrollo de los contenidos por el docente</w:t>
      </w:r>
    </w:p>
    <w:p w:rsidR="001762D7" w:rsidRPr="002B1C5C" w:rsidRDefault="001762D7" w:rsidP="001762D7">
      <w:pPr>
        <w:numPr>
          <w:ilvl w:val="0"/>
          <w:numId w:val="2"/>
        </w:numPr>
        <w:jc w:val="both"/>
        <w:rPr>
          <w:rFonts w:ascii="Times New Roman" w:hAnsi="Times New Roman" w:cs="Times New Roman"/>
        </w:rPr>
      </w:pPr>
      <w:r w:rsidRPr="002B1C5C">
        <w:rPr>
          <w:rFonts w:ascii="Times New Roman" w:hAnsi="Times New Roman" w:cs="Times New Roman"/>
        </w:rPr>
        <w:t>Promover una actuación activa de los estudiantes en las lecciones</w:t>
      </w:r>
    </w:p>
    <w:p w:rsidR="001762D7" w:rsidRPr="002B1C5C" w:rsidRDefault="001762D7" w:rsidP="001762D7">
      <w:pPr>
        <w:numPr>
          <w:ilvl w:val="0"/>
          <w:numId w:val="2"/>
        </w:numPr>
        <w:jc w:val="both"/>
        <w:rPr>
          <w:rFonts w:ascii="Times New Roman" w:hAnsi="Times New Roman" w:cs="Times New Roman"/>
        </w:rPr>
      </w:pPr>
      <w:r w:rsidRPr="002B1C5C">
        <w:rPr>
          <w:rFonts w:ascii="Times New Roman" w:hAnsi="Times New Roman" w:cs="Times New Roman"/>
        </w:rPr>
        <w:t>Promover el desarrollo práctico mediante prácticas para fortalecer los contenidos desarrollados</w:t>
      </w:r>
    </w:p>
    <w:p w:rsidR="001762D7" w:rsidRPr="001D50A7" w:rsidRDefault="001762D7" w:rsidP="001762D7">
      <w:pPr>
        <w:tabs>
          <w:tab w:val="left" w:pos="120"/>
          <w:tab w:val="num" w:pos="720"/>
        </w:tabs>
        <w:jc w:val="both"/>
        <w:rPr>
          <w:rFonts w:ascii="Arial" w:eastAsia="Times New Roman" w:hAnsi="Arial" w:cs="Arial"/>
          <w:b/>
          <w:bCs/>
          <w:sz w:val="20"/>
          <w:szCs w:val="20"/>
          <w:lang w:val="es-ES"/>
        </w:rPr>
      </w:pPr>
    </w:p>
    <w:p w:rsidR="001762D7" w:rsidRDefault="001762D7" w:rsidP="001762D7">
      <w:pPr>
        <w:tabs>
          <w:tab w:val="left" w:pos="120"/>
          <w:tab w:val="num" w:pos="720"/>
        </w:tabs>
        <w:jc w:val="both"/>
        <w:rPr>
          <w:rFonts w:ascii="Arial" w:eastAsia="Times New Roman" w:hAnsi="Arial" w:cs="Arial"/>
          <w:b/>
          <w:bCs/>
          <w:sz w:val="20"/>
          <w:szCs w:val="20"/>
          <w:lang w:val="es-ES"/>
        </w:rPr>
      </w:pPr>
      <w:r>
        <w:rPr>
          <w:rFonts w:ascii="Arial" w:eastAsia="Times New Roman" w:hAnsi="Arial" w:cs="Arial"/>
          <w:b/>
          <w:bCs/>
          <w:sz w:val="20"/>
          <w:szCs w:val="20"/>
          <w:lang w:val="es-ES"/>
        </w:rPr>
        <w:t>Objetivos de las c</w:t>
      </w:r>
      <w:r w:rsidRPr="001D50A7">
        <w:rPr>
          <w:rFonts w:ascii="Arial" w:eastAsia="Times New Roman" w:hAnsi="Arial" w:cs="Arial"/>
          <w:b/>
          <w:bCs/>
          <w:sz w:val="20"/>
          <w:szCs w:val="20"/>
          <w:lang w:val="es-ES"/>
        </w:rPr>
        <w:t>ompetencias Éticas</w:t>
      </w:r>
    </w:p>
    <w:p w:rsidR="001762D7" w:rsidRDefault="001762D7" w:rsidP="001762D7">
      <w:pPr>
        <w:tabs>
          <w:tab w:val="left" w:pos="120"/>
          <w:tab w:val="num" w:pos="720"/>
        </w:tabs>
        <w:jc w:val="both"/>
        <w:rPr>
          <w:rFonts w:ascii="Arial" w:eastAsia="Times New Roman" w:hAnsi="Arial" w:cs="Arial"/>
          <w:b/>
          <w:bCs/>
          <w:sz w:val="20"/>
          <w:szCs w:val="20"/>
          <w:lang w:val="es-ES"/>
        </w:rPr>
      </w:pPr>
    </w:p>
    <w:p w:rsidR="001762D7" w:rsidRPr="002B1C5C" w:rsidRDefault="001762D7" w:rsidP="001762D7">
      <w:pPr>
        <w:numPr>
          <w:ilvl w:val="0"/>
          <w:numId w:val="10"/>
        </w:numPr>
        <w:jc w:val="both"/>
        <w:rPr>
          <w:rFonts w:ascii="Times New Roman" w:hAnsi="Times New Roman" w:cs="Times New Roman"/>
        </w:rPr>
      </w:pPr>
      <w:r w:rsidRPr="002B1C5C">
        <w:rPr>
          <w:rFonts w:ascii="Times New Roman" w:hAnsi="Times New Roman" w:cs="Times New Roman"/>
        </w:rPr>
        <w:t>Fomentar el respeto entre los compañeros, en la relación profesor-estudiante y demás miembros de la comunidad universitaria.</w:t>
      </w:r>
    </w:p>
    <w:p w:rsidR="001762D7" w:rsidRPr="002B1C5C" w:rsidRDefault="001762D7" w:rsidP="001762D7">
      <w:pPr>
        <w:numPr>
          <w:ilvl w:val="0"/>
          <w:numId w:val="10"/>
        </w:numPr>
        <w:jc w:val="both"/>
        <w:rPr>
          <w:rFonts w:ascii="Times New Roman" w:hAnsi="Times New Roman" w:cs="Times New Roman"/>
        </w:rPr>
      </w:pPr>
      <w:r w:rsidRPr="002B1C5C">
        <w:rPr>
          <w:rFonts w:ascii="Times New Roman" w:hAnsi="Times New Roman" w:cs="Times New Roman"/>
        </w:rPr>
        <w:t>Fortalecer la responsabilidad en el cumplimiento de tareas y compromisos.</w:t>
      </w:r>
    </w:p>
    <w:p w:rsidR="001762D7" w:rsidRPr="002B1C5C" w:rsidRDefault="001762D7" w:rsidP="001762D7">
      <w:pPr>
        <w:numPr>
          <w:ilvl w:val="0"/>
          <w:numId w:val="10"/>
        </w:numPr>
        <w:jc w:val="both"/>
        <w:rPr>
          <w:rFonts w:ascii="Times New Roman" w:hAnsi="Times New Roman" w:cs="Times New Roman"/>
        </w:rPr>
      </w:pPr>
      <w:r w:rsidRPr="002B1C5C">
        <w:rPr>
          <w:rFonts w:ascii="Times New Roman" w:hAnsi="Times New Roman" w:cs="Times New Roman"/>
        </w:rPr>
        <w:t>Promover el desarrollo de los valores al realizar el trabajo en clase y fuera de clase.</w:t>
      </w:r>
    </w:p>
    <w:p w:rsidR="00D84FA4" w:rsidRDefault="00D84FA4" w:rsidP="00166C45">
      <w:pPr>
        <w:widowControl w:val="0"/>
        <w:jc w:val="both"/>
        <w:rPr>
          <w:rFonts w:ascii="Arial" w:eastAsia="Times New Roman" w:hAnsi="Arial" w:cs="Arial"/>
          <w:i/>
          <w:sz w:val="20"/>
          <w:szCs w:val="20"/>
          <w:lang w:val="es-ES"/>
        </w:rPr>
      </w:pPr>
    </w:p>
    <w:p w:rsidR="00DF61A1" w:rsidRPr="00166C45" w:rsidRDefault="00DF61A1" w:rsidP="00A731E2">
      <w:pPr>
        <w:rPr>
          <w:rFonts w:ascii="Arial" w:hAnsi="Arial" w:cs="Arial"/>
          <w:sz w:val="16"/>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166C45" w:rsidTr="00470621">
        <w:trPr>
          <w:trHeight w:val="414"/>
        </w:trPr>
        <w:tc>
          <w:tcPr>
            <w:tcW w:w="9544" w:type="dxa"/>
            <w:shd w:val="clear" w:color="auto" w:fill="004388"/>
            <w:vAlign w:val="center"/>
          </w:tcPr>
          <w:p w:rsidR="00166C45" w:rsidRDefault="00166C45" w:rsidP="009C051F">
            <w:pPr>
              <w:rPr>
                <w:rFonts w:ascii="Arial" w:hAnsi="Arial" w:cs="Arial"/>
                <w:sz w:val="16"/>
                <w:szCs w:val="20"/>
                <w:lang w:val="es-ES"/>
              </w:rPr>
            </w:pPr>
            <w:r w:rsidRPr="000C65A8">
              <w:rPr>
                <w:rFonts w:ascii="Arial" w:hAnsi="Arial" w:cs="Arial"/>
                <w:b/>
                <w:color w:val="FFFFFF" w:themeColor="background1"/>
                <w:lang w:val="es-CR"/>
              </w:rPr>
              <w:t>V</w:t>
            </w:r>
            <w:r w:rsidR="002846D6">
              <w:rPr>
                <w:rFonts w:ascii="Arial" w:hAnsi="Arial" w:cs="Arial"/>
                <w:b/>
                <w:color w:val="FFFFFF" w:themeColor="background1"/>
                <w:lang w:val="es-CR"/>
              </w:rPr>
              <w:t>I</w:t>
            </w:r>
            <w:r w:rsidRPr="000C65A8">
              <w:rPr>
                <w:rFonts w:ascii="Arial" w:hAnsi="Arial" w:cs="Arial"/>
                <w:b/>
                <w:color w:val="FFFFFF" w:themeColor="background1"/>
                <w:lang w:val="es-CR"/>
              </w:rPr>
              <w:t xml:space="preserve">. </w:t>
            </w:r>
            <w:r w:rsidR="009C051F">
              <w:rPr>
                <w:rFonts w:ascii="Arial" w:hAnsi="Arial" w:cs="Arial"/>
                <w:b/>
                <w:color w:val="FFFFFF" w:themeColor="background1"/>
                <w:lang w:val="es-CR"/>
              </w:rPr>
              <w:t xml:space="preserve">SISTEMA DE EVALUACIÓN </w:t>
            </w:r>
          </w:p>
        </w:tc>
      </w:tr>
    </w:tbl>
    <w:p w:rsidR="00DF61A1" w:rsidRPr="00166C45" w:rsidRDefault="00DF61A1" w:rsidP="00A731E2">
      <w:pPr>
        <w:rPr>
          <w:rFonts w:ascii="Arial" w:hAnsi="Arial" w:cs="Arial"/>
          <w:sz w:val="16"/>
          <w:szCs w:val="20"/>
          <w:lang w:val="es-ES"/>
        </w:rPr>
      </w:pPr>
    </w:p>
    <w:p w:rsidR="00DF61A1" w:rsidRPr="00166C45" w:rsidRDefault="00DF61A1" w:rsidP="00A731E2">
      <w:pPr>
        <w:rPr>
          <w:rFonts w:ascii="Arial" w:hAnsi="Arial" w:cs="Arial"/>
          <w:sz w:val="16"/>
          <w:szCs w:val="20"/>
          <w:lang w:val="es-ES"/>
        </w:rPr>
      </w:pPr>
    </w:p>
    <w:tbl>
      <w:tblPr>
        <w:tblStyle w:val="Tablaconcuadrcula"/>
        <w:tblW w:w="10031" w:type="dxa"/>
        <w:tblLook w:val="04A0" w:firstRow="1" w:lastRow="0" w:firstColumn="1" w:lastColumn="0" w:noHBand="0" w:noVBand="1"/>
      </w:tblPr>
      <w:tblGrid>
        <w:gridCol w:w="3794"/>
        <w:gridCol w:w="1417"/>
        <w:gridCol w:w="1276"/>
        <w:gridCol w:w="3544"/>
      </w:tblGrid>
      <w:tr w:rsidR="009C051F" w:rsidRPr="009C051F" w:rsidTr="002B539C">
        <w:trPr>
          <w:trHeight w:val="369"/>
        </w:trPr>
        <w:tc>
          <w:tcPr>
            <w:tcW w:w="3794" w:type="dxa"/>
            <w:shd w:val="clear" w:color="auto" w:fill="004388"/>
            <w:vAlign w:val="center"/>
          </w:tcPr>
          <w:p w:rsidR="009C051F" w:rsidRPr="009C051F" w:rsidRDefault="009C051F" w:rsidP="009C051F">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Rubro</w:t>
            </w:r>
          </w:p>
        </w:tc>
        <w:tc>
          <w:tcPr>
            <w:tcW w:w="1417" w:type="dxa"/>
            <w:shd w:val="clear" w:color="auto" w:fill="004388"/>
            <w:vAlign w:val="center"/>
          </w:tcPr>
          <w:p w:rsidR="009C051F" w:rsidRPr="009C051F" w:rsidRDefault="009C051F" w:rsidP="009C051F">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Contenido</w:t>
            </w:r>
          </w:p>
        </w:tc>
        <w:tc>
          <w:tcPr>
            <w:tcW w:w="1276" w:type="dxa"/>
            <w:shd w:val="clear" w:color="auto" w:fill="004388"/>
            <w:vAlign w:val="center"/>
          </w:tcPr>
          <w:p w:rsidR="009C051F" w:rsidRPr="009C051F" w:rsidRDefault="009C051F" w:rsidP="009C051F">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Porcentaje</w:t>
            </w:r>
          </w:p>
        </w:tc>
        <w:tc>
          <w:tcPr>
            <w:tcW w:w="3544" w:type="dxa"/>
            <w:shd w:val="clear" w:color="auto" w:fill="004388"/>
            <w:vAlign w:val="center"/>
          </w:tcPr>
          <w:p w:rsidR="009C051F" w:rsidRPr="009C051F" w:rsidRDefault="009C051F" w:rsidP="009C051F">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Fecha</w:t>
            </w:r>
          </w:p>
        </w:tc>
      </w:tr>
      <w:tr w:rsidR="007C6016" w:rsidRPr="009C051F" w:rsidTr="002B539C">
        <w:trPr>
          <w:trHeight w:val="340"/>
        </w:trPr>
        <w:tc>
          <w:tcPr>
            <w:tcW w:w="3794" w:type="dxa"/>
            <w:vAlign w:val="center"/>
          </w:tcPr>
          <w:p w:rsidR="007C6016" w:rsidRPr="009C051F" w:rsidRDefault="007C6016" w:rsidP="007C6016">
            <w:pPr>
              <w:widowControl w:val="0"/>
              <w:rPr>
                <w:rFonts w:ascii="Arial" w:eastAsia="Times New Roman" w:hAnsi="Arial" w:cs="Arial"/>
                <w:sz w:val="20"/>
                <w:szCs w:val="20"/>
                <w:lang w:val="es-ES"/>
              </w:rPr>
            </w:pPr>
            <w:r>
              <w:rPr>
                <w:rFonts w:ascii="Arial" w:eastAsia="Times New Roman" w:hAnsi="Arial" w:cs="Arial"/>
                <w:sz w:val="20"/>
                <w:szCs w:val="20"/>
                <w:lang w:val="es-ES"/>
              </w:rPr>
              <w:t>Exámenes cortos (quices) al menos 5</w:t>
            </w:r>
          </w:p>
        </w:tc>
        <w:tc>
          <w:tcPr>
            <w:tcW w:w="1417" w:type="dxa"/>
            <w:vAlign w:val="center"/>
          </w:tcPr>
          <w:p w:rsidR="007C6016" w:rsidRPr="009C051F" w:rsidRDefault="007C6016" w:rsidP="00A73B47">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Según clase</w:t>
            </w:r>
          </w:p>
        </w:tc>
        <w:tc>
          <w:tcPr>
            <w:tcW w:w="1276" w:type="dxa"/>
            <w:vAlign w:val="center"/>
          </w:tcPr>
          <w:p w:rsidR="007C6016" w:rsidRPr="009C051F" w:rsidRDefault="007C6016" w:rsidP="00E87A93">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1</w:t>
            </w:r>
            <w:r w:rsidR="00E87A93">
              <w:rPr>
                <w:rFonts w:ascii="Arial" w:eastAsia="Times New Roman" w:hAnsi="Arial" w:cs="Arial"/>
                <w:sz w:val="20"/>
                <w:szCs w:val="20"/>
                <w:lang w:val="es-ES"/>
              </w:rPr>
              <w:t>0</w:t>
            </w:r>
            <w:r>
              <w:rPr>
                <w:rFonts w:ascii="Arial" w:eastAsia="Times New Roman" w:hAnsi="Arial" w:cs="Arial"/>
                <w:sz w:val="20"/>
                <w:szCs w:val="20"/>
                <w:lang w:val="es-ES"/>
              </w:rPr>
              <w:t>%</w:t>
            </w:r>
          </w:p>
        </w:tc>
        <w:tc>
          <w:tcPr>
            <w:tcW w:w="3544" w:type="dxa"/>
            <w:vAlign w:val="center"/>
          </w:tcPr>
          <w:p w:rsidR="007C6016" w:rsidRPr="009C051F" w:rsidRDefault="007C6016" w:rsidP="00A73B47">
            <w:pPr>
              <w:widowControl w:val="0"/>
              <w:jc w:val="center"/>
              <w:rPr>
                <w:rFonts w:ascii="Arial" w:eastAsia="Times New Roman" w:hAnsi="Arial" w:cs="Arial"/>
                <w:sz w:val="20"/>
                <w:szCs w:val="20"/>
                <w:lang w:val="es-ES"/>
              </w:rPr>
            </w:pPr>
          </w:p>
        </w:tc>
      </w:tr>
      <w:tr w:rsidR="007C6016" w:rsidRPr="009C051F" w:rsidTr="002B539C">
        <w:trPr>
          <w:trHeight w:val="340"/>
        </w:trPr>
        <w:tc>
          <w:tcPr>
            <w:tcW w:w="3794" w:type="dxa"/>
            <w:vAlign w:val="center"/>
          </w:tcPr>
          <w:p w:rsidR="007C6016" w:rsidRDefault="00E87A93" w:rsidP="00E87A93">
            <w:pPr>
              <w:widowControl w:val="0"/>
              <w:rPr>
                <w:rFonts w:ascii="Arial" w:eastAsia="Times New Roman" w:hAnsi="Arial" w:cs="Arial"/>
                <w:sz w:val="20"/>
                <w:szCs w:val="20"/>
                <w:lang w:val="es-ES"/>
              </w:rPr>
            </w:pPr>
            <w:r>
              <w:rPr>
                <w:rFonts w:ascii="Arial" w:eastAsia="Times New Roman" w:hAnsi="Arial" w:cs="Arial"/>
                <w:sz w:val="20"/>
                <w:szCs w:val="20"/>
                <w:lang w:val="es-ES"/>
              </w:rPr>
              <w:t>Análisis de notas a Estados Financieros</w:t>
            </w:r>
          </w:p>
        </w:tc>
        <w:tc>
          <w:tcPr>
            <w:tcW w:w="1417" w:type="dxa"/>
            <w:vAlign w:val="center"/>
          </w:tcPr>
          <w:p w:rsidR="007C6016" w:rsidRPr="009C051F" w:rsidRDefault="007C6016" w:rsidP="00A73B47">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Según clase</w:t>
            </w:r>
          </w:p>
        </w:tc>
        <w:tc>
          <w:tcPr>
            <w:tcW w:w="1276" w:type="dxa"/>
            <w:vAlign w:val="center"/>
          </w:tcPr>
          <w:p w:rsidR="007C6016" w:rsidRDefault="00E87A93" w:rsidP="00A73B47">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10</w:t>
            </w:r>
            <w:r w:rsidR="007C6016">
              <w:rPr>
                <w:rFonts w:ascii="Arial" w:eastAsia="Times New Roman" w:hAnsi="Arial" w:cs="Arial"/>
                <w:sz w:val="20"/>
                <w:szCs w:val="20"/>
                <w:lang w:val="es-ES"/>
              </w:rPr>
              <w:t>%</w:t>
            </w:r>
          </w:p>
        </w:tc>
        <w:tc>
          <w:tcPr>
            <w:tcW w:w="3544" w:type="dxa"/>
            <w:vAlign w:val="center"/>
          </w:tcPr>
          <w:p w:rsidR="007C6016" w:rsidRPr="009C051F" w:rsidRDefault="00E87A93" w:rsidP="00A73B47">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(50% trabajo escrito y 50% presentación)</w:t>
            </w:r>
            <w:r w:rsidR="000F3EAD">
              <w:rPr>
                <w:rFonts w:ascii="Arial" w:eastAsia="Times New Roman" w:hAnsi="Arial" w:cs="Arial"/>
                <w:sz w:val="20"/>
                <w:szCs w:val="20"/>
                <w:lang w:val="es-ES"/>
              </w:rPr>
              <w:t xml:space="preserve"> Ver anexo</w:t>
            </w:r>
          </w:p>
        </w:tc>
      </w:tr>
      <w:tr w:rsidR="007C6016" w:rsidRPr="009C051F" w:rsidTr="002B539C">
        <w:trPr>
          <w:trHeight w:val="340"/>
        </w:trPr>
        <w:tc>
          <w:tcPr>
            <w:tcW w:w="3794" w:type="dxa"/>
            <w:vAlign w:val="center"/>
          </w:tcPr>
          <w:p w:rsidR="007C6016" w:rsidRPr="009C051F" w:rsidRDefault="007C6016" w:rsidP="00A73B47">
            <w:pPr>
              <w:widowControl w:val="0"/>
              <w:rPr>
                <w:rFonts w:ascii="Arial" w:eastAsia="Times New Roman" w:hAnsi="Arial" w:cs="Arial"/>
                <w:sz w:val="20"/>
                <w:szCs w:val="20"/>
                <w:lang w:val="es-ES"/>
              </w:rPr>
            </w:pPr>
            <w:r>
              <w:rPr>
                <w:rFonts w:ascii="Arial" w:eastAsia="Times New Roman" w:hAnsi="Arial" w:cs="Arial"/>
                <w:sz w:val="20"/>
                <w:szCs w:val="20"/>
                <w:lang w:val="es-ES"/>
              </w:rPr>
              <w:t>Tarea Global</w:t>
            </w:r>
          </w:p>
        </w:tc>
        <w:tc>
          <w:tcPr>
            <w:tcW w:w="1417" w:type="dxa"/>
            <w:vAlign w:val="center"/>
          </w:tcPr>
          <w:p w:rsidR="007C6016" w:rsidRPr="009C051F" w:rsidRDefault="007C6016" w:rsidP="00A73B47">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Según clase</w:t>
            </w:r>
          </w:p>
        </w:tc>
        <w:tc>
          <w:tcPr>
            <w:tcW w:w="1276" w:type="dxa"/>
            <w:vAlign w:val="center"/>
          </w:tcPr>
          <w:p w:rsidR="007C6016" w:rsidRPr="009C051F" w:rsidRDefault="007C6016" w:rsidP="00A73B47">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10%</w:t>
            </w:r>
          </w:p>
        </w:tc>
        <w:tc>
          <w:tcPr>
            <w:tcW w:w="3544" w:type="dxa"/>
            <w:vAlign w:val="center"/>
          </w:tcPr>
          <w:p w:rsidR="007C6016" w:rsidRPr="009C051F" w:rsidRDefault="007C6016" w:rsidP="00A73B47">
            <w:pPr>
              <w:widowControl w:val="0"/>
              <w:jc w:val="center"/>
              <w:rPr>
                <w:rFonts w:ascii="Arial" w:eastAsia="Times New Roman" w:hAnsi="Arial" w:cs="Arial"/>
                <w:sz w:val="20"/>
                <w:szCs w:val="20"/>
                <w:lang w:val="es-ES"/>
              </w:rPr>
            </w:pPr>
          </w:p>
        </w:tc>
      </w:tr>
      <w:tr w:rsidR="007C6016" w:rsidRPr="009C051F" w:rsidTr="002B539C">
        <w:trPr>
          <w:trHeight w:val="340"/>
        </w:trPr>
        <w:tc>
          <w:tcPr>
            <w:tcW w:w="3794" w:type="dxa"/>
            <w:vAlign w:val="center"/>
          </w:tcPr>
          <w:p w:rsidR="007C6016" w:rsidRPr="009C051F" w:rsidRDefault="007C6016" w:rsidP="00A73B47">
            <w:pPr>
              <w:widowControl w:val="0"/>
              <w:rPr>
                <w:rFonts w:ascii="Arial" w:eastAsia="Times New Roman" w:hAnsi="Arial" w:cs="Arial"/>
                <w:sz w:val="20"/>
                <w:szCs w:val="20"/>
                <w:lang w:val="es-ES"/>
              </w:rPr>
            </w:pPr>
            <w:r>
              <w:rPr>
                <w:rFonts w:ascii="Arial" w:eastAsia="Times New Roman" w:hAnsi="Arial" w:cs="Arial"/>
                <w:sz w:val="20"/>
                <w:szCs w:val="20"/>
                <w:lang w:val="es-ES"/>
              </w:rPr>
              <w:t>1 Parcial</w:t>
            </w:r>
          </w:p>
        </w:tc>
        <w:tc>
          <w:tcPr>
            <w:tcW w:w="1417" w:type="dxa"/>
            <w:vAlign w:val="center"/>
          </w:tcPr>
          <w:p w:rsidR="007C6016" w:rsidRPr="009C051F" w:rsidRDefault="007C6016" w:rsidP="00A73B47">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Temas 1 y 2</w:t>
            </w:r>
          </w:p>
        </w:tc>
        <w:tc>
          <w:tcPr>
            <w:tcW w:w="1276" w:type="dxa"/>
            <w:vAlign w:val="center"/>
          </w:tcPr>
          <w:p w:rsidR="007C6016" w:rsidRPr="009C051F" w:rsidRDefault="007C6016" w:rsidP="00A73B47">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35%</w:t>
            </w:r>
          </w:p>
        </w:tc>
        <w:tc>
          <w:tcPr>
            <w:tcW w:w="3544" w:type="dxa"/>
            <w:vAlign w:val="center"/>
          </w:tcPr>
          <w:p w:rsidR="007C6016" w:rsidRPr="009C051F" w:rsidRDefault="007C6016" w:rsidP="002B539C">
            <w:pPr>
              <w:widowControl w:val="0"/>
              <w:jc w:val="center"/>
              <w:rPr>
                <w:rFonts w:ascii="Arial" w:eastAsia="Times New Roman" w:hAnsi="Arial" w:cs="Arial"/>
                <w:sz w:val="20"/>
                <w:szCs w:val="20"/>
                <w:lang w:val="es-ES"/>
              </w:rPr>
            </w:pPr>
            <w:r w:rsidRPr="0090785E">
              <w:rPr>
                <w:rFonts w:ascii="Times New Roman" w:eastAsia="Times New Roman" w:hAnsi="Times New Roman" w:cs="Times New Roman"/>
                <w:b/>
                <w:spacing w:val="-2"/>
                <w:szCs w:val="20"/>
                <w:lang w:val="es-ES"/>
              </w:rPr>
              <w:t>0</w:t>
            </w:r>
            <w:r w:rsidR="002B539C">
              <w:rPr>
                <w:rFonts w:ascii="Times New Roman" w:eastAsia="Times New Roman" w:hAnsi="Times New Roman" w:cs="Times New Roman"/>
                <w:b/>
                <w:spacing w:val="-2"/>
                <w:szCs w:val="20"/>
                <w:lang w:val="es-ES"/>
              </w:rPr>
              <w:t>7</w:t>
            </w:r>
            <w:r w:rsidRPr="0090785E">
              <w:rPr>
                <w:rFonts w:ascii="Times New Roman" w:eastAsia="Times New Roman" w:hAnsi="Times New Roman" w:cs="Times New Roman"/>
                <w:b/>
                <w:spacing w:val="-2"/>
                <w:szCs w:val="20"/>
                <w:lang w:val="es-ES"/>
              </w:rPr>
              <w:t xml:space="preserve"> </w:t>
            </w:r>
            <w:r>
              <w:rPr>
                <w:rFonts w:ascii="Times New Roman" w:eastAsia="Times New Roman" w:hAnsi="Times New Roman" w:cs="Times New Roman"/>
                <w:b/>
                <w:spacing w:val="-2"/>
                <w:szCs w:val="20"/>
                <w:lang w:val="es-ES"/>
              </w:rPr>
              <w:t>de o</w:t>
            </w:r>
            <w:r w:rsidR="002B539C">
              <w:rPr>
                <w:rFonts w:ascii="Times New Roman" w:eastAsia="Times New Roman" w:hAnsi="Times New Roman" w:cs="Times New Roman"/>
                <w:b/>
                <w:spacing w:val="-2"/>
                <w:szCs w:val="20"/>
                <w:lang w:val="es-ES"/>
              </w:rPr>
              <w:t>ctubre</w:t>
            </w:r>
            <w:r w:rsidRPr="0090785E">
              <w:rPr>
                <w:rFonts w:ascii="Times New Roman" w:eastAsia="Times New Roman" w:hAnsi="Times New Roman" w:cs="Times New Roman"/>
                <w:b/>
                <w:spacing w:val="-2"/>
                <w:szCs w:val="20"/>
                <w:lang w:val="es-ES"/>
              </w:rPr>
              <w:t xml:space="preserve"> a las 12:30 P.M.</w:t>
            </w:r>
          </w:p>
        </w:tc>
      </w:tr>
      <w:tr w:rsidR="007C6016" w:rsidRPr="009C051F" w:rsidTr="002B539C">
        <w:trPr>
          <w:trHeight w:val="340"/>
        </w:trPr>
        <w:tc>
          <w:tcPr>
            <w:tcW w:w="3794" w:type="dxa"/>
            <w:vAlign w:val="center"/>
          </w:tcPr>
          <w:p w:rsidR="007C6016" w:rsidRPr="009C051F" w:rsidRDefault="007C6016" w:rsidP="00A73B47">
            <w:pPr>
              <w:widowControl w:val="0"/>
              <w:rPr>
                <w:rFonts w:ascii="Arial" w:eastAsia="Times New Roman" w:hAnsi="Arial" w:cs="Arial"/>
                <w:sz w:val="20"/>
                <w:szCs w:val="20"/>
                <w:lang w:val="es-ES"/>
              </w:rPr>
            </w:pPr>
            <w:r>
              <w:rPr>
                <w:rFonts w:ascii="Arial" w:eastAsia="Times New Roman" w:hAnsi="Arial" w:cs="Arial"/>
                <w:sz w:val="20"/>
                <w:szCs w:val="20"/>
                <w:lang w:val="es-ES"/>
              </w:rPr>
              <w:t>2 Parcial</w:t>
            </w:r>
          </w:p>
        </w:tc>
        <w:tc>
          <w:tcPr>
            <w:tcW w:w="1417" w:type="dxa"/>
            <w:vAlign w:val="center"/>
          </w:tcPr>
          <w:p w:rsidR="007C6016" w:rsidRPr="009C051F" w:rsidRDefault="007C6016" w:rsidP="00A73B47">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Temas 3 y 4</w:t>
            </w:r>
          </w:p>
        </w:tc>
        <w:tc>
          <w:tcPr>
            <w:tcW w:w="1276" w:type="dxa"/>
            <w:vAlign w:val="center"/>
          </w:tcPr>
          <w:p w:rsidR="007C6016" w:rsidRPr="009C051F" w:rsidRDefault="007C6016" w:rsidP="00A73B47">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35%</w:t>
            </w:r>
          </w:p>
        </w:tc>
        <w:tc>
          <w:tcPr>
            <w:tcW w:w="3544" w:type="dxa"/>
            <w:vAlign w:val="center"/>
          </w:tcPr>
          <w:p w:rsidR="007C6016" w:rsidRPr="009C051F" w:rsidRDefault="002B539C" w:rsidP="002B539C">
            <w:pPr>
              <w:widowControl w:val="0"/>
              <w:jc w:val="center"/>
              <w:rPr>
                <w:rFonts w:ascii="Arial" w:eastAsia="Times New Roman" w:hAnsi="Arial" w:cs="Arial"/>
                <w:sz w:val="20"/>
                <w:szCs w:val="20"/>
                <w:lang w:val="es-ES"/>
              </w:rPr>
            </w:pPr>
            <w:r>
              <w:rPr>
                <w:rFonts w:ascii="Times New Roman" w:eastAsia="Times New Roman" w:hAnsi="Times New Roman" w:cs="Times New Roman"/>
                <w:b/>
                <w:spacing w:val="-2"/>
                <w:szCs w:val="20"/>
                <w:lang w:val="es-ES"/>
              </w:rPr>
              <w:t>18</w:t>
            </w:r>
            <w:r w:rsidR="007C6016" w:rsidRPr="0090785E">
              <w:rPr>
                <w:rFonts w:ascii="Times New Roman" w:eastAsia="Times New Roman" w:hAnsi="Times New Roman" w:cs="Times New Roman"/>
                <w:b/>
                <w:spacing w:val="-2"/>
                <w:szCs w:val="20"/>
                <w:lang w:val="es-ES"/>
              </w:rPr>
              <w:t xml:space="preserve"> de </w:t>
            </w:r>
            <w:r>
              <w:rPr>
                <w:rFonts w:ascii="Times New Roman" w:eastAsia="Times New Roman" w:hAnsi="Times New Roman" w:cs="Times New Roman"/>
                <w:b/>
                <w:spacing w:val="-2"/>
                <w:szCs w:val="20"/>
                <w:lang w:val="es-ES"/>
              </w:rPr>
              <w:t>noviembre</w:t>
            </w:r>
            <w:r w:rsidR="007C6016" w:rsidRPr="0090785E">
              <w:rPr>
                <w:rFonts w:ascii="Times New Roman" w:eastAsia="Times New Roman" w:hAnsi="Times New Roman" w:cs="Times New Roman"/>
                <w:b/>
                <w:spacing w:val="-2"/>
                <w:szCs w:val="20"/>
                <w:lang w:val="es-ES"/>
              </w:rPr>
              <w:t xml:space="preserve"> a las 12:30 P.M.</w:t>
            </w:r>
          </w:p>
        </w:tc>
      </w:tr>
      <w:tr w:rsidR="007C6016" w:rsidRPr="009C051F" w:rsidTr="002B539C">
        <w:trPr>
          <w:trHeight w:val="340"/>
        </w:trPr>
        <w:tc>
          <w:tcPr>
            <w:tcW w:w="3794" w:type="dxa"/>
            <w:vAlign w:val="center"/>
          </w:tcPr>
          <w:p w:rsidR="007C6016" w:rsidRPr="009C051F" w:rsidRDefault="007C6016" w:rsidP="00A73B47">
            <w:pPr>
              <w:widowControl w:val="0"/>
              <w:jc w:val="right"/>
              <w:rPr>
                <w:rFonts w:ascii="Arial" w:eastAsia="Times New Roman" w:hAnsi="Arial" w:cs="Arial"/>
                <w:b/>
                <w:sz w:val="20"/>
                <w:szCs w:val="20"/>
                <w:lang w:val="es-ES"/>
              </w:rPr>
            </w:pPr>
            <w:r w:rsidRPr="009C051F">
              <w:rPr>
                <w:rFonts w:ascii="Arial" w:eastAsia="Times New Roman" w:hAnsi="Arial" w:cs="Arial"/>
                <w:b/>
                <w:sz w:val="20"/>
                <w:szCs w:val="20"/>
                <w:lang w:val="es-ES"/>
              </w:rPr>
              <w:t>NOTA</w:t>
            </w:r>
          </w:p>
        </w:tc>
        <w:tc>
          <w:tcPr>
            <w:tcW w:w="1417" w:type="dxa"/>
            <w:vAlign w:val="center"/>
          </w:tcPr>
          <w:p w:rsidR="007C6016" w:rsidRPr="009C051F" w:rsidRDefault="007C6016" w:rsidP="00A73B47">
            <w:pPr>
              <w:widowControl w:val="0"/>
              <w:jc w:val="center"/>
              <w:rPr>
                <w:rFonts w:ascii="Arial" w:eastAsia="Times New Roman" w:hAnsi="Arial" w:cs="Arial"/>
                <w:b/>
                <w:sz w:val="20"/>
                <w:szCs w:val="20"/>
                <w:lang w:val="es-ES"/>
              </w:rPr>
            </w:pPr>
          </w:p>
        </w:tc>
        <w:tc>
          <w:tcPr>
            <w:tcW w:w="1276" w:type="dxa"/>
            <w:vAlign w:val="center"/>
          </w:tcPr>
          <w:p w:rsidR="007C6016" w:rsidRPr="009C051F" w:rsidRDefault="007C6016" w:rsidP="00A73B47">
            <w:pPr>
              <w:widowControl w:val="0"/>
              <w:jc w:val="center"/>
              <w:rPr>
                <w:rFonts w:ascii="Arial" w:eastAsia="Times New Roman" w:hAnsi="Arial" w:cs="Arial"/>
                <w:b/>
                <w:sz w:val="20"/>
                <w:szCs w:val="20"/>
                <w:lang w:val="es-ES"/>
              </w:rPr>
            </w:pPr>
            <w:r w:rsidRPr="009C051F">
              <w:rPr>
                <w:rFonts w:ascii="Arial" w:eastAsia="Times New Roman" w:hAnsi="Arial" w:cs="Arial"/>
                <w:b/>
                <w:sz w:val="20"/>
                <w:szCs w:val="20"/>
                <w:lang w:val="es-ES"/>
              </w:rPr>
              <w:t>100%</w:t>
            </w:r>
          </w:p>
        </w:tc>
        <w:tc>
          <w:tcPr>
            <w:tcW w:w="3544" w:type="dxa"/>
            <w:vAlign w:val="center"/>
          </w:tcPr>
          <w:p w:rsidR="007C6016" w:rsidRPr="009C051F" w:rsidRDefault="007C6016" w:rsidP="00A73B47">
            <w:pPr>
              <w:widowControl w:val="0"/>
              <w:jc w:val="center"/>
              <w:rPr>
                <w:rFonts w:ascii="Arial" w:eastAsia="Times New Roman" w:hAnsi="Arial" w:cs="Arial"/>
                <w:sz w:val="20"/>
                <w:szCs w:val="20"/>
                <w:lang w:val="es-ES"/>
              </w:rPr>
            </w:pPr>
          </w:p>
        </w:tc>
      </w:tr>
    </w:tbl>
    <w:p w:rsidR="00DF61A1" w:rsidRPr="00166C45" w:rsidRDefault="00DF61A1" w:rsidP="00A731E2">
      <w:pPr>
        <w:rPr>
          <w:rFonts w:ascii="Arial" w:hAnsi="Arial" w:cs="Arial"/>
          <w:sz w:val="16"/>
          <w:szCs w:val="20"/>
          <w:lang w:val="es-ES"/>
        </w:rPr>
      </w:pPr>
    </w:p>
    <w:p w:rsidR="00B3149B" w:rsidRPr="0090785E" w:rsidRDefault="00B3149B" w:rsidP="00B3149B">
      <w:pPr>
        <w:jc w:val="both"/>
        <w:rPr>
          <w:rFonts w:ascii="Times New Roman" w:eastAsia="Times New Roman" w:hAnsi="Times New Roman" w:cs="Times New Roman"/>
          <w:b/>
          <w:u w:val="single"/>
          <w:lang w:val="es-ES"/>
        </w:rPr>
      </w:pPr>
      <w:r w:rsidRPr="0090785E">
        <w:rPr>
          <w:rFonts w:ascii="Times New Roman" w:eastAsia="Times New Roman" w:hAnsi="Times New Roman" w:cs="Times New Roman"/>
          <w:lang w:val="es-ES"/>
        </w:rPr>
        <w:t>Nota: Los exámenes pueden incluir tanto teoría como práctica.</w:t>
      </w:r>
    </w:p>
    <w:p w:rsidR="00B3149B" w:rsidRPr="0090785E" w:rsidRDefault="00B3149B" w:rsidP="00B3149B">
      <w:pPr>
        <w:jc w:val="both"/>
        <w:rPr>
          <w:rFonts w:ascii="Times New Roman" w:eastAsia="Times New Roman" w:hAnsi="Times New Roman" w:cs="Times New Roman"/>
          <w:lang w:val="es-ES"/>
        </w:rPr>
      </w:pPr>
    </w:p>
    <w:p w:rsidR="00B3149B" w:rsidRDefault="00B3149B" w:rsidP="00B3149B">
      <w:pPr>
        <w:jc w:val="both"/>
        <w:rPr>
          <w:rFonts w:ascii="Times New Roman" w:eastAsia="Times New Roman" w:hAnsi="Times New Roman" w:cs="Times New Roman"/>
          <w:lang w:val="es-ES"/>
        </w:rPr>
      </w:pPr>
      <w:r w:rsidRPr="0090785E">
        <w:rPr>
          <w:rFonts w:ascii="Times New Roman" w:eastAsia="Times New Roman" w:hAnsi="Times New Roman" w:cs="Times New Roman"/>
          <w:lang w:val="es-ES"/>
        </w:rPr>
        <w:t>Los exámenes cortos se realizan sin aviso previo, cumpliendo con las disposiciones del Reglamento de Régimen Académico Estudiantil (Artículo 15), cubriendo la materia de forma acumulativa.</w:t>
      </w:r>
    </w:p>
    <w:p w:rsidR="00B3149B" w:rsidRPr="0090785E" w:rsidRDefault="00B3149B" w:rsidP="00B3149B">
      <w:pPr>
        <w:jc w:val="both"/>
        <w:rPr>
          <w:rFonts w:ascii="Times New Roman" w:eastAsia="Times New Roman" w:hAnsi="Times New Roman" w:cs="Times New Roman"/>
          <w:lang w:val="es-ES"/>
        </w:rPr>
      </w:pPr>
    </w:p>
    <w:p w:rsidR="00B3149B" w:rsidRPr="0090785E" w:rsidRDefault="00B3149B" w:rsidP="00B3149B">
      <w:pPr>
        <w:suppressAutoHyphens/>
        <w:jc w:val="both"/>
        <w:rPr>
          <w:rFonts w:ascii="Times New Roman" w:eastAsia="Times New Roman" w:hAnsi="Times New Roman" w:cs="Times New Roman"/>
          <w:b/>
          <w:spacing w:val="-2"/>
          <w:szCs w:val="20"/>
          <w:lang w:val="es-ES"/>
        </w:rPr>
      </w:pPr>
      <w:r w:rsidRPr="0090785E">
        <w:rPr>
          <w:rFonts w:ascii="Times New Roman" w:eastAsia="Times New Roman" w:hAnsi="Times New Roman" w:cs="Times New Roman"/>
          <w:b/>
          <w:spacing w:val="-2"/>
          <w:szCs w:val="20"/>
          <w:lang w:val="es-ES"/>
        </w:rPr>
        <w:t xml:space="preserve">EXAMEN DE AMPLIACIÓN EL </w:t>
      </w:r>
      <w:r w:rsidR="00F01881">
        <w:rPr>
          <w:rFonts w:ascii="Times New Roman" w:eastAsia="Times New Roman" w:hAnsi="Times New Roman" w:cs="Times New Roman"/>
          <w:b/>
          <w:spacing w:val="-2"/>
          <w:szCs w:val="20"/>
          <w:lang w:val="es-ES"/>
        </w:rPr>
        <w:t>0</w:t>
      </w:r>
      <w:r>
        <w:rPr>
          <w:rFonts w:ascii="Times New Roman" w:eastAsia="Times New Roman" w:hAnsi="Times New Roman" w:cs="Times New Roman"/>
          <w:b/>
          <w:spacing w:val="-2"/>
          <w:szCs w:val="20"/>
          <w:lang w:val="es-ES"/>
        </w:rPr>
        <w:t>7</w:t>
      </w:r>
      <w:r w:rsidRPr="0090785E">
        <w:rPr>
          <w:rFonts w:ascii="Times New Roman" w:eastAsia="Times New Roman" w:hAnsi="Times New Roman" w:cs="Times New Roman"/>
          <w:b/>
          <w:spacing w:val="-2"/>
          <w:szCs w:val="20"/>
          <w:lang w:val="es-ES"/>
        </w:rPr>
        <w:t xml:space="preserve"> DE </w:t>
      </w:r>
      <w:r w:rsidR="00F01881">
        <w:rPr>
          <w:rFonts w:ascii="Times New Roman" w:eastAsia="Times New Roman" w:hAnsi="Times New Roman" w:cs="Times New Roman"/>
          <w:b/>
          <w:spacing w:val="-2"/>
          <w:szCs w:val="20"/>
          <w:lang w:val="es-ES"/>
        </w:rPr>
        <w:t>DICIEMBRE</w:t>
      </w:r>
      <w:r w:rsidRPr="0090785E">
        <w:rPr>
          <w:rFonts w:ascii="Times New Roman" w:eastAsia="Times New Roman" w:hAnsi="Times New Roman" w:cs="Times New Roman"/>
          <w:b/>
          <w:spacing w:val="-2"/>
          <w:szCs w:val="20"/>
          <w:lang w:val="es-ES"/>
        </w:rPr>
        <w:t xml:space="preserve"> A LAS 6:00 P.M.</w:t>
      </w:r>
    </w:p>
    <w:p w:rsidR="00B3149B" w:rsidRPr="0090785E" w:rsidRDefault="00B3149B" w:rsidP="00B3149B">
      <w:pPr>
        <w:suppressAutoHyphens/>
        <w:jc w:val="both"/>
        <w:rPr>
          <w:rFonts w:ascii="Times New Roman" w:eastAsia="Times New Roman" w:hAnsi="Times New Roman" w:cs="Times New Roman"/>
          <w:b/>
          <w:spacing w:val="-2"/>
          <w:szCs w:val="20"/>
          <w:lang w:val="es-ES"/>
        </w:rPr>
      </w:pPr>
    </w:p>
    <w:p w:rsidR="00B3149B" w:rsidRPr="0090785E" w:rsidRDefault="00B3149B" w:rsidP="00B3149B">
      <w:pPr>
        <w:jc w:val="both"/>
        <w:rPr>
          <w:rFonts w:ascii="Times New Roman" w:eastAsia="Times New Roman" w:hAnsi="Times New Roman" w:cs="Times New Roman"/>
          <w:lang w:val="es-ES"/>
        </w:rPr>
      </w:pPr>
      <w:r w:rsidRPr="0090785E">
        <w:rPr>
          <w:rFonts w:ascii="Times New Roman" w:eastAsia="Times New Roman" w:hAnsi="Times New Roman" w:cs="Times New Roman"/>
          <w:lang w:val="es-ES"/>
        </w:rPr>
        <w:t xml:space="preserve">Aquel estudiante o grupo de trabajo que incurra en alguna falta grave tal como, copia, plagio, utilización de material no autorizado o comunicación o actuación ilícita en cualquiera de la pruebas o parte de ellas, </w:t>
      </w:r>
      <w:r w:rsidRPr="0090785E">
        <w:rPr>
          <w:rFonts w:ascii="Times New Roman" w:eastAsia="Times New Roman" w:hAnsi="Times New Roman" w:cs="Times New Roman"/>
          <w:b/>
          <w:u w:val="single"/>
          <w:lang w:val="es-ES"/>
        </w:rPr>
        <w:t xml:space="preserve">tendrá automáticamente una calificación de 0%, con las consecuencias posteriores que establece la Universidad de Costa Rica. </w:t>
      </w:r>
    </w:p>
    <w:p w:rsidR="00B3149B" w:rsidRPr="0090785E" w:rsidRDefault="00B3149B" w:rsidP="00B3149B">
      <w:pPr>
        <w:jc w:val="both"/>
        <w:rPr>
          <w:rFonts w:ascii="Times New Roman" w:eastAsia="Times New Roman" w:hAnsi="Times New Roman" w:cs="Times New Roman"/>
          <w:szCs w:val="20"/>
          <w:lang w:val="es-ES"/>
        </w:rPr>
      </w:pPr>
    </w:p>
    <w:p w:rsidR="00B3149B" w:rsidRPr="0090785E" w:rsidRDefault="00B3149B" w:rsidP="00B3149B">
      <w:pPr>
        <w:jc w:val="both"/>
        <w:rPr>
          <w:rFonts w:ascii="Times New Roman" w:eastAsia="Times New Roman" w:hAnsi="Times New Roman" w:cs="Times New Roman"/>
          <w:b/>
          <w:szCs w:val="20"/>
          <w:lang w:val="es-ES"/>
        </w:rPr>
      </w:pPr>
      <w:r w:rsidRPr="0090785E">
        <w:rPr>
          <w:rFonts w:ascii="Times New Roman" w:eastAsia="Times New Roman" w:hAnsi="Times New Roman" w:cs="Times New Roman"/>
          <w:b/>
          <w:szCs w:val="20"/>
          <w:lang w:val="es-ES"/>
        </w:rPr>
        <w:t>EXAMEN DE REPOSICIÓN:</w:t>
      </w:r>
    </w:p>
    <w:p w:rsidR="00B3149B" w:rsidRPr="0090785E" w:rsidRDefault="00B3149B" w:rsidP="00B3149B">
      <w:pPr>
        <w:jc w:val="both"/>
        <w:rPr>
          <w:rFonts w:ascii="Times New Roman" w:eastAsia="Times New Roman" w:hAnsi="Times New Roman" w:cs="Times New Roman"/>
          <w:szCs w:val="20"/>
          <w:lang w:val="es-ES"/>
        </w:rPr>
      </w:pPr>
    </w:p>
    <w:p w:rsidR="00B3149B" w:rsidRPr="0090785E" w:rsidRDefault="00B3149B" w:rsidP="00B3149B">
      <w:pPr>
        <w:jc w:val="both"/>
        <w:rPr>
          <w:rFonts w:ascii="Times New Roman" w:eastAsia="Times New Roman" w:hAnsi="Times New Roman" w:cs="Times New Roman"/>
          <w:lang w:val="es-ES"/>
        </w:rPr>
      </w:pPr>
      <w:r w:rsidRPr="0090785E">
        <w:rPr>
          <w:rFonts w:ascii="Times New Roman" w:eastAsia="Times New Roman" w:hAnsi="Times New Roman" w:cs="Times New Roman"/>
          <w:lang w:val="es-ES"/>
        </w:rPr>
        <w:t xml:space="preserve">La no asistencia a un examen deberá justificarse de conformidad con lo establecido por </w:t>
      </w:r>
      <w:smartTag w:uri="urn:schemas-microsoft-com:office:smarttags" w:element="PersonName">
        <w:smartTagPr>
          <w:attr w:name="ProductID" w:val="la Universidad"/>
        </w:smartTagPr>
        <w:r w:rsidRPr="0090785E">
          <w:rPr>
            <w:rFonts w:ascii="Times New Roman" w:eastAsia="Times New Roman" w:hAnsi="Times New Roman" w:cs="Times New Roman"/>
            <w:lang w:val="es-ES"/>
          </w:rPr>
          <w:t>la Universidad</w:t>
        </w:r>
      </w:smartTag>
      <w:r w:rsidRPr="0090785E">
        <w:rPr>
          <w:rFonts w:ascii="Times New Roman" w:eastAsia="Times New Roman" w:hAnsi="Times New Roman" w:cs="Times New Roman"/>
          <w:lang w:val="es-ES"/>
        </w:rPr>
        <w:t xml:space="preserve"> para tales efectos, tanto en cuanto a las fechas de presentación establecidas como la formalidad de los documentos según el </w:t>
      </w:r>
      <w:r>
        <w:rPr>
          <w:rFonts w:ascii="Times New Roman" w:eastAsia="Times New Roman" w:hAnsi="Times New Roman" w:cs="Times New Roman"/>
          <w:lang w:val="es-ES"/>
        </w:rPr>
        <w:t>ar</w:t>
      </w:r>
      <w:r w:rsidRPr="0090785E">
        <w:rPr>
          <w:rFonts w:ascii="Times New Roman" w:eastAsia="Times New Roman" w:hAnsi="Times New Roman" w:cs="Times New Roman"/>
          <w:lang w:val="es-ES"/>
        </w:rPr>
        <w:t>t</w:t>
      </w:r>
      <w:r>
        <w:rPr>
          <w:rFonts w:ascii="Times New Roman" w:eastAsia="Times New Roman" w:hAnsi="Times New Roman" w:cs="Times New Roman"/>
          <w:lang w:val="es-ES"/>
        </w:rPr>
        <w:t>ículo</w:t>
      </w:r>
      <w:r w:rsidRPr="0090785E">
        <w:rPr>
          <w:rFonts w:ascii="Times New Roman" w:eastAsia="Times New Roman" w:hAnsi="Times New Roman" w:cs="Times New Roman"/>
          <w:lang w:val="es-ES"/>
        </w:rPr>
        <w:t xml:space="preserve"> 24 del Reglamento Académico.</w:t>
      </w:r>
      <w:r>
        <w:rPr>
          <w:rFonts w:ascii="Times New Roman" w:eastAsia="Times New Roman" w:hAnsi="Times New Roman" w:cs="Times New Roman"/>
          <w:lang w:val="es-ES"/>
        </w:rPr>
        <w:t xml:space="preserve"> </w:t>
      </w:r>
      <w:r w:rsidRPr="0090785E">
        <w:rPr>
          <w:rFonts w:ascii="Times New Roman" w:eastAsia="Times New Roman" w:hAnsi="Times New Roman" w:cs="Times New Roman"/>
          <w:lang w:val="es-ES"/>
        </w:rPr>
        <w:t>Dichos documentos</w:t>
      </w:r>
      <w:r w:rsidRPr="0090785E">
        <w:rPr>
          <w:rFonts w:ascii="Times New Roman" w:eastAsia="Times New Roman" w:hAnsi="Times New Roman" w:cs="Times New Roman"/>
          <w:szCs w:val="20"/>
          <w:lang w:val="es-ES"/>
        </w:rPr>
        <w:t xml:space="preserve"> deberán presentarse en esos </w:t>
      </w:r>
      <w:r w:rsidRPr="0090785E">
        <w:rPr>
          <w:rFonts w:ascii="Times New Roman" w:eastAsia="Times New Roman" w:hAnsi="Times New Roman" w:cs="Times New Roman"/>
          <w:lang w:val="es-ES"/>
        </w:rPr>
        <w:t xml:space="preserve">plazos al </w:t>
      </w:r>
      <w:r w:rsidRPr="0090785E">
        <w:rPr>
          <w:rFonts w:ascii="Times New Roman" w:eastAsia="Times New Roman" w:hAnsi="Times New Roman" w:cs="Times New Roman"/>
          <w:b/>
          <w:lang w:val="es-ES"/>
        </w:rPr>
        <w:t>profesor y al Coordinador</w:t>
      </w:r>
      <w:r w:rsidRPr="0090785E">
        <w:rPr>
          <w:rFonts w:ascii="Times New Roman" w:eastAsia="Times New Roman" w:hAnsi="Times New Roman" w:cs="Times New Roman"/>
          <w:lang w:val="es-ES"/>
        </w:rPr>
        <w:t xml:space="preserve"> (</w:t>
      </w:r>
      <w:r w:rsidRPr="0090785E">
        <w:rPr>
          <w:rFonts w:ascii="Times New Roman" w:eastAsia="Times New Roman" w:hAnsi="Times New Roman" w:cs="Times New Roman"/>
          <w:u w:val="single"/>
          <w:lang w:val="es-ES"/>
        </w:rPr>
        <w:t>indicando el grupo y el profesor que le imparte lecciones</w:t>
      </w:r>
      <w:r w:rsidRPr="0090785E">
        <w:rPr>
          <w:rFonts w:ascii="Times New Roman" w:eastAsia="Times New Roman" w:hAnsi="Times New Roman" w:cs="Times New Roman"/>
          <w:lang w:val="es-ES"/>
        </w:rPr>
        <w:t>).</w:t>
      </w:r>
      <w:r>
        <w:rPr>
          <w:rFonts w:ascii="Times New Roman" w:eastAsia="Times New Roman" w:hAnsi="Times New Roman" w:cs="Times New Roman"/>
          <w:lang w:val="es-ES"/>
        </w:rPr>
        <w:t xml:space="preserve"> </w:t>
      </w:r>
      <w:r w:rsidRPr="0090785E">
        <w:rPr>
          <w:rFonts w:ascii="Times New Roman" w:eastAsia="Times New Roman" w:hAnsi="Times New Roman" w:cs="Times New Roman"/>
          <w:lang w:val="es-ES"/>
        </w:rPr>
        <w:t xml:space="preserve">Para la reposición de un examen se seguirán las siguientes pautas: Fecha: día </w:t>
      </w:r>
      <w:r w:rsidR="00F01881">
        <w:rPr>
          <w:rFonts w:ascii="Times New Roman" w:eastAsia="Times New Roman" w:hAnsi="Times New Roman" w:cs="Times New Roman"/>
          <w:lang w:val="es-ES"/>
        </w:rPr>
        <w:t>juev</w:t>
      </w:r>
      <w:r w:rsidRPr="0090785E">
        <w:rPr>
          <w:rFonts w:ascii="Times New Roman" w:eastAsia="Times New Roman" w:hAnsi="Times New Roman" w:cs="Times New Roman"/>
          <w:lang w:val="es-ES"/>
        </w:rPr>
        <w:t>es 1</w:t>
      </w:r>
      <w:r w:rsidR="00F01881">
        <w:rPr>
          <w:rFonts w:ascii="Times New Roman" w:eastAsia="Times New Roman" w:hAnsi="Times New Roman" w:cs="Times New Roman"/>
          <w:lang w:val="es-ES"/>
        </w:rPr>
        <w:t>2</w:t>
      </w:r>
      <w:r w:rsidRPr="0090785E">
        <w:rPr>
          <w:rFonts w:ascii="Times New Roman" w:eastAsia="Times New Roman" w:hAnsi="Times New Roman" w:cs="Times New Roman"/>
          <w:lang w:val="es-ES"/>
        </w:rPr>
        <w:t xml:space="preserve"> de o</w:t>
      </w:r>
      <w:r w:rsidR="00F01881">
        <w:rPr>
          <w:rFonts w:ascii="Times New Roman" w:eastAsia="Times New Roman" w:hAnsi="Times New Roman" w:cs="Times New Roman"/>
          <w:lang w:val="es-ES"/>
        </w:rPr>
        <w:t>ctubre</w:t>
      </w:r>
      <w:r w:rsidRPr="0090785E">
        <w:rPr>
          <w:rFonts w:ascii="Times New Roman" w:eastAsia="Times New Roman" w:hAnsi="Times New Roman" w:cs="Times New Roman"/>
          <w:lang w:val="es-ES"/>
        </w:rPr>
        <w:t xml:space="preserve"> a las </w:t>
      </w:r>
      <w:r>
        <w:rPr>
          <w:rFonts w:ascii="Times New Roman" w:eastAsia="Times New Roman" w:hAnsi="Times New Roman" w:cs="Times New Roman"/>
          <w:lang w:val="es-ES"/>
        </w:rPr>
        <w:t>6</w:t>
      </w:r>
      <w:r w:rsidRPr="0090785E">
        <w:rPr>
          <w:rFonts w:ascii="Times New Roman" w:eastAsia="Times New Roman" w:hAnsi="Times New Roman" w:cs="Times New Roman"/>
          <w:lang w:val="es-ES"/>
        </w:rPr>
        <w:t>:</w:t>
      </w:r>
      <w:r w:rsidR="000F3EAD">
        <w:rPr>
          <w:rFonts w:ascii="Times New Roman" w:eastAsia="Times New Roman" w:hAnsi="Times New Roman" w:cs="Times New Roman"/>
          <w:lang w:val="es-ES"/>
        </w:rPr>
        <w:t>3</w:t>
      </w:r>
      <w:r w:rsidRPr="0090785E">
        <w:rPr>
          <w:rFonts w:ascii="Times New Roman" w:eastAsia="Times New Roman" w:hAnsi="Times New Roman" w:cs="Times New Roman"/>
          <w:lang w:val="es-ES"/>
        </w:rPr>
        <w:t xml:space="preserve">0 P.M. se repone el primer parcial y el </w:t>
      </w:r>
      <w:r w:rsidR="00392FB1">
        <w:rPr>
          <w:rFonts w:ascii="Times New Roman" w:eastAsia="Times New Roman" w:hAnsi="Times New Roman" w:cs="Times New Roman"/>
          <w:lang w:val="es-ES"/>
        </w:rPr>
        <w:t xml:space="preserve">jueves </w:t>
      </w:r>
      <w:r w:rsidR="00F01881">
        <w:rPr>
          <w:rFonts w:ascii="Times New Roman" w:eastAsia="Times New Roman" w:hAnsi="Times New Roman" w:cs="Times New Roman"/>
          <w:lang w:val="es-ES"/>
        </w:rPr>
        <w:t>23</w:t>
      </w:r>
      <w:r w:rsidRPr="0090785E">
        <w:rPr>
          <w:rFonts w:ascii="Times New Roman" w:eastAsia="Times New Roman" w:hAnsi="Times New Roman" w:cs="Times New Roman"/>
          <w:lang w:val="es-ES"/>
        </w:rPr>
        <w:t xml:space="preserve"> de </w:t>
      </w:r>
      <w:r w:rsidR="00F01881">
        <w:rPr>
          <w:rFonts w:ascii="Times New Roman" w:eastAsia="Times New Roman" w:hAnsi="Times New Roman" w:cs="Times New Roman"/>
          <w:lang w:val="es-ES"/>
        </w:rPr>
        <w:t>n</w:t>
      </w:r>
      <w:r w:rsidRPr="0090785E">
        <w:rPr>
          <w:rFonts w:ascii="Times New Roman" w:eastAsia="Times New Roman" w:hAnsi="Times New Roman" w:cs="Times New Roman"/>
          <w:lang w:val="es-ES"/>
        </w:rPr>
        <w:t>o</w:t>
      </w:r>
      <w:r w:rsidR="00F01881">
        <w:rPr>
          <w:rFonts w:ascii="Times New Roman" w:eastAsia="Times New Roman" w:hAnsi="Times New Roman" w:cs="Times New Roman"/>
          <w:lang w:val="es-ES"/>
        </w:rPr>
        <w:t>viembre</w:t>
      </w:r>
      <w:r w:rsidRPr="0090785E">
        <w:rPr>
          <w:rFonts w:ascii="Times New Roman" w:eastAsia="Times New Roman" w:hAnsi="Times New Roman" w:cs="Times New Roman"/>
          <w:lang w:val="es-ES"/>
        </w:rPr>
        <w:t xml:space="preserve"> a las 6:</w:t>
      </w:r>
      <w:r w:rsidR="000F3EAD">
        <w:rPr>
          <w:rFonts w:ascii="Times New Roman" w:eastAsia="Times New Roman" w:hAnsi="Times New Roman" w:cs="Times New Roman"/>
          <w:lang w:val="es-ES"/>
        </w:rPr>
        <w:t>3</w:t>
      </w:r>
      <w:r w:rsidRPr="0090785E">
        <w:rPr>
          <w:rFonts w:ascii="Times New Roman" w:eastAsia="Times New Roman" w:hAnsi="Times New Roman" w:cs="Times New Roman"/>
          <w:lang w:val="es-ES"/>
        </w:rPr>
        <w:t>0 P.M. se repone el segundo parcial.</w:t>
      </w:r>
    </w:p>
    <w:p w:rsidR="00B3149B" w:rsidRDefault="00B3149B" w:rsidP="00B3149B">
      <w:pPr>
        <w:jc w:val="both"/>
        <w:rPr>
          <w:rFonts w:ascii="Arial" w:eastAsia="Times New Roman" w:hAnsi="Arial" w:cs="Arial"/>
          <w:bCs/>
          <w:szCs w:val="20"/>
          <w:lang w:val="es-ES"/>
        </w:rPr>
      </w:pPr>
    </w:p>
    <w:p w:rsidR="00392FB1" w:rsidRDefault="00392FB1" w:rsidP="00B3149B">
      <w:pPr>
        <w:jc w:val="both"/>
        <w:rPr>
          <w:rFonts w:ascii="Arial" w:eastAsia="Times New Roman" w:hAnsi="Arial" w:cs="Arial"/>
          <w:bCs/>
          <w:szCs w:val="20"/>
          <w:lang w:val="es-ES"/>
        </w:rPr>
      </w:pPr>
    </w:p>
    <w:p w:rsidR="00392FB1" w:rsidRDefault="00392FB1" w:rsidP="00B3149B">
      <w:pPr>
        <w:jc w:val="both"/>
        <w:rPr>
          <w:rFonts w:ascii="Arial" w:eastAsia="Times New Roman" w:hAnsi="Arial" w:cs="Arial"/>
          <w:bCs/>
          <w:szCs w:val="20"/>
          <w:lang w:val="es-ES"/>
        </w:rPr>
      </w:pPr>
    </w:p>
    <w:p w:rsidR="00392FB1" w:rsidRPr="0090785E" w:rsidRDefault="00392FB1" w:rsidP="00B3149B">
      <w:pPr>
        <w:jc w:val="both"/>
        <w:rPr>
          <w:rFonts w:ascii="Arial" w:eastAsia="Times New Roman" w:hAnsi="Arial" w:cs="Arial"/>
          <w:bCs/>
          <w:szCs w:val="20"/>
          <w:lang w:val="es-ES"/>
        </w:rPr>
      </w:pPr>
    </w:p>
    <w:p w:rsidR="00B3149B" w:rsidRPr="0090785E" w:rsidRDefault="00B3149B" w:rsidP="00B3149B">
      <w:pPr>
        <w:suppressAutoHyphens/>
        <w:jc w:val="both"/>
        <w:rPr>
          <w:rFonts w:ascii="Times New Roman" w:eastAsia="Times New Roman" w:hAnsi="Times New Roman" w:cs="Times New Roman"/>
          <w:b/>
          <w:spacing w:val="-2"/>
          <w:szCs w:val="20"/>
          <w:u w:val="single"/>
        </w:rPr>
      </w:pPr>
      <w:r w:rsidRPr="0090785E">
        <w:rPr>
          <w:rFonts w:ascii="Times New Roman" w:eastAsia="Times New Roman" w:hAnsi="Times New Roman" w:cs="Times New Roman"/>
          <w:b/>
          <w:spacing w:val="-2"/>
          <w:szCs w:val="20"/>
          <w:u w:val="single"/>
        </w:rPr>
        <w:lastRenderedPageBreak/>
        <w:t>Reglas para realizar exámenes:</w:t>
      </w:r>
    </w:p>
    <w:p w:rsidR="00B3149B" w:rsidRPr="0090785E" w:rsidRDefault="00B3149B" w:rsidP="00B3149B">
      <w:pPr>
        <w:shd w:val="clear" w:color="auto" w:fill="FFFFFF"/>
        <w:jc w:val="both"/>
        <w:rPr>
          <w:rFonts w:ascii="Times New Roman" w:eastAsia="Times New Roman" w:hAnsi="Times New Roman" w:cs="Times New Roman"/>
          <w:color w:val="000000"/>
          <w:lang w:val="es-CR" w:eastAsia="es-CR"/>
        </w:rPr>
      </w:pPr>
    </w:p>
    <w:p w:rsidR="00B3149B" w:rsidRPr="0090785E" w:rsidRDefault="00B3149B" w:rsidP="00B3149B">
      <w:pPr>
        <w:shd w:val="clear" w:color="auto" w:fill="FFFFFF"/>
        <w:jc w:val="both"/>
        <w:rPr>
          <w:rFonts w:ascii="Times New Roman" w:eastAsia="Times New Roman" w:hAnsi="Times New Roman" w:cs="Times New Roman"/>
          <w:color w:val="000000"/>
          <w:lang w:val="es-CR" w:eastAsia="es-CR"/>
        </w:rPr>
      </w:pPr>
      <w:r w:rsidRPr="0090785E">
        <w:rPr>
          <w:rFonts w:ascii="Times New Roman" w:eastAsia="Times New Roman" w:hAnsi="Times New Roman" w:cs="Times New Roman"/>
          <w:color w:val="000000"/>
          <w:lang w:val="es-CR" w:eastAsia="es-CR"/>
        </w:rPr>
        <w:t>1. Hasta donde sea posible deben sentarse pupitre de por medio, fila de por medio, comenzando en el pupitre más próximo al frente y en la fila más cercana a la puerta.</w:t>
      </w:r>
    </w:p>
    <w:p w:rsidR="00B3149B" w:rsidRPr="0090785E" w:rsidRDefault="00B3149B" w:rsidP="00B3149B">
      <w:pPr>
        <w:shd w:val="clear" w:color="auto" w:fill="FFFFFF"/>
        <w:jc w:val="both"/>
        <w:rPr>
          <w:rFonts w:ascii="Times New Roman" w:eastAsia="Times New Roman" w:hAnsi="Times New Roman" w:cs="Times New Roman"/>
          <w:color w:val="000000"/>
          <w:lang w:val="es-CR" w:eastAsia="es-CR"/>
        </w:rPr>
      </w:pPr>
    </w:p>
    <w:p w:rsidR="00B3149B" w:rsidRPr="0090785E" w:rsidRDefault="00B3149B" w:rsidP="00B3149B">
      <w:pPr>
        <w:shd w:val="clear" w:color="auto" w:fill="FFFFFF"/>
        <w:jc w:val="both"/>
        <w:rPr>
          <w:rFonts w:ascii="Times New Roman" w:eastAsia="Times New Roman" w:hAnsi="Times New Roman" w:cs="Times New Roman"/>
          <w:color w:val="000000"/>
          <w:lang w:val="es-CR" w:eastAsia="es-CR"/>
        </w:rPr>
      </w:pPr>
      <w:r w:rsidRPr="0090785E">
        <w:rPr>
          <w:rFonts w:ascii="Times New Roman" w:eastAsia="Times New Roman" w:hAnsi="Times New Roman" w:cs="Times New Roman"/>
          <w:color w:val="000000"/>
          <w:lang w:val="es-CR" w:eastAsia="es-CR"/>
        </w:rPr>
        <w:t xml:space="preserve">2. Los celulares deben permanecer </w:t>
      </w:r>
      <w:r w:rsidRPr="0090785E">
        <w:rPr>
          <w:rFonts w:ascii="Times New Roman" w:eastAsia="Times New Roman" w:hAnsi="Times New Roman" w:cs="Times New Roman"/>
          <w:b/>
          <w:color w:val="000000"/>
          <w:u w:val="single"/>
          <w:lang w:val="es-CR" w:eastAsia="es-CR"/>
        </w:rPr>
        <w:t>en modo de vuelo</w:t>
      </w:r>
      <w:r w:rsidRPr="0090785E">
        <w:rPr>
          <w:rFonts w:ascii="Times New Roman" w:eastAsia="Times New Roman" w:hAnsi="Times New Roman" w:cs="Times New Roman"/>
          <w:color w:val="000000"/>
          <w:lang w:val="es-CR" w:eastAsia="es-CR"/>
        </w:rPr>
        <w:t xml:space="preserve"> y sobre el pupitre, el asistente o el profesor pueden verificar el estado en cualquier momento.</w:t>
      </w:r>
    </w:p>
    <w:p w:rsidR="00B3149B" w:rsidRPr="0090785E" w:rsidRDefault="00B3149B" w:rsidP="00B3149B">
      <w:pPr>
        <w:shd w:val="clear" w:color="auto" w:fill="FFFFFF"/>
        <w:jc w:val="both"/>
        <w:rPr>
          <w:rFonts w:ascii="Times New Roman" w:eastAsia="Times New Roman" w:hAnsi="Times New Roman" w:cs="Times New Roman"/>
          <w:color w:val="000000"/>
          <w:lang w:val="es-CR" w:eastAsia="es-CR"/>
        </w:rPr>
      </w:pPr>
    </w:p>
    <w:p w:rsidR="00B3149B" w:rsidRPr="0090785E" w:rsidRDefault="00B3149B" w:rsidP="00B3149B">
      <w:pPr>
        <w:shd w:val="clear" w:color="auto" w:fill="FFFFFF"/>
        <w:jc w:val="both"/>
        <w:rPr>
          <w:rFonts w:ascii="Times New Roman" w:eastAsia="Times New Roman" w:hAnsi="Times New Roman" w:cs="Times New Roman"/>
          <w:color w:val="000000"/>
          <w:lang w:val="es-CR" w:eastAsia="es-CR"/>
        </w:rPr>
      </w:pPr>
      <w:r w:rsidRPr="0090785E">
        <w:rPr>
          <w:rFonts w:ascii="Times New Roman" w:eastAsia="Times New Roman" w:hAnsi="Times New Roman" w:cs="Times New Roman"/>
          <w:color w:val="000000"/>
          <w:lang w:val="es-CR" w:eastAsia="es-CR"/>
        </w:rPr>
        <w:t>3. Las consultas solamente pueden ser acerca de la redacción del examen y durante los primeros 30 minutos de iniciada la prueba.</w:t>
      </w:r>
    </w:p>
    <w:p w:rsidR="00B3149B" w:rsidRPr="0090785E" w:rsidRDefault="00B3149B" w:rsidP="00B3149B">
      <w:pPr>
        <w:shd w:val="clear" w:color="auto" w:fill="FFFFFF"/>
        <w:jc w:val="both"/>
        <w:rPr>
          <w:rFonts w:ascii="Times New Roman" w:eastAsia="Times New Roman" w:hAnsi="Times New Roman" w:cs="Times New Roman"/>
          <w:color w:val="000000"/>
          <w:lang w:val="es-CR" w:eastAsia="es-CR"/>
        </w:rPr>
      </w:pPr>
    </w:p>
    <w:p w:rsidR="00B3149B" w:rsidRPr="0090785E" w:rsidRDefault="00B3149B" w:rsidP="00B3149B">
      <w:pPr>
        <w:shd w:val="clear" w:color="auto" w:fill="FFFFFF"/>
        <w:jc w:val="both"/>
        <w:rPr>
          <w:rFonts w:ascii="Times New Roman" w:eastAsia="Times New Roman" w:hAnsi="Times New Roman" w:cs="Times New Roman"/>
          <w:color w:val="000000"/>
          <w:lang w:val="es-CR" w:eastAsia="es-CR"/>
        </w:rPr>
      </w:pPr>
      <w:r w:rsidRPr="0090785E">
        <w:rPr>
          <w:rFonts w:ascii="Times New Roman" w:eastAsia="Times New Roman" w:hAnsi="Times New Roman" w:cs="Times New Roman"/>
          <w:color w:val="000000"/>
          <w:lang w:val="es-CR" w:eastAsia="es-CR"/>
        </w:rPr>
        <w:t>4. No se permite salir del aula una vez iniciada la prueba por lo que debe ir al baño antes de iniciar la prueba o durante los primeros 10 minutos.</w:t>
      </w:r>
      <w:r>
        <w:rPr>
          <w:rFonts w:ascii="Times New Roman" w:eastAsia="Times New Roman" w:hAnsi="Times New Roman" w:cs="Times New Roman"/>
          <w:color w:val="000000"/>
          <w:lang w:val="es-CR" w:eastAsia="es-CR"/>
        </w:rPr>
        <w:t xml:space="preserve"> </w:t>
      </w:r>
      <w:r w:rsidRPr="0090785E">
        <w:rPr>
          <w:rFonts w:ascii="Times New Roman" w:eastAsia="Times New Roman" w:hAnsi="Times New Roman" w:cs="Times New Roman"/>
          <w:color w:val="000000"/>
          <w:lang w:val="es-CR" w:eastAsia="es-CR"/>
        </w:rPr>
        <w:t>Si tienen problemas físicos que los obliguen a ir al baño con frecuencia, deben entregar una constancia médica que así lo certifique al profesor antes del examen.</w:t>
      </w:r>
    </w:p>
    <w:p w:rsidR="00B3149B" w:rsidRPr="0090785E" w:rsidRDefault="00B3149B" w:rsidP="00B3149B">
      <w:pPr>
        <w:shd w:val="clear" w:color="auto" w:fill="FFFFFF"/>
        <w:jc w:val="both"/>
        <w:rPr>
          <w:rFonts w:ascii="Times New Roman" w:eastAsia="Times New Roman" w:hAnsi="Times New Roman" w:cs="Times New Roman"/>
          <w:color w:val="000000"/>
          <w:lang w:val="es-CR" w:eastAsia="es-CR"/>
        </w:rPr>
      </w:pPr>
    </w:p>
    <w:p w:rsidR="00B3149B" w:rsidRPr="0090785E" w:rsidRDefault="00B3149B" w:rsidP="00B3149B">
      <w:pPr>
        <w:shd w:val="clear" w:color="auto" w:fill="FFFFFF"/>
        <w:jc w:val="both"/>
        <w:rPr>
          <w:rFonts w:ascii="Times New Roman" w:eastAsia="Times New Roman" w:hAnsi="Times New Roman" w:cs="Times New Roman"/>
          <w:color w:val="000000"/>
          <w:lang w:val="es-CR" w:eastAsia="es-CR"/>
        </w:rPr>
      </w:pPr>
      <w:r w:rsidRPr="0090785E">
        <w:rPr>
          <w:rFonts w:ascii="Times New Roman" w:eastAsia="Times New Roman" w:hAnsi="Times New Roman" w:cs="Times New Roman"/>
          <w:color w:val="000000"/>
          <w:lang w:val="es-CR" w:eastAsia="es-CR"/>
        </w:rPr>
        <w:t>5. No se permiten hojas sueltas sobre el escritorio, los maletines y bolsos deben estar totalmente cerrados.</w:t>
      </w:r>
      <w:r>
        <w:rPr>
          <w:rFonts w:ascii="Times New Roman" w:eastAsia="Times New Roman" w:hAnsi="Times New Roman" w:cs="Times New Roman"/>
          <w:color w:val="000000"/>
          <w:lang w:val="es-CR" w:eastAsia="es-CR"/>
        </w:rPr>
        <w:t xml:space="preserve"> </w:t>
      </w:r>
      <w:r w:rsidRPr="0090785E">
        <w:rPr>
          <w:rFonts w:ascii="Times New Roman" w:eastAsia="Times New Roman" w:hAnsi="Times New Roman" w:cs="Times New Roman"/>
          <w:color w:val="000000"/>
          <w:lang w:val="es-CR" w:eastAsia="es-CR"/>
        </w:rPr>
        <w:t xml:space="preserve">Los cuadernos de examen pueden recogerse al inicio del examen y repartirse de forma aleatoria entre los estudiantes, por lo que no le ponga nombre hasta que se le entregue uno. </w:t>
      </w:r>
      <w:r>
        <w:rPr>
          <w:rFonts w:ascii="Times New Roman" w:eastAsia="Times New Roman" w:hAnsi="Times New Roman" w:cs="Times New Roman"/>
          <w:color w:val="000000"/>
          <w:lang w:val="es-CR" w:eastAsia="es-CR"/>
        </w:rPr>
        <w:t>También</w:t>
      </w:r>
      <w:r w:rsidRPr="0090785E">
        <w:rPr>
          <w:rFonts w:ascii="Times New Roman" w:eastAsia="Times New Roman" w:hAnsi="Times New Roman" w:cs="Times New Roman"/>
          <w:color w:val="000000"/>
          <w:lang w:val="es-CR" w:eastAsia="es-CR"/>
        </w:rPr>
        <w:t xml:space="preserve"> se pueden revisar después de iniciada la prueba, según instrucciones del profesor al iniciar el examen.</w:t>
      </w:r>
    </w:p>
    <w:p w:rsidR="002846D6" w:rsidRDefault="002846D6" w:rsidP="009C051F">
      <w:pPr>
        <w:rPr>
          <w:rFonts w:ascii="Arial" w:hAnsi="Arial" w:cs="Arial"/>
          <w:sz w:val="20"/>
          <w:szCs w:val="20"/>
          <w:lang w:val="es-ES"/>
        </w:rPr>
      </w:pPr>
    </w:p>
    <w:p w:rsidR="00DF61A1" w:rsidRDefault="00DF61A1" w:rsidP="009C051F">
      <w:pPr>
        <w:widowControl w:val="0"/>
        <w:jc w:val="both"/>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9C051F" w:rsidRPr="009C051F" w:rsidTr="00470621">
        <w:trPr>
          <w:trHeight w:val="414"/>
        </w:trPr>
        <w:tc>
          <w:tcPr>
            <w:tcW w:w="9544" w:type="dxa"/>
            <w:shd w:val="clear" w:color="auto" w:fill="004388"/>
            <w:vAlign w:val="center"/>
          </w:tcPr>
          <w:p w:rsidR="009C051F" w:rsidRPr="009C051F" w:rsidRDefault="009C051F" w:rsidP="009C051F">
            <w:pPr>
              <w:widowControl w:val="0"/>
              <w:rPr>
                <w:rFonts w:ascii="Arial" w:hAnsi="Arial" w:cs="Arial"/>
                <w:b/>
                <w:color w:val="FFFFFF" w:themeColor="background1"/>
                <w:szCs w:val="20"/>
                <w:lang w:val="es-ES"/>
              </w:rPr>
            </w:pPr>
            <w:r w:rsidRPr="009C051F">
              <w:rPr>
                <w:rFonts w:ascii="Arial" w:hAnsi="Arial" w:cs="Arial"/>
                <w:b/>
                <w:color w:val="FFFFFF" w:themeColor="background1"/>
                <w:szCs w:val="20"/>
                <w:lang w:val="es-ES"/>
              </w:rPr>
              <w:t>V</w:t>
            </w:r>
            <w:r w:rsidR="002846D6">
              <w:rPr>
                <w:rFonts w:ascii="Arial" w:hAnsi="Arial" w:cs="Arial"/>
                <w:b/>
                <w:color w:val="FFFFFF" w:themeColor="background1"/>
                <w:szCs w:val="20"/>
                <w:lang w:val="es-ES"/>
              </w:rPr>
              <w:t>I</w:t>
            </w:r>
            <w:r w:rsidRPr="009C051F">
              <w:rPr>
                <w:rFonts w:ascii="Arial" w:hAnsi="Arial" w:cs="Arial"/>
                <w:b/>
                <w:color w:val="FFFFFF" w:themeColor="background1"/>
                <w:szCs w:val="20"/>
                <w:lang w:val="es-ES"/>
              </w:rPr>
              <w:t>I. CRONOGRAMA</w:t>
            </w:r>
          </w:p>
        </w:tc>
      </w:tr>
    </w:tbl>
    <w:p w:rsidR="00DF61A1" w:rsidRDefault="00DF61A1" w:rsidP="009C051F">
      <w:pPr>
        <w:widowControl w:val="0"/>
        <w:jc w:val="both"/>
        <w:rPr>
          <w:rFonts w:ascii="Arial" w:hAnsi="Arial" w:cs="Arial"/>
          <w:sz w:val="20"/>
          <w:szCs w:val="20"/>
          <w:lang w:val="es-ES"/>
        </w:rPr>
      </w:pPr>
    </w:p>
    <w:tbl>
      <w:tblPr>
        <w:tblW w:w="10324" w:type="dxa"/>
        <w:jc w:val="center"/>
        <w:tblCellMar>
          <w:left w:w="70" w:type="dxa"/>
          <w:right w:w="70" w:type="dxa"/>
        </w:tblCellMar>
        <w:tblLook w:val="04A0" w:firstRow="1" w:lastRow="0" w:firstColumn="1" w:lastColumn="0" w:noHBand="0" w:noVBand="1"/>
      </w:tblPr>
      <w:tblGrid>
        <w:gridCol w:w="3295"/>
        <w:gridCol w:w="5387"/>
        <w:gridCol w:w="1642"/>
      </w:tblGrid>
      <w:tr w:rsidR="009C051F" w:rsidRPr="00B3149B" w:rsidTr="00B3149B">
        <w:trPr>
          <w:trHeight w:val="301"/>
          <w:tblHeader/>
          <w:jc w:val="center"/>
        </w:trPr>
        <w:tc>
          <w:tcPr>
            <w:tcW w:w="3295" w:type="dxa"/>
            <w:tcBorders>
              <w:top w:val="single" w:sz="4" w:space="0" w:color="auto"/>
              <w:left w:val="single" w:sz="4" w:space="0" w:color="auto"/>
              <w:bottom w:val="single" w:sz="4" w:space="0" w:color="auto"/>
              <w:right w:val="single" w:sz="4" w:space="0" w:color="auto"/>
            </w:tcBorders>
            <w:shd w:val="clear" w:color="auto" w:fill="004388"/>
            <w:vAlign w:val="center"/>
            <w:hideMark/>
          </w:tcPr>
          <w:p w:rsidR="009C051F" w:rsidRPr="00B3149B" w:rsidRDefault="009C051F" w:rsidP="007A2184">
            <w:pPr>
              <w:jc w:val="center"/>
              <w:rPr>
                <w:rFonts w:ascii="Arial" w:eastAsia="Times New Roman" w:hAnsi="Arial" w:cs="Arial"/>
                <w:b/>
                <w:bCs/>
                <w:color w:val="FFFFFF"/>
              </w:rPr>
            </w:pPr>
            <w:r w:rsidRPr="00B3149B">
              <w:rPr>
                <w:rFonts w:ascii="Arial" w:eastAsia="Times New Roman" w:hAnsi="Arial" w:cs="Arial"/>
                <w:b/>
                <w:bCs/>
                <w:color w:val="FFFFFF"/>
              </w:rPr>
              <w:t>SEMANA</w:t>
            </w:r>
          </w:p>
        </w:tc>
        <w:tc>
          <w:tcPr>
            <w:tcW w:w="5387" w:type="dxa"/>
            <w:tcBorders>
              <w:top w:val="single" w:sz="4" w:space="0" w:color="auto"/>
              <w:left w:val="nil"/>
              <w:bottom w:val="single" w:sz="4" w:space="0" w:color="auto"/>
              <w:right w:val="single" w:sz="4" w:space="0" w:color="auto"/>
            </w:tcBorders>
            <w:shd w:val="clear" w:color="auto" w:fill="004388"/>
            <w:vAlign w:val="center"/>
            <w:hideMark/>
          </w:tcPr>
          <w:p w:rsidR="009C051F" w:rsidRPr="00B3149B" w:rsidRDefault="009C051F" w:rsidP="007A2184">
            <w:pPr>
              <w:jc w:val="center"/>
              <w:rPr>
                <w:rFonts w:ascii="Arial" w:eastAsia="Times New Roman" w:hAnsi="Arial" w:cs="Arial"/>
                <w:b/>
                <w:bCs/>
                <w:color w:val="FFFFFF"/>
              </w:rPr>
            </w:pPr>
            <w:r w:rsidRPr="00B3149B">
              <w:rPr>
                <w:rFonts w:ascii="Arial" w:eastAsia="Times New Roman" w:hAnsi="Arial" w:cs="Arial"/>
                <w:b/>
                <w:bCs/>
                <w:color w:val="FFFFFF"/>
                <w:lang w:val="es-ES"/>
              </w:rPr>
              <w:t>FECHA</w:t>
            </w:r>
          </w:p>
        </w:tc>
        <w:tc>
          <w:tcPr>
            <w:tcW w:w="1642" w:type="dxa"/>
            <w:tcBorders>
              <w:top w:val="single" w:sz="4" w:space="0" w:color="auto"/>
              <w:left w:val="nil"/>
              <w:bottom w:val="single" w:sz="4" w:space="0" w:color="auto"/>
              <w:right w:val="single" w:sz="4" w:space="0" w:color="auto"/>
            </w:tcBorders>
            <w:shd w:val="clear" w:color="auto" w:fill="004388"/>
            <w:vAlign w:val="center"/>
            <w:hideMark/>
          </w:tcPr>
          <w:p w:rsidR="009C051F" w:rsidRPr="00B3149B" w:rsidRDefault="009C051F" w:rsidP="007A2184">
            <w:pPr>
              <w:jc w:val="center"/>
              <w:rPr>
                <w:rFonts w:ascii="Arial" w:eastAsia="Times New Roman" w:hAnsi="Arial" w:cs="Arial"/>
                <w:b/>
                <w:bCs/>
                <w:color w:val="FFFFFF"/>
              </w:rPr>
            </w:pPr>
            <w:r w:rsidRPr="00B3149B">
              <w:rPr>
                <w:rFonts w:ascii="Arial" w:eastAsia="Times New Roman" w:hAnsi="Arial" w:cs="Arial"/>
                <w:b/>
                <w:bCs/>
                <w:color w:val="FFFFFF"/>
              </w:rPr>
              <w:t>TEMA</w:t>
            </w:r>
          </w:p>
        </w:tc>
      </w:tr>
      <w:tr w:rsidR="00B3149B" w:rsidRPr="00B3149B" w:rsidTr="00B3149B">
        <w:trPr>
          <w:cantSplit/>
          <w:trHeight w:val="301"/>
          <w:jc w:val="center"/>
        </w:trPr>
        <w:tc>
          <w:tcPr>
            <w:tcW w:w="3295" w:type="dxa"/>
            <w:tcBorders>
              <w:top w:val="nil"/>
              <w:left w:val="single" w:sz="4" w:space="0" w:color="auto"/>
              <w:bottom w:val="single" w:sz="4" w:space="0" w:color="auto"/>
              <w:right w:val="single" w:sz="4" w:space="0" w:color="auto"/>
            </w:tcBorders>
            <w:shd w:val="clear" w:color="auto" w:fill="auto"/>
            <w:vAlign w:val="center"/>
            <w:hideMark/>
          </w:tcPr>
          <w:p w:rsidR="00B3149B" w:rsidRPr="001F3D84" w:rsidRDefault="00B3149B" w:rsidP="00A73B47">
            <w:pPr>
              <w:jc w:val="center"/>
              <w:rPr>
                <w:rFonts w:eastAsia="Times New Roman" w:cs="Arial"/>
                <w:color w:val="000000"/>
              </w:rPr>
            </w:pPr>
            <w:r w:rsidRPr="001F3D84">
              <w:rPr>
                <w:rFonts w:eastAsia="Times New Roman" w:cs="Arial"/>
                <w:color w:val="000000"/>
                <w:lang w:val="es-ES"/>
              </w:rPr>
              <w:t>Semana 1-2-3</w:t>
            </w:r>
            <w:r w:rsidR="00BE1664">
              <w:rPr>
                <w:rFonts w:eastAsia="Times New Roman" w:cs="Arial"/>
                <w:color w:val="000000"/>
                <w:lang w:val="es-ES"/>
              </w:rPr>
              <w:t>-4</w:t>
            </w:r>
          </w:p>
        </w:tc>
        <w:tc>
          <w:tcPr>
            <w:tcW w:w="5387" w:type="dxa"/>
            <w:tcBorders>
              <w:top w:val="nil"/>
              <w:left w:val="nil"/>
              <w:bottom w:val="single" w:sz="4" w:space="0" w:color="auto"/>
              <w:right w:val="single" w:sz="4" w:space="0" w:color="auto"/>
            </w:tcBorders>
            <w:shd w:val="clear" w:color="auto" w:fill="auto"/>
            <w:vAlign w:val="center"/>
            <w:hideMark/>
          </w:tcPr>
          <w:p w:rsidR="00B3149B" w:rsidRPr="001F3D84" w:rsidRDefault="00B3149B" w:rsidP="00A73B47">
            <w:pPr>
              <w:jc w:val="center"/>
              <w:rPr>
                <w:rFonts w:eastAsia="Times New Roman" w:cs="Arial"/>
                <w:color w:val="000000"/>
              </w:rPr>
            </w:pPr>
            <w:r w:rsidRPr="001F3D84">
              <w:rPr>
                <w:spacing w:val="-2"/>
              </w:rPr>
              <w:t>1</w:t>
            </w:r>
            <w:r w:rsidR="00BE1664">
              <w:rPr>
                <w:spacing w:val="-2"/>
              </w:rPr>
              <w:t>0</w:t>
            </w:r>
            <w:r w:rsidRPr="001F3D84">
              <w:rPr>
                <w:spacing w:val="-2"/>
              </w:rPr>
              <w:t xml:space="preserve">, </w:t>
            </w:r>
            <w:r w:rsidR="00BE1664">
              <w:rPr>
                <w:spacing w:val="-2"/>
              </w:rPr>
              <w:t>17, 24</w:t>
            </w:r>
            <w:r w:rsidRPr="001F3D84">
              <w:rPr>
                <w:spacing w:val="-2"/>
              </w:rPr>
              <w:t xml:space="preserve"> y </w:t>
            </w:r>
            <w:r w:rsidR="00BE1664">
              <w:rPr>
                <w:spacing w:val="-2"/>
              </w:rPr>
              <w:t>31</w:t>
            </w:r>
            <w:r w:rsidRPr="001F3D84">
              <w:rPr>
                <w:spacing w:val="-2"/>
              </w:rPr>
              <w:t xml:space="preserve"> de </w:t>
            </w:r>
            <w:r w:rsidR="00BE1664">
              <w:rPr>
                <w:spacing w:val="-2"/>
              </w:rPr>
              <w:t>agost</w:t>
            </w:r>
            <w:r w:rsidRPr="001F3D84">
              <w:rPr>
                <w:spacing w:val="-2"/>
              </w:rPr>
              <w:t>o</w:t>
            </w:r>
          </w:p>
        </w:tc>
        <w:tc>
          <w:tcPr>
            <w:tcW w:w="1642" w:type="dxa"/>
            <w:tcBorders>
              <w:top w:val="nil"/>
              <w:left w:val="nil"/>
              <w:bottom w:val="single" w:sz="4" w:space="0" w:color="auto"/>
              <w:right w:val="single" w:sz="4" w:space="0" w:color="auto"/>
            </w:tcBorders>
            <w:shd w:val="clear" w:color="auto" w:fill="auto"/>
            <w:vAlign w:val="center"/>
            <w:hideMark/>
          </w:tcPr>
          <w:p w:rsidR="00B3149B" w:rsidRPr="001F3D84" w:rsidRDefault="00B3149B" w:rsidP="00A73B47">
            <w:pPr>
              <w:jc w:val="center"/>
              <w:rPr>
                <w:rFonts w:eastAsia="Times New Roman" w:cs="Arial"/>
                <w:color w:val="000000"/>
              </w:rPr>
            </w:pPr>
            <w:r w:rsidRPr="001F3D84">
              <w:rPr>
                <w:rFonts w:eastAsia="Times New Roman" w:cs="Arial"/>
                <w:color w:val="000000"/>
                <w:lang w:val="es-ES"/>
              </w:rPr>
              <w:t>Unidad 1</w:t>
            </w:r>
          </w:p>
        </w:tc>
      </w:tr>
      <w:tr w:rsidR="00B3149B" w:rsidRPr="00B3149B" w:rsidTr="00B3149B">
        <w:trPr>
          <w:cantSplit/>
          <w:trHeight w:val="301"/>
          <w:jc w:val="center"/>
        </w:trPr>
        <w:tc>
          <w:tcPr>
            <w:tcW w:w="3295" w:type="dxa"/>
            <w:tcBorders>
              <w:top w:val="nil"/>
              <w:left w:val="single" w:sz="4" w:space="0" w:color="auto"/>
              <w:bottom w:val="single" w:sz="4" w:space="0" w:color="auto"/>
              <w:right w:val="single" w:sz="4" w:space="0" w:color="auto"/>
            </w:tcBorders>
            <w:shd w:val="clear" w:color="auto" w:fill="auto"/>
            <w:vAlign w:val="center"/>
            <w:hideMark/>
          </w:tcPr>
          <w:p w:rsidR="00B3149B" w:rsidRPr="001F3D84" w:rsidRDefault="00B3149B" w:rsidP="00BE1664">
            <w:pPr>
              <w:jc w:val="center"/>
              <w:rPr>
                <w:rFonts w:eastAsia="Times New Roman" w:cs="Arial"/>
                <w:color w:val="000000"/>
              </w:rPr>
            </w:pPr>
            <w:r w:rsidRPr="001F3D84">
              <w:rPr>
                <w:rFonts w:eastAsia="Times New Roman" w:cs="Arial"/>
                <w:color w:val="000000"/>
                <w:lang w:val="es-ES"/>
              </w:rPr>
              <w:t>Semana 5-6</w:t>
            </w:r>
            <w:r w:rsidR="00BE1664">
              <w:rPr>
                <w:rFonts w:eastAsia="Times New Roman" w:cs="Arial"/>
                <w:color w:val="000000"/>
                <w:lang w:val="es-ES"/>
              </w:rPr>
              <w:t>-7</w:t>
            </w:r>
          </w:p>
        </w:tc>
        <w:tc>
          <w:tcPr>
            <w:tcW w:w="5387" w:type="dxa"/>
            <w:tcBorders>
              <w:top w:val="nil"/>
              <w:left w:val="nil"/>
              <w:bottom w:val="single" w:sz="4" w:space="0" w:color="auto"/>
              <w:right w:val="single" w:sz="4" w:space="0" w:color="auto"/>
            </w:tcBorders>
            <w:shd w:val="clear" w:color="auto" w:fill="auto"/>
            <w:vAlign w:val="center"/>
            <w:hideMark/>
          </w:tcPr>
          <w:p w:rsidR="00B3149B" w:rsidRPr="001F3D84" w:rsidRDefault="00B3149B" w:rsidP="00BE1664">
            <w:pPr>
              <w:jc w:val="center"/>
              <w:rPr>
                <w:rFonts w:eastAsia="Times New Roman" w:cs="Arial"/>
                <w:color w:val="000000"/>
              </w:rPr>
            </w:pPr>
            <w:r w:rsidRPr="001F3D84">
              <w:rPr>
                <w:spacing w:val="-2"/>
              </w:rPr>
              <w:t>0</w:t>
            </w:r>
            <w:r w:rsidR="00BE1664">
              <w:rPr>
                <w:spacing w:val="-2"/>
              </w:rPr>
              <w:t>7</w:t>
            </w:r>
            <w:r w:rsidRPr="001F3D84">
              <w:rPr>
                <w:spacing w:val="-2"/>
              </w:rPr>
              <w:t>, 1</w:t>
            </w:r>
            <w:r w:rsidR="00BE1664">
              <w:rPr>
                <w:spacing w:val="-2"/>
              </w:rPr>
              <w:t>4</w:t>
            </w:r>
            <w:r w:rsidRPr="001F3D84">
              <w:rPr>
                <w:spacing w:val="-2"/>
              </w:rPr>
              <w:t xml:space="preserve"> y 2</w:t>
            </w:r>
            <w:r w:rsidR="00BE1664">
              <w:rPr>
                <w:spacing w:val="-2"/>
              </w:rPr>
              <w:t>1</w:t>
            </w:r>
            <w:r w:rsidRPr="001F3D84">
              <w:rPr>
                <w:spacing w:val="-2"/>
              </w:rPr>
              <w:t xml:space="preserve"> de </w:t>
            </w:r>
            <w:r w:rsidR="00BE1664">
              <w:rPr>
                <w:spacing w:val="-2"/>
              </w:rPr>
              <w:t>setiembre</w:t>
            </w:r>
          </w:p>
        </w:tc>
        <w:tc>
          <w:tcPr>
            <w:tcW w:w="1642" w:type="dxa"/>
            <w:tcBorders>
              <w:top w:val="nil"/>
              <w:left w:val="nil"/>
              <w:bottom w:val="single" w:sz="4" w:space="0" w:color="auto"/>
              <w:right w:val="single" w:sz="4" w:space="0" w:color="auto"/>
            </w:tcBorders>
            <w:shd w:val="clear" w:color="auto" w:fill="auto"/>
            <w:vAlign w:val="center"/>
            <w:hideMark/>
          </w:tcPr>
          <w:p w:rsidR="00B3149B" w:rsidRPr="001F3D84" w:rsidRDefault="00B3149B" w:rsidP="00A73B47">
            <w:pPr>
              <w:jc w:val="center"/>
              <w:rPr>
                <w:rFonts w:eastAsia="Times New Roman" w:cs="Arial"/>
                <w:color w:val="000000"/>
              </w:rPr>
            </w:pPr>
            <w:r w:rsidRPr="001F3D84">
              <w:rPr>
                <w:rFonts w:eastAsia="Times New Roman" w:cs="Arial"/>
                <w:color w:val="000000"/>
                <w:lang w:val="es-ES"/>
              </w:rPr>
              <w:t>Unidad 2</w:t>
            </w:r>
          </w:p>
        </w:tc>
      </w:tr>
      <w:tr w:rsidR="00B3149B" w:rsidRPr="00B3149B" w:rsidTr="00B3149B">
        <w:trPr>
          <w:trHeight w:val="72"/>
          <w:jc w:val="center"/>
        </w:trPr>
        <w:tc>
          <w:tcPr>
            <w:tcW w:w="3295" w:type="dxa"/>
            <w:tcBorders>
              <w:top w:val="nil"/>
              <w:left w:val="single" w:sz="4" w:space="0" w:color="auto"/>
              <w:bottom w:val="single" w:sz="4" w:space="0" w:color="auto"/>
              <w:right w:val="single" w:sz="4" w:space="0" w:color="auto"/>
            </w:tcBorders>
            <w:shd w:val="clear" w:color="auto" w:fill="auto"/>
            <w:vAlign w:val="center"/>
            <w:hideMark/>
          </w:tcPr>
          <w:p w:rsidR="00B3149B" w:rsidRPr="001F3D84" w:rsidRDefault="00B3149B" w:rsidP="00BE1664">
            <w:pPr>
              <w:jc w:val="center"/>
              <w:rPr>
                <w:rFonts w:eastAsia="Times New Roman" w:cs="Arial"/>
                <w:color w:val="000000"/>
              </w:rPr>
            </w:pPr>
            <w:r w:rsidRPr="001F3D84">
              <w:rPr>
                <w:rFonts w:eastAsia="Times New Roman" w:cs="Arial"/>
                <w:color w:val="000000"/>
                <w:lang w:val="es-ES"/>
              </w:rPr>
              <w:t>Semana 8-9-10</w:t>
            </w:r>
          </w:p>
        </w:tc>
        <w:tc>
          <w:tcPr>
            <w:tcW w:w="5387" w:type="dxa"/>
            <w:tcBorders>
              <w:top w:val="nil"/>
              <w:left w:val="nil"/>
              <w:bottom w:val="single" w:sz="4" w:space="0" w:color="auto"/>
              <w:right w:val="single" w:sz="4" w:space="0" w:color="auto"/>
            </w:tcBorders>
            <w:shd w:val="clear" w:color="auto" w:fill="auto"/>
            <w:vAlign w:val="center"/>
            <w:hideMark/>
          </w:tcPr>
          <w:p w:rsidR="00B3149B" w:rsidRPr="001F3D84" w:rsidRDefault="00BE1664" w:rsidP="00BE1664">
            <w:pPr>
              <w:jc w:val="center"/>
              <w:rPr>
                <w:rFonts w:eastAsia="Times New Roman" w:cs="Arial"/>
                <w:color w:val="000000"/>
              </w:rPr>
            </w:pPr>
            <w:r>
              <w:rPr>
                <w:spacing w:val="-2"/>
              </w:rPr>
              <w:t xml:space="preserve">28 de setiembre, </w:t>
            </w:r>
            <w:r w:rsidR="00B3149B" w:rsidRPr="001F3D84">
              <w:rPr>
                <w:spacing w:val="-2"/>
              </w:rPr>
              <w:t>0</w:t>
            </w:r>
            <w:r>
              <w:rPr>
                <w:spacing w:val="-2"/>
              </w:rPr>
              <w:t>5</w:t>
            </w:r>
            <w:r w:rsidR="00B3149B" w:rsidRPr="001F3D84">
              <w:rPr>
                <w:spacing w:val="-2"/>
              </w:rPr>
              <w:t xml:space="preserve"> y 1</w:t>
            </w:r>
            <w:r>
              <w:rPr>
                <w:spacing w:val="-2"/>
              </w:rPr>
              <w:t>2</w:t>
            </w:r>
            <w:r w:rsidR="00B3149B" w:rsidRPr="001F3D84">
              <w:rPr>
                <w:spacing w:val="-2"/>
              </w:rPr>
              <w:t xml:space="preserve"> de o</w:t>
            </w:r>
            <w:r>
              <w:rPr>
                <w:spacing w:val="-2"/>
              </w:rPr>
              <w:t>ctubre</w:t>
            </w:r>
          </w:p>
        </w:tc>
        <w:tc>
          <w:tcPr>
            <w:tcW w:w="1642" w:type="dxa"/>
            <w:tcBorders>
              <w:top w:val="nil"/>
              <w:left w:val="nil"/>
              <w:bottom w:val="single" w:sz="4" w:space="0" w:color="auto"/>
              <w:right w:val="single" w:sz="4" w:space="0" w:color="auto"/>
            </w:tcBorders>
            <w:shd w:val="clear" w:color="auto" w:fill="auto"/>
            <w:vAlign w:val="center"/>
            <w:hideMark/>
          </w:tcPr>
          <w:p w:rsidR="00B3149B" w:rsidRPr="001F3D84" w:rsidRDefault="00B3149B" w:rsidP="00A73B47">
            <w:pPr>
              <w:jc w:val="center"/>
              <w:rPr>
                <w:rFonts w:eastAsia="Times New Roman" w:cs="Arial"/>
                <w:color w:val="000000"/>
              </w:rPr>
            </w:pPr>
            <w:r w:rsidRPr="001F3D84">
              <w:rPr>
                <w:rFonts w:eastAsia="Times New Roman" w:cs="Arial"/>
                <w:color w:val="000000"/>
                <w:lang w:val="es-ES"/>
              </w:rPr>
              <w:t>Unidad 3</w:t>
            </w:r>
          </w:p>
        </w:tc>
      </w:tr>
      <w:tr w:rsidR="00B3149B" w:rsidRPr="00B3149B" w:rsidTr="00B3149B">
        <w:trPr>
          <w:trHeight w:val="301"/>
          <w:jc w:val="center"/>
        </w:trPr>
        <w:tc>
          <w:tcPr>
            <w:tcW w:w="3295" w:type="dxa"/>
            <w:tcBorders>
              <w:top w:val="nil"/>
              <w:left w:val="single" w:sz="4" w:space="0" w:color="auto"/>
              <w:bottom w:val="single" w:sz="4" w:space="0" w:color="auto"/>
              <w:right w:val="single" w:sz="4" w:space="0" w:color="auto"/>
            </w:tcBorders>
            <w:shd w:val="clear" w:color="auto" w:fill="auto"/>
            <w:vAlign w:val="center"/>
            <w:hideMark/>
          </w:tcPr>
          <w:p w:rsidR="00B3149B" w:rsidRPr="001F3D84" w:rsidRDefault="00B3149B" w:rsidP="00A73B47">
            <w:pPr>
              <w:jc w:val="center"/>
              <w:rPr>
                <w:rFonts w:eastAsia="Times New Roman" w:cs="Arial"/>
                <w:color w:val="000000"/>
              </w:rPr>
            </w:pPr>
            <w:r w:rsidRPr="001F3D84">
              <w:rPr>
                <w:rFonts w:eastAsia="Times New Roman" w:cs="Arial"/>
                <w:color w:val="000000"/>
              </w:rPr>
              <w:t>Semana 11-12-13-14-15-16</w:t>
            </w:r>
          </w:p>
        </w:tc>
        <w:tc>
          <w:tcPr>
            <w:tcW w:w="5387" w:type="dxa"/>
            <w:tcBorders>
              <w:top w:val="nil"/>
              <w:left w:val="nil"/>
              <w:bottom w:val="single" w:sz="4" w:space="0" w:color="auto"/>
              <w:right w:val="single" w:sz="4" w:space="0" w:color="auto"/>
            </w:tcBorders>
            <w:shd w:val="clear" w:color="auto" w:fill="auto"/>
            <w:vAlign w:val="center"/>
            <w:hideMark/>
          </w:tcPr>
          <w:p w:rsidR="00B3149B" w:rsidRPr="001F3D84" w:rsidRDefault="00BE1664" w:rsidP="00BE1664">
            <w:pPr>
              <w:jc w:val="center"/>
              <w:rPr>
                <w:rFonts w:eastAsia="Times New Roman" w:cs="Arial"/>
                <w:color w:val="000000"/>
              </w:rPr>
            </w:pPr>
            <w:r>
              <w:rPr>
                <w:spacing w:val="-2"/>
              </w:rPr>
              <w:t>19</w:t>
            </w:r>
            <w:r w:rsidR="00B3149B" w:rsidRPr="001F3D84">
              <w:rPr>
                <w:spacing w:val="-2"/>
              </w:rPr>
              <w:t>, 2</w:t>
            </w:r>
            <w:r>
              <w:rPr>
                <w:spacing w:val="-2"/>
              </w:rPr>
              <w:t>6</w:t>
            </w:r>
            <w:r w:rsidR="00B3149B" w:rsidRPr="001F3D84">
              <w:rPr>
                <w:spacing w:val="-2"/>
              </w:rPr>
              <w:t xml:space="preserve"> de o</w:t>
            </w:r>
            <w:r>
              <w:rPr>
                <w:spacing w:val="-2"/>
              </w:rPr>
              <w:t>ctubre</w:t>
            </w:r>
            <w:r w:rsidR="00B3149B" w:rsidRPr="001F3D84">
              <w:rPr>
                <w:spacing w:val="-2"/>
              </w:rPr>
              <w:t>, 0</w:t>
            </w:r>
            <w:r>
              <w:rPr>
                <w:spacing w:val="-2"/>
              </w:rPr>
              <w:t>2</w:t>
            </w:r>
            <w:r w:rsidR="00B3149B" w:rsidRPr="001F3D84">
              <w:rPr>
                <w:spacing w:val="-2"/>
              </w:rPr>
              <w:t xml:space="preserve">, </w:t>
            </w:r>
            <w:r>
              <w:rPr>
                <w:spacing w:val="-2"/>
              </w:rPr>
              <w:t>09</w:t>
            </w:r>
            <w:r w:rsidR="00B3149B" w:rsidRPr="001F3D84">
              <w:rPr>
                <w:spacing w:val="-2"/>
              </w:rPr>
              <w:t>, 1</w:t>
            </w:r>
            <w:r>
              <w:rPr>
                <w:spacing w:val="-2"/>
              </w:rPr>
              <w:t>6</w:t>
            </w:r>
            <w:r w:rsidR="00B3149B" w:rsidRPr="001F3D84">
              <w:rPr>
                <w:spacing w:val="-2"/>
              </w:rPr>
              <w:t>, 2</w:t>
            </w:r>
            <w:r>
              <w:rPr>
                <w:spacing w:val="-2"/>
              </w:rPr>
              <w:t>4</w:t>
            </w:r>
            <w:r w:rsidR="00B3149B" w:rsidRPr="001F3D84">
              <w:rPr>
                <w:spacing w:val="-2"/>
              </w:rPr>
              <w:t xml:space="preserve"> de </w:t>
            </w:r>
            <w:r>
              <w:rPr>
                <w:spacing w:val="-2"/>
              </w:rPr>
              <w:t>noviembre</w:t>
            </w:r>
          </w:p>
        </w:tc>
        <w:tc>
          <w:tcPr>
            <w:tcW w:w="1642" w:type="dxa"/>
            <w:tcBorders>
              <w:top w:val="nil"/>
              <w:left w:val="nil"/>
              <w:bottom w:val="single" w:sz="4" w:space="0" w:color="auto"/>
              <w:right w:val="single" w:sz="4" w:space="0" w:color="auto"/>
            </w:tcBorders>
            <w:shd w:val="clear" w:color="auto" w:fill="auto"/>
            <w:vAlign w:val="center"/>
            <w:hideMark/>
          </w:tcPr>
          <w:p w:rsidR="00B3149B" w:rsidRPr="001F3D84" w:rsidRDefault="00B3149B" w:rsidP="00A73B47">
            <w:pPr>
              <w:jc w:val="center"/>
              <w:rPr>
                <w:rFonts w:eastAsia="Times New Roman" w:cs="Arial"/>
                <w:color w:val="000000"/>
              </w:rPr>
            </w:pPr>
            <w:r w:rsidRPr="001F3D84">
              <w:rPr>
                <w:rFonts w:eastAsia="Times New Roman" w:cs="Arial"/>
                <w:color w:val="000000"/>
                <w:lang w:val="es-ES"/>
              </w:rPr>
              <w:t>Unidad 4</w:t>
            </w:r>
          </w:p>
        </w:tc>
      </w:tr>
      <w:tr w:rsidR="00B3149B" w:rsidRPr="00B3149B" w:rsidTr="00B3149B">
        <w:trPr>
          <w:trHeight w:val="301"/>
          <w:jc w:val="center"/>
        </w:trPr>
        <w:tc>
          <w:tcPr>
            <w:tcW w:w="3295" w:type="dxa"/>
            <w:tcBorders>
              <w:top w:val="nil"/>
              <w:left w:val="single" w:sz="4" w:space="0" w:color="auto"/>
              <w:bottom w:val="single" w:sz="4" w:space="0" w:color="auto"/>
              <w:right w:val="single" w:sz="4" w:space="0" w:color="auto"/>
            </w:tcBorders>
            <w:shd w:val="clear" w:color="auto" w:fill="auto"/>
            <w:vAlign w:val="center"/>
            <w:hideMark/>
          </w:tcPr>
          <w:p w:rsidR="00B3149B" w:rsidRPr="00B3149B" w:rsidRDefault="00B3149B" w:rsidP="00A73B47">
            <w:pPr>
              <w:jc w:val="center"/>
              <w:rPr>
                <w:rFonts w:ascii="Arial" w:eastAsia="Times New Roman" w:hAnsi="Arial" w:cs="Arial"/>
                <w:color w:val="000000"/>
              </w:rPr>
            </w:pPr>
          </w:p>
        </w:tc>
        <w:tc>
          <w:tcPr>
            <w:tcW w:w="5387" w:type="dxa"/>
            <w:tcBorders>
              <w:top w:val="nil"/>
              <w:left w:val="nil"/>
              <w:bottom w:val="single" w:sz="4" w:space="0" w:color="auto"/>
              <w:right w:val="single" w:sz="4" w:space="0" w:color="auto"/>
            </w:tcBorders>
            <w:shd w:val="clear" w:color="auto" w:fill="auto"/>
            <w:vAlign w:val="center"/>
            <w:hideMark/>
          </w:tcPr>
          <w:p w:rsidR="00B3149B" w:rsidRPr="00B3149B" w:rsidRDefault="00B3149B" w:rsidP="00A73B47">
            <w:pPr>
              <w:jc w:val="center"/>
              <w:rPr>
                <w:rFonts w:ascii="Arial" w:eastAsia="Times New Roman" w:hAnsi="Arial" w:cs="Arial"/>
                <w:color w:val="000000"/>
              </w:rPr>
            </w:pPr>
          </w:p>
        </w:tc>
        <w:tc>
          <w:tcPr>
            <w:tcW w:w="1642" w:type="dxa"/>
            <w:tcBorders>
              <w:top w:val="nil"/>
              <w:left w:val="nil"/>
              <w:bottom w:val="single" w:sz="4" w:space="0" w:color="auto"/>
              <w:right w:val="single" w:sz="4" w:space="0" w:color="auto"/>
            </w:tcBorders>
            <w:shd w:val="clear" w:color="auto" w:fill="auto"/>
            <w:vAlign w:val="center"/>
            <w:hideMark/>
          </w:tcPr>
          <w:p w:rsidR="00B3149B" w:rsidRPr="00B3149B" w:rsidRDefault="00B3149B" w:rsidP="00A73B47">
            <w:pPr>
              <w:jc w:val="center"/>
              <w:rPr>
                <w:rFonts w:ascii="Arial" w:eastAsia="Times New Roman" w:hAnsi="Arial" w:cs="Arial"/>
                <w:color w:val="000000"/>
              </w:rPr>
            </w:pPr>
          </w:p>
        </w:tc>
      </w:tr>
    </w:tbl>
    <w:p w:rsidR="00DF61A1" w:rsidRDefault="00DF61A1" w:rsidP="009C051F">
      <w:pPr>
        <w:widowControl w:val="0"/>
        <w:jc w:val="both"/>
        <w:rPr>
          <w:rFonts w:ascii="Arial" w:hAnsi="Arial" w:cs="Arial"/>
          <w:sz w:val="20"/>
          <w:szCs w:val="20"/>
          <w:lang w:val="es-ES"/>
        </w:rPr>
      </w:pPr>
    </w:p>
    <w:p w:rsidR="008C27AC" w:rsidRDefault="008C27AC" w:rsidP="009C051F">
      <w:pPr>
        <w:widowControl w:val="0"/>
        <w:jc w:val="both"/>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CD4BC8" w:rsidRPr="00CD4BC8" w:rsidTr="00470621">
        <w:trPr>
          <w:trHeight w:val="414"/>
        </w:trPr>
        <w:tc>
          <w:tcPr>
            <w:tcW w:w="9544" w:type="dxa"/>
            <w:shd w:val="clear" w:color="auto" w:fill="004388"/>
            <w:vAlign w:val="center"/>
          </w:tcPr>
          <w:p w:rsidR="00CD4BC8" w:rsidRPr="00CD4BC8" w:rsidRDefault="00CD4BC8" w:rsidP="00CD4BC8">
            <w:pPr>
              <w:rPr>
                <w:rFonts w:ascii="Arial" w:hAnsi="Arial" w:cs="Arial"/>
                <w:b/>
                <w:color w:val="FFFFFF" w:themeColor="background1"/>
                <w:szCs w:val="20"/>
                <w:lang w:val="es-ES"/>
              </w:rPr>
            </w:pPr>
            <w:r w:rsidRPr="00CD4BC8">
              <w:rPr>
                <w:rFonts w:ascii="Arial" w:hAnsi="Arial" w:cs="Arial"/>
                <w:b/>
                <w:color w:val="FFFFFF" w:themeColor="background1"/>
                <w:szCs w:val="20"/>
                <w:lang w:val="es-ES"/>
              </w:rPr>
              <w:t>VIII. BIBLIOGRAFÍA</w:t>
            </w:r>
            <w:r w:rsidR="000F5DB7">
              <w:rPr>
                <w:rFonts w:ascii="Arial" w:hAnsi="Arial" w:cs="Arial"/>
                <w:b/>
                <w:color w:val="FFFFFF" w:themeColor="background1"/>
                <w:szCs w:val="20"/>
                <w:lang w:val="es-ES"/>
              </w:rPr>
              <w:t xml:space="preserve"> </w:t>
            </w:r>
          </w:p>
        </w:tc>
      </w:tr>
    </w:tbl>
    <w:p w:rsidR="00DF61A1" w:rsidRPr="00804A3F" w:rsidRDefault="00DF61A1" w:rsidP="00804A3F">
      <w:pPr>
        <w:rPr>
          <w:rFonts w:ascii="Arial" w:hAnsi="Arial" w:cs="Arial"/>
          <w:sz w:val="20"/>
          <w:szCs w:val="20"/>
          <w:lang w:val="es-ES"/>
        </w:rPr>
      </w:pPr>
    </w:p>
    <w:p w:rsidR="00CD4BC8" w:rsidRPr="001F3D84" w:rsidRDefault="000F5DB7" w:rsidP="00CD4BC8">
      <w:pPr>
        <w:widowControl w:val="0"/>
        <w:jc w:val="both"/>
        <w:rPr>
          <w:rFonts w:ascii="Times New Roman" w:eastAsia="Times New Roman" w:hAnsi="Times New Roman" w:cs="Times New Roman"/>
          <w:b/>
          <w:sz w:val="20"/>
          <w:szCs w:val="20"/>
        </w:rPr>
      </w:pPr>
      <w:r w:rsidRPr="001F3D84">
        <w:rPr>
          <w:rFonts w:ascii="Times New Roman" w:eastAsia="Times New Roman" w:hAnsi="Times New Roman" w:cs="Times New Roman"/>
          <w:b/>
          <w:sz w:val="20"/>
          <w:szCs w:val="20"/>
        </w:rPr>
        <w:t>Bibliografía</w:t>
      </w:r>
      <w:r w:rsidR="008E635C" w:rsidRPr="001F3D84">
        <w:rPr>
          <w:rFonts w:ascii="Times New Roman" w:eastAsia="Times New Roman" w:hAnsi="Times New Roman" w:cs="Times New Roman"/>
          <w:b/>
          <w:sz w:val="20"/>
          <w:szCs w:val="20"/>
        </w:rPr>
        <w:t xml:space="preserve"> principal</w:t>
      </w:r>
      <w:r w:rsidR="00CD4BC8" w:rsidRPr="001F3D84">
        <w:rPr>
          <w:rFonts w:ascii="Times New Roman" w:eastAsia="Times New Roman" w:hAnsi="Times New Roman" w:cs="Times New Roman"/>
          <w:b/>
          <w:sz w:val="20"/>
          <w:szCs w:val="20"/>
        </w:rPr>
        <w:t>:</w:t>
      </w:r>
    </w:p>
    <w:p w:rsidR="00B3149B" w:rsidRPr="001F3D84" w:rsidRDefault="00B3149B" w:rsidP="00B3149B">
      <w:pPr>
        <w:numPr>
          <w:ilvl w:val="0"/>
          <w:numId w:val="11"/>
        </w:numPr>
        <w:suppressAutoHyphens/>
        <w:jc w:val="both"/>
        <w:rPr>
          <w:rFonts w:ascii="Times New Roman" w:hAnsi="Times New Roman" w:cs="Times New Roman"/>
          <w:spacing w:val="-2"/>
        </w:rPr>
      </w:pPr>
      <w:r w:rsidRPr="001F3D84">
        <w:rPr>
          <w:rFonts w:ascii="Times New Roman" w:hAnsi="Times New Roman" w:cs="Times New Roman"/>
          <w:spacing w:val="-2"/>
        </w:rPr>
        <w:t>Folleto del curso. Contabilidad Avanzada II.</w:t>
      </w:r>
    </w:p>
    <w:p w:rsidR="00B3149B" w:rsidRPr="001F3D84" w:rsidRDefault="00B3149B" w:rsidP="00B3149B">
      <w:pPr>
        <w:numPr>
          <w:ilvl w:val="0"/>
          <w:numId w:val="11"/>
        </w:numPr>
        <w:suppressAutoHyphens/>
        <w:jc w:val="both"/>
        <w:rPr>
          <w:rFonts w:ascii="Times New Roman" w:hAnsi="Times New Roman" w:cs="Times New Roman"/>
          <w:spacing w:val="-2"/>
        </w:rPr>
      </w:pPr>
      <w:r w:rsidRPr="001F3D84">
        <w:rPr>
          <w:rFonts w:ascii="Times New Roman" w:hAnsi="Times New Roman" w:cs="Times New Roman"/>
          <w:spacing w:val="-2"/>
        </w:rPr>
        <w:t xml:space="preserve">Instituto Mexicano de C.P. Normas </w:t>
      </w:r>
      <w:r w:rsidRPr="001F3D84">
        <w:rPr>
          <w:rFonts w:ascii="Times New Roman" w:hAnsi="Times New Roman" w:cs="Times New Roman"/>
          <w:spacing w:val="-2"/>
          <w:u w:val="single"/>
        </w:rPr>
        <w:t>Internacionales de Información Financiera</w:t>
      </w:r>
      <w:r w:rsidRPr="001F3D84">
        <w:rPr>
          <w:rFonts w:ascii="Times New Roman" w:hAnsi="Times New Roman" w:cs="Times New Roman"/>
          <w:spacing w:val="-2"/>
        </w:rPr>
        <w:t xml:space="preserve"> 2016</w:t>
      </w:r>
    </w:p>
    <w:p w:rsidR="00CD4BC8" w:rsidRPr="001F3D84" w:rsidRDefault="00CD4BC8" w:rsidP="00CD4BC8">
      <w:pPr>
        <w:rPr>
          <w:rFonts w:ascii="Times New Roman" w:eastAsia="Times New Roman" w:hAnsi="Times New Roman" w:cs="Times New Roman"/>
          <w:sz w:val="20"/>
        </w:rPr>
      </w:pPr>
    </w:p>
    <w:p w:rsidR="00CD4BC8" w:rsidRPr="001F3D84" w:rsidRDefault="00CD4BC8" w:rsidP="00CD4BC8">
      <w:pPr>
        <w:rPr>
          <w:rFonts w:ascii="Times New Roman" w:eastAsia="Times New Roman" w:hAnsi="Times New Roman" w:cs="Times New Roman"/>
          <w:b/>
          <w:sz w:val="20"/>
          <w:lang w:val="es-ES"/>
        </w:rPr>
      </w:pPr>
      <w:r w:rsidRPr="001F3D84">
        <w:rPr>
          <w:rFonts w:ascii="Times New Roman" w:eastAsia="Times New Roman" w:hAnsi="Times New Roman" w:cs="Times New Roman"/>
          <w:b/>
          <w:sz w:val="20"/>
          <w:lang w:val="es-ES"/>
        </w:rPr>
        <w:t xml:space="preserve">Bibliografía complementaria: </w:t>
      </w:r>
    </w:p>
    <w:p w:rsidR="00B3149B" w:rsidRPr="001F3D84" w:rsidRDefault="00B3149B" w:rsidP="00B3149B">
      <w:pPr>
        <w:rPr>
          <w:rFonts w:ascii="Times New Roman" w:hAnsi="Times New Roman" w:cs="Times New Roman"/>
        </w:rPr>
      </w:pPr>
      <w:r w:rsidRPr="001F3D84">
        <w:rPr>
          <w:rFonts w:ascii="Times New Roman" w:hAnsi="Times New Roman" w:cs="Times New Roman"/>
        </w:rPr>
        <w:t>Gray, Bob. Contabilidad y Auditoría Ambiental. ECOE Ediciones, Colombia.</w:t>
      </w:r>
    </w:p>
    <w:p w:rsidR="00B3149B" w:rsidRPr="001F3D84" w:rsidRDefault="00B3149B" w:rsidP="00B3149B">
      <w:pPr>
        <w:rPr>
          <w:rFonts w:ascii="Times New Roman" w:hAnsi="Times New Roman" w:cs="Times New Roman"/>
        </w:rPr>
      </w:pPr>
    </w:p>
    <w:p w:rsidR="00B3149B" w:rsidRPr="001F3D84" w:rsidRDefault="00B3149B" w:rsidP="00B3149B">
      <w:pPr>
        <w:rPr>
          <w:rFonts w:ascii="Times New Roman" w:hAnsi="Times New Roman" w:cs="Times New Roman"/>
        </w:rPr>
      </w:pPr>
      <w:r w:rsidRPr="001F3D84">
        <w:rPr>
          <w:rFonts w:ascii="Times New Roman" w:hAnsi="Times New Roman" w:cs="Times New Roman"/>
        </w:rPr>
        <w:t xml:space="preserve">Instituto Mexicano de Contadores Públicos. </w:t>
      </w:r>
      <w:r w:rsidRPr="001F3D84">
        <w:rPr>
          <w:rFonts w:ascii="Times New Roman" w:hAnsi="Times New Roman" w:cs="Times New Roman"/>
          <w:i/>
          <w:iCs/>
          <w:u w:val="single"/>
        </w:rPr>
        <w:t xml:space="preserve">Aplicación de los PCGA en la presentación de estados financieros de entidades no lucrativas. </w:t>
      </w:r>
      <w:r w:rsidRPr="001F3D84">
        <w:rPr>
          <w:rFonts w:ascii="Times New Roman" w:hAnsi="Times New Roman" w:cs="Times New Roman"/>
        </w:rPr>
        <w:t xml:space="preserve">México. </w:t>
      </w:r>
      <w:r w:rsidRPr="001F3D84">
        <w:rPr>
          <w:rFonts w:ascii="Times New Roman" w:hAnsi="Times New Roman" w:cs="Times New Roman"/>
          <w:lang w:val="es-CR"/>
        </w:rPr>
        <w:t>2001</w:t>
      </w:r>
    </w:p>
    <w:p w:rsidR="00B3149B" w:rsidRPr="001F3D84" w:rsidRDefault="00B3149B" w:rsidP="00B3149B">
      <w:pPr>
        <w:rPr>
          <w:rFonts w:ascii="Times New Roman" w:hAnsi="Times New Roman" w:cs="Times New Roman"/>
        </w:rPr>
      </w:pPr>
    </w:p>
    <w:p w:rsidR="00B3149B" w:rsidRPr="001F3D84" w:rsidRDefault="00B3149B" w:rsidP="00B3149B">
      <w:pPr>
        <w:rPr>
          <w:rFonts w:ascii="Times New Roman" w:hAnsi="Times New Roman" w:cs="Times New Roman"/>
        </w:rPr>
      </w:pPr>
      <w:r w:rsidRPr="001F3D84">
        <w:rPr>
          <w:rFonts w:ascii="Times New Roman" w:hAnsi="Times New Roman" w:cs="Times New Roman"/>
        </w:rPr>
        <w:lastRenderedPageBreak/>
        <w:t xml:space="preserve">Morales Sánchez, María Elena. </w:t>
      </w:r>
      <w:r w:rsidRPr="001F3D84">
        <w:rPr>
          <w:rFonts w:ascii="Times New Roman" w:hAnsi="Times New Roman" w:cs="Times New Roman"/>
          <w:i/>
          <w:iCs/>
          <w:u w:val="single"/>
        </w:rPr>
        <w:t>Contabilidad de Sociedades</w:t>
      </w:r>
      <w:r w:rsidRPr="001F3D84">
        <w:rPr>
          <w:rFonts w:ascii="Times New Roman" w:hAnsi="Times New Roman" w:cs="Times New Roman"/>
        </w:rPr>
        <w:t>. Mc. Graw Hill. México.</w:t>
      </w:r>
    </w:p>
    <w:p w:rsidR="00B3149B" w:rsidRPr="001F3D84" w:rsidRDefault="00B3149B" w:rsidP="00B3149B">
      <w:pPr>
        <w:ind w:left="420"/>
        <w:rPr>
          <w:rFonts w:ascii="Times New Roman" w:hAnsi="Times New Roman" w:cs="Times New Roman"/>
        </w:rPr>
      </w:pPr>
    </w:p>
    <w:p w:rsidR="00B3149B" w:rsidRPr="001F3D84" w:rsidRDefault="00B3149B" w:rsidP="00B3149B">
      <w:pPr>
        <w:rPr>
          <w:rFonts w:ascii="Times New Roman" w:hAnsi="Times New Roman" w:cs="Times New Roman"/>
        </w:rPr>
      </w:pPr>
      <w:r w:rsidRPr="001F3D84">
        <w:rPr>
          <w:rFonts w:ascii="Times New Roman" w:hAnsi="Times New Roman" w:cs="Times New Roman"/>
        </w:rPr>
        <w:t xml:space="preserve">Nikolai, Loren. </w:t>
      </w:r>
      <w:r w:rsidRPr="001F3D84">
        <w:rPr>
          <w:rFonts w:ascii="Times New Roman" w:hAnsi="Times New Roman" w:cs="Times New Roman"/>
          <w:i/>
          <w:iCs/>
        </w:rPr>
        <w:t xml:space="preserve">Contabilidad Intermedia. </w:t>
      </w:r>
      <w:r w:rsidRPr="001F3D84">
        <w:rPr>
          <w:rFonts w:ascii="Times New Roman" w:hAnsi="Times New Roman" w:cs="Times New Roman"/>
        </w:rPr>
        <w:t xml:space="preserve"> Editorial Thompson, México. Octava Edición. Capítulo 18.</w:t>
      </w:r>
    </w:p>
    <w:p w:rsidR="00B3149B" w:rsidRPr="001F3D84" w:rsidRDefault="00B3149B" w:rsidP="00B3149B">
      <w:pPr>
        <w:ind w:left="420"/>
        <w:rPr>
          <w:rFonts w:ascii="Times New Roman" w:hAnsi="Times New Roman" w:cs="Times New Roman"/>
        </w:rPr>
      </w:pPr>
    </w:p>
    <w:p w:rsidR="00B3149B" w:rsidRPr="001F3D84" w:rsidRDefault="00B3149B" w:rsidP="00B3149B">
      <w:pPr>
        <w:rPr>
          <w:rFonts w:ascii="Times New Roman" w:hAnsi="Times New Roman" w:cs="Times New Roman"/>
        </w:rPr>
      </w:pPr>
      <w:r w:rsidRPr="001F3D84">
        <w:rPr>
          <w:rFonts w:ascii="Times New Roman" w:hAnsi="Times New Roman" w:cs="Times New Roman"/>
        </w:rPr>
        <w:t xml:space="preserve">Ramírez Saravia, Guillermo. </w:t>
      </w:r>
      <w:r w:rsidRPr="001F3D84">
        <w:rPr>
          <w:rFonts w:ascii="Times New Roman" w:hAnsi="Times New Roman" w:cs="Times New Roman"/>
          <w:i/>
          <w:iCs/>
          <w:u w:val="single"/>
        </w:rPr>
        <w:t>Contabilidad de Sociedades en Costa Rica</w:t>
      </w:r>
      <w:r w:rsidRPr="001F3D84">
        <w:rPr>
          <w:rFonts w:ascii="Times New Roman" w:hAnsi="Times New Roman" w:cs="Times New Roman"/>
        </w:rPr>
        <w:t>. EUNED, Costa Rica.</w:t>
      </w:r>
    </w:p>
    <w:p w:rsidR="00B3149B" w:rsidRPr="001F3D84" w:rsidRDefault="00B3149B" w:rsidP="00B3149B">
      <w:pPr>
        <w:ind w:left="540"/>
        <w:rPr>
          <w:rFonts w:ascii="Times New Roman" w:hAnsi="Times New Roman" w:cs="Times New Roman"/>
        </w:rPr>
      </w:pPr>
    </w:p>
    <w:p w:rsidR="00B3149B" w:rsidRPr="001F3D84" w:rsidRDefault="00B3149B" w:rsidP="00B3149B">
      <w:pPr>
        <w:rPr>
          <w:rFonts w:ascii="Times New Roman" w:hAnsi="Times New Roman" w:cs="Times New Roman"/>
          <w:spacing w:val="-2"/>
        </w:rPr>
      </w:pPr>
      <w:r w:rsidRPr="001F3D84">
        <w:rPr>
          <w:rFonts w:ascii="Times New Roman" w:hAnsi="Times New Roman" w:cs="Times New Roman"/>
        </w:rPr>
        <w:t xml:space="preserve">Williams, Jan R. </w:t>
      </w:r>
      <w:r w:rsidRPr="001F3D84">
        <w:rPr>
          <w:rFonts w:ascii="Times New Roman" w:hAnsi="Times New Roman" w:cs="Times New Roman"/>
          <w:i/>
          <w:iCs/>
          <w:u w:val="single"/>
        </w:rPr>
        <w:t>Guía de PCGA.</w:t>
      </w:r>
      <w:r w:rsidRPr="001F3D84">
        <w:rPr>
          <w:rFonts w:ascii="Times New Roman" w:hAnsi="Times New Roman" w:cs="Times New Roman"/>
        </w:rPr>
        <w:t xml:space="preserve">  Hancort Brace &amp; Company. </w:t>
      </w:r>
    </w:p>
    <w:p w:rsidR="00CD3EEF" w:rsidRPr="001F3D84" w:rsidRDefault="00CD3EEF" w:rsidP="00CD4BC8">
      <w:pPr>
        <w:rPr>
          <w:rFonts w:ascii="Times New Roman" w:hAnsi="Times New Roman" w:cs="Times New Roman"/>
          <w:sz w:val="20"/>
          <w:szCs w:val="20"/>
          <w:lang w:val="es-ES"/>
        </w:rPr>
      </w:pPr>
    </w:p>
    <w:p w:rsidR="00CD3EEF" w:rsidRDefault="00CD3EEF" w:rsidP="00CD4BC8">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317383" w:rsidRPr="00482824" w:rsidTr="00470621">
        <w:trPr>
          <w:trHeight w:val="414"/>
        </w:trPr>
        <w:tc>
          <w:tcPr>
            <w:tcW w:w="9544" w:type="dxa"/>
            <w:shd w:val="clear" w:color="auto" w:fill="004388"/>
            <w:vAlign w:val="center"/>
          </w:tcPr>
          <w:p w:rsidR="00317383" w:rsidRPr="00482824" w:rsidRDefault="00482824" w:rsidP="00BB4CFA">
            <w:pPr>
              <w:rPr>
                <w:rFonts w:ascii="Arial" w:hAnsi="Arial" w:cs="Arial"/>
                <w:b/>
                <w:color w:val="FFFFFF" w:themeColor="background1"/>
                <w:szCs w:val="20"/>
                <w:lang w:val="es-ES"/>
              </w:rPr>
            </w:pPr>
            <w:r w:rsidRPr="00482824">
              <w:rPr>
                <w:rFonts w:ascii="Arial" w:hAnsi="Arial" w:cs="Arial"/>
                <w:b/>
                <w:color w:val="FFFFFF" w:themeColor="background1"/>
                <w:szCs w:val="20"/>
                <w:lang w:val="es-ES"/>
              </w:rPr>
              <w:t>IX.</w:t>
            </w:r>
            <w:r w:rsidR="00BB4CFA">
              <w:rPr>
                <w:rFonts w:ascii="Arial" w:hAnsi="Arial" w:cs="Arial"/>
                <w:b/>
                <w:color w:val="FFFFFF" w:themeColor="background1"/>
                <w:szCs w:val="20"/>
                <w:lang w:val="es-ES"/>
              </w:rPr>
              <w:t xml:space="preserve"> </w:t>
            </w:r>
            <w:r w:rsidRPr="00482824">
              <w:rPr>
                <w:rFonts w:ascii="Arial" w:hAnsi="Arial" w:cs="Arial"/>
                <w:b/>
                <w:color w:val="FFFFFF" w:themeColor="background1"/>
                <w:szCs w:val="20"/>
                <w:lang w:val="es-ES"/>
              </w:rPr>
              <w:t xml:space="preserve">INFORMACIÓN DE </w:t>
            </w:r>
            <w:r w:rsidR="00BB4CFA">
              <w:rPr>
                <w:rFonts w:ascii="Arial" w:hAnsi="Arial" w:cs="Arial"/>
                <w:b/>
                <w:color w:val="FFFFFF" w:themeColor="background1"/>
                <w:szCs w:val="20"/>
                <w:lang w:val="es-ES"/>
              </w:rPr>
              <w:t xml:space="preserve">CONTACTO DE </w:t>
            </w:r>
            <w:r w:rsidRPr="00482824">
              <w:rPr>
                <w:rFonts w:ascii="Arial" w:hAnsi="Arial" w:cs="Arial"/>
                <w:b/>
                <w:color w:val="FFFFFF" w:themeColor="background1"/>
                <w:szCs w:val="20"/>
                <w:lang w:val="es-ES"/>
              </w:rPr>
              <w:t>LOS PROFESORES</w:t>
            </w:r>
          </w:p>
        </w:tc>
      </w:tr>
    </w:tbl>
    <w:p w:rsidR="00CD4BC8" w:rsidRDefault="00CD4BC8" w:rsidP="00A731E2">
      <w:pPr>
        <w:rPr>
          <w:rFonts w:ascii="Arial" w:hAnsi="Arial" w:cs="Arial"/>
          <w:sz w:val="20"/>
          <w:szCs w:val="20"/>
          <w:lang w:val="es-ES"/>
        </w:rPr>
      </w:pPr>
    </w:p>
    <w:tbl>
      <w:tblPr>
        <w:tblStyle w:val="Tablaconcuadrcula"/>
        <w:tblW w:w="0" w:type="auto"/>
        <w:tblLayout w:type="fixed"/>
        <w:tblLook w:val="04A0" w:firstRow="1" w:lastRow="0" w:firstColumn="1" w:lastColumn="0" w:noHBand="0" w:noVBand="1"/>
      </w:tblPr>
      <w:tblGrid>
        <w:gridCol w:w="527"/>
        <w:gridCol w:w="4826"/>
        <w:gridCol w:w="4267"/>
      </w:tblGrid>
      <w:tr w:rsidR="00482824" w:rsidTr="00470621">
        <w:trPr>
          <w:trHeight w:val="340"/>
        </w:trPr>
        <w:tc>
          <w:tcPr>
            <w:tcW w:w="9620" w:type="dxa"/>
            <w:gridSpan w:val="3"/>
            <w:shd w:val="clear" w:color="auto" w:fill="FDBC35"/>
            <w:vAlign w:val="center"/>
          </w:tcPr>
          <w:p w:rsidR="00482824" w:rsidRPr="00A26BE3" w:rsidRDefault="00482824" w:rsidP="00DA6E26">
            <w:pPr>
              <w:ind w:right="-1"/>
              <w:jc w:val="center"/>
              <w:rPr>
                <w:rFonts w:ascii="Arial" w:hAnsi="Arial" w:cs="Arial"/>
                <w:b/>
                <w:color w:val="000000" w:themeColor="text1"/>
                <w:sz w:val="20"/>
                <w:lang w:val="es-CR"/>
              </w:rPr>
            </w:pPr>
            <w:r w:rsidRPr="00A26BE3">
              <w:rPr>
                <w:rFonts w:ascii="Arial" w:hAnsi="Arial" w:cs="Arial"/>
                <w:b/>
                <w:color w:val="000000" w:themeColor="text1"/>
                <w:sz w:val="20"/>
                <w:lang w:val="es-CR"/>
              </w:rPr>
              <w:t>SEDE RODRIGO FACIO</w:t>
            </w:r>
          </w:p>
        </w:tc>
      </w:tr>
      <w:tr w:rsidR="00482824" w:rsidTr="00EE2158">
        <w:trPr>
          <w:trHeight w:val="340"/>
        </w:trPr>
        <w:tc>
          <w:tcPr>
            <w:tcW w:w="527" w:type="dxa"/>
            <w:shd w:val="clear" w:color="auto" w:fill="004388"/>
            <w:vAlign w:val="center"/>
          </w:tcPr>
          <w:p w:rsidR="00482824" w:rsidRPr="00353B38" w:rsidRDefault="00482824" w:rsidP="00DA6E26">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G</w:t>
            </w:r>
            <w:r>
              <w:rPr>
                <w:rFonts w:ascii="Arial" w:hAnsi="Arial" w:cs="Arial"/>
                <w:b/>
                <w:color w:val="FFFFFF" w:themeColor="background1"/>
                <w:sz w:val="20"/>
                <w:lang w:val="es-CR"/>
              </w:rPr>
              <w:t>R</w:t>
            </w:r>
          </w:p>
        </w:tc>
        <w:tc>
          <w:tcPr>
            <w:tcW w:w="4826" w:type="dxa"/>
            <w:shd w:val="clear" w:color="auto" w:fill="004388"/>
            <w:vAlign w:val="center"/>
          </w:tcPr>
          <w:p w:rsidR="00482824" w:rsidRPr="00353B38" w:rsidRDefault="00482824" w:rsidP="00DA6E26">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Docente</w:t>
            </w:r>
          </w:p>
        </w:tc>
        <w:tc>
          <w:tcPr>
            <w:tcW w:w="4267" w:type="dxa"/>
            <w:shd w:val="clear" w:color="auto" w:fill="004388"/>
            <w:vAlign w:val="center"/>
          </w:tcPr>
          <w:p w:rsidR="00482824" w:rsidRPr="00353B38" w:rsidRDefault="00482824" w:rsidP="00DA6E26">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Correo</w:t>
            </w:r>
          </w:p>
        </w:tc>
      </w:tr>
      <w:tr w:rsidR="00EE2158" w:rsidTr="00EE2158">
        <w:trPr>
          <w:trHeight w:val="284"/>
        </w:trPr>
        <w:tc>
          <w:tcPr>
            <w:tcW w:w="527" w:type="dxa"/>
            <w:shd w:val="clear" w:color="auto" w:fill="FFFFFF" w:themeFill="background1"/>
            <w:vAlign w:val="center"/>
          </w:tcPr>
          <w:p w:rsidR="00EE2158" w:rsidRPr="00482824" w:rsidRDefault="00EE2158" w:rsidP="00DA6E26">
            <w:pPr>
              <w:ind w:right="-1"/>
              <w:jc w:val="center"/>
              <w:rPr>
                <w:rFonts w:ascii="Arial" w:hAnsi="Arial" w:cs="Arial"/>
                <w:sz w:val="20"/>
                <w:szCs w:val="20"/>
                <w:lang w:val="es-CR"/>
              </w:rPr>
            </w:pPr>
            <w:r w:rsidRPr="00482824">
              <w:rPr>
                <w:rFonts w:ascii="Arial" w:hAnsi="Arial" w:cs="Arial"/>
                <w:sz w:val="20"/>
                <w:szCs w:val="20"/>
                <w:lang w:val="es-CR"/>
              </w:rPr>
              <w:t>01</w:t>
            </w:r>
          </w:p>
        </w:tc>
        <w:tc>
          <w:tcPr>
            <w:tcW w:w="4826" w:type="dxa"/>
            <w:shd w:val="clear" w:color="auto" w:fill="FFFFFF" w:themeFill="background1"/>
            <w:vAlign w:val="center"/>
          </w:tcPr>
          <w:p w:rsidR="00EE2158" w:rsidRPr="00EE2158" w:rsidRDefault="00EE2158" w:rsidP="00A73B47">
            <w:pPr>
              <w:ind w:right="-1"/>
              <w:rPr>
                <w:rFonts w:ascii="Times New Roman" w:hAnsi="Times New Roman" w:cs="Times New Roman"/>
                <w:sz w:val="20"/>
                <w:lang w:val="es-CR"/>
              </w:rPr>
            </w:pPr>
            <w:r w:rsidRPr="00EE2158">
              <w:rPr>
                <w:rFonts w:ascii="Times New Roman" w:hAnsi="Times New Roman" w:cs="Times New Roman"/>
                <w:b/>
                <w:bCs/>
                <w:sz w:val="20"/>
              </w:rPr>
              <w:t>MBA Carlos Castro Umaña</w:t>
            </w:r>
          </w:p>
        </w:tc>
        <w:tc>
          <w:tcPr>
            <w:tcW w:w="4267" w:type="dxa"/>
            <w:shd w:val="clear" w:color="auto" w:fill="FFFFFF" w:themeFill="background1"/>
            <w:vAlign w:val="center"/>
          </w:tcPr>
          <w:p w:rsidR="00EE2158" w:rsidRPr="00EE2158" w:rsidRDefault="000F3EAD" w:rsidP="00DA6E26">
            <w:pPr>
              <w:rPr>
                <w:rFonts w:ascii="Times New Roman" w:eastAsia="Times New Roman" w:hAnsi="Times New Roman" w:cs="Times New Roman"/>
                <w:color w:val="000000"/>
                <w:sz w:val="20"/>
                <w:szCs w:val="22"/>
              </w:rPr>
            </w:pPr>
            <w:r>
              <w:rPr>
                <w:rFonts w:ascii="Times New Roman" w:eastAsia="Times New Roman" w:hAnsi="Times New Roman" w:cs="Times New Roman"/>
                <w:color w:val="000000"/>
                <w:sz w:val="20"/>
                <w:szCs w:val="22"/>
              </w:rPr>
              <w:t>asesorianiif@gmail.com</w:t>
            </w:r>
          </w:p>
        </w:tc>
      </w:tr>
      <w:tr w:rsidR="00EE2158" w:rsidTr="00EE2158">
        <w:trPr>
          <w:trHeight w:val="284"/>
        </w:trPr>
        <w:tc>
          <w:tcPr>
            <w:tcW w:w="527" w:type="dxa"/>
            <w:shd w:val="clear" w:color="auto" w:fill="FFFFFF" w:themeFill="background1"/>
            <w:vAlign w:val="center"/>
          </w:tcPr>
          <w:p w:rsidR="00EE2158" w:rsidRPr="00482824" w:rsidRDefault="00EE2158" w:rsidP="00DA6E26">
            <w:pPr>
              <w:ind w:right="-1"/>
              <w:jc w:val="center"/>
              <w:rPr>
                <w:rFonts w:ascii="Arial" w:hAnsi="Arial" w:cs="Arial"/>
                <w:sz w:val="20"/>
                <w:szCs w:val="20"/>
                <w:lang w:val="es-CR"/>
              </w:rPr>
            </w:pPr>
            <w:r w:rsidRPr="00482824">
              <w:rPr>
                <w:rFonts w:ascii="Arial" w:hAnsi="Arial" w:cs="Arial"/>
                <w:sz w:val="20"/>
                <w:szCs w:val="20"/>
                <w:lang w:val="es-CR"/>
              </w:rPr>
              <w:t>02</w:t>
            </w:r>
          </w:p>
        </w:tc>
        <w:tc>
          <w:tcPr>
            <w:tcW w:w="4826" w:type="dxa"/>
            <w:shd w:val="clear" w:color="auto" w:fill="FFFFFF" w:themeFill="background1"/>
            <w:vAlign w:val="center"/>
          </w:tcPr>
          <w:p w:rsidR="00EE2158" w:rsidRPr="00EE2158" w:rsidRDefault="00EE2158" w:rsidP="00A73B47">
            <w:pPr>
              <w:ind w:right="-1"/>
              <w:rPr>
                <w:rFonts w:ascii="Times New Roman" w:hAnsi="Times New Roman" w:cs="Times New Roman"/>
                <w:sz w:val="20"/>
                <w:lang w:val="es-CR"/>
              </w:rPr>
            </w:pPr>
            <w:r w:rsidRPr="00EE2158">
              <w:rPr>
                <w:rFonts w:ascii="Times New Roman" w:hAnsi="Times New Roman" w:cs="Times New Roman"/>
                <w:b/>
                <w:bCs/>
                <w:sz w:val="20"/>
                <w:lang w:val="pt-BR"/>
              </w:rPr>
              <w:t>MSc. Rídiguer Artavia Barboza (Coord.)</w:t>
            </w:r>
          </w:p>
        </w:tc>
        <w:tc>
          <w:tcPr>
            <w:tcW w:w="4267" w:type="dxa"/>
            <w:shd w:val="clear" w:color="auto" w:fill="FFFFFF" w:themeFill="background1"/>
            <w:vAlign w:val="center"/>
          </w:tcPr>
          <w:p w:rsidR="00EE2158" w:rsidRPr="00EE2158" w:rsidRDefault="00EE2158" w:rsidP="00A73B47">
            <w:pPr>
              <w:rPr>
                <w:rFonts w:ascii="Times New Roman" w:eastAsia="Times New Roman" w:hAnsi="Times New Roman" w:cs="Times New Roman"/>
                <w:color w:val="000000"/>
                <w:sz w:val="20"/>
                <w:szCs w:val="22"/>
              </w:rPr>
            </w:pPr>
            <w:r w:rsidRPr="00EE2158">
              <w:rPr>
                <w:rFonts w:ascii="Times New Roman" w:eastAsia="Times New Roman" w:hAnsi="Times New Roman" w:cs="Times New Roman"/>
                <w:color w:val="000000"/>
                <w:sz w:val="20"/>
                <w:szCs w:val="22"/>
              </w:rPr>
              <w:t>ridig02@ice.co.cr</w:t>
            </w:r>
          </w:p>
        </w:tc>
      </w:tr>
      <w:tr w:rsidR="00EE2158" w:rsidTr="00EE2158">
        <w:trPr>
          <w:trHeight w:val="284"/>
        </w:trPr>
        <w:tc>
          <w:tcPr>
            <w:tcW w:w="527" w:type="dxa"/>
            <w:shd w:val="clear" w:color="auto" w:fill="FFFFFF" w:themeFill="background1"/>
            <w:vAlign w:val="center"/>
          </w:tcPr>
          <w:p w:rsidR="00EE2158" w:rsidRPr="00482824" w:rsidRDefault="00EE2158" w:rsidP="00DA6E26">
            <w:pPr>
              <w:ind w:right="-1"/>
              <w:jc w:val="center"/>
              <w:rPr>
                <w:rFonts w:ascii="Arial" w:hAnsi="Arial" w:cs="Arial"/>
                <w:sz w:val="20"/>
                <w:szCs w:val="20"/>
                <w:lang w:val="es-CR"/>
              </w:rPr>
            </w:pPr>
            <w:r w:rsidRPr="00482824">
              <w:rPr>
                <w:rFonts w:ascii="Arial" w:hAnsi="Arial" w:cs="Arial"/>
                <w:sz w:val="20"/>
                <w:szCs w:val="20"/>
                <w:lang w:val="es-CR"/>
              </w:rPr>
              <w:t>03</w:t>
            </w:r>
          </w:p>
        </w:tc>
        <w:tc>
          <w:tcPr>
            <w:tcW w:w="4826" w:type="dxa"/>
            <w:shd w:val="clear" w:color="auto" w:fill="FFFFFF" w:themeFill="background1"/>
            <w:vAlign w:val="center"/>
          </w:tcPr>
          <w:p w:rsidR="00EE2158" w:rsidRPr="00EE2158" w:rsidRDefault="00EE2158" w:rsidP="00AC5EE0">
            <w:pPr>
              <w:ind w:right="-1"/>
              <w:rPr>
                <w:rFonts w:ascii="Times New Roman" w:hAnsi="Times New Roman" w:cs="Times New Roman"/>
                <w:sz w:val="20"/>
                <w:lang w:val="es-CR"/>
              </w:rPr>
            </w:pPr>
            <w:r w:rsidRPr="00EE2158">
              <w:rPr>
                <w:rFonts w:ascii="Times New Roman" w:hAnsi="Times New Roman" w:cs="Times New Roman"/>
                <w:b/>
                <w:bCs/>
                <w:sz w:val="20"/>
              </w:rPr>
              <w:t>MBA Carlos Vargas Vargas</w:t>
            </w:r>
          </w:p>
        </w:tc>
        <w:tc>
          <w:tcPr>
            <w:tcW w:w="4267" w:type="dxa"/>
            <w:shd w:val="clear" w:color="auto" w:fill="FFFFFF" w:themeFill="background1"/>
            <w:vAlign w:val="center"/>
          </w:tcPr>
          <w:p w:rsidR="00EE2158" w:rsidRPr="00EE2158" w:rsidRDefault="00EE2158" w:rsidP="000F3EAD">
            <w:pPr>
              <w:rPr>
                <w:rFonts w:ascii="Times New Roman" w:eastAsia="Times New Roman" w:hAnsi="Times New Roman" w:cs="Times New Roman"/>
                <w:color w:val="000000"/>
                <w:sz w:val="20"/>
                <w:szCs w:val="22"/>
              </w:rPr>
            </w:pPr>
            <w:r w:rsidRPr="00EE2158">
              <w:rPr>
                <w:rFonts w:ascii="Times New Roman" w:eastAsia="Times New Roman" w:hAnsi="Times New Roman" w:cs="Times New Roman"/>
                <w:color w:val="000000"/>
                <w:sz w:val="20"/>
                <w:szCs w:val="22"/>
              </w:rPr>
              <w:t>carlosvargas</w:t>
            </w:r>
            <w:r w:rsidR="000F3EAD">
              <w:rPr>
                <w:rFonts w:ascii="Times New Roman" w:eastAsia="Times New Roman" w:hAnsi="Times New Roman" w:cs="Times New Roman"/>
                <w:color w:val="000000"/>
                <w:sz w:val="20"/>
                <w:szCs w:val="22"/>
              </w:rPr>
              <w:t>ucrnegocios</w:t>
            </w:r>
            <w:r w:rsidRPr="00EE2158">
              <w:rPr>
                <w:rFonts w:ascii="Times New Roman" w:eastAsia="Times New Roman" w:hAnsi="Times New Roman" w:cs="Times New Roman"/>
                <w:color w:val="000000"/>
                <w:sz w:val="20"/>
                <w:szCs w:val="22"/>
              </w:rPr>
              <w:t>@gmail.com</w:t>
            </w:r>
          </w:p>
        </w:tc>
      </w:tr>
      <w:tr w:rsidR="00EE2158" w:rsidTr="00EE2158">
        <w:trPr>
          <w:trHeight w:val="340"/>
        </w:trPr>
        <w:tc>
          <w:tcPr>
            <w:tcW w:w="527" w:type="dxa"/>
            <w:shd w:val="clear" w:color="auto" w:fill="004388"/>
            <w:vAlign w:val="center"/>
          </w:tcPr>
          <w:p w:rsidR="00EE2158" w:rsidRPr="00353B38" w:rsidRDefault="00EE2158" w:rsidP="007F4609">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G</w:t>
            </w:r>
            <w:r>
              <w:rPr>
                <w:rFonts w:ascii="Arial" w:hAnsi="Arial" w:cs="Arial"/>
                <w:b/>
                <w:color w:val="FFFFFF" w:themeColor="background1"/>
                <w:sz w:val="20"/>
                <w:lang w:val="es-CR"/>
              </w:rPr>
              <w:t>R</w:t>
            </w:r>
          </w:p>
        </w:tc>
        <w:tc>
          <w:tcPr>
            <w:tcW w:w="4826" w:type="dxa"/>
            <w:shd w:val="clear" w:color="auto" w:fill="004388"/>
            <w:vAlign w:val="center"/>
          </w:tcPr>
          <w:p w:rsidR="00EE2158" w:rsidRPr="00353B38" w:rsidRDefault="00EE2158" w:rsidP="007F4609">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Docente</w:t>
            </w:r>
          </w:p>
        </w:tc>
        <w:tc>
          <w:tcPr>
            <w:tcW w:w="4267" w:type="dxa"/>
            <w:shd w:val="clear" w:color="auto" w:fill="004388"/>
            <w:vAlign w:val="center"/>
          </w:tcPr>
          <w:p w:rsidR="00EE2158" w:rsidRPr="00353B38" w:rsidRDefault="00EE2158" w:rsidP="007F4609">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Correo</w:t>
            </w:r>
          </w:p>
        </w:tc>
      </w:tr>
      <w:tr w:rsidR="00EE2158" w:rsidTr="00470621">
        <w:trPr>
          <w:trHeight w:val="284"/>
        </w:trPr>
        <w:tc>
          <w:tcPr>
            <w:tcW w:w="9620" w:type="dxa"/>
            <w:gridSpan w:val="3"/>
            <w:shd w:val="clear" w:color="auto" w:fill="FDBC35"/>
            <w:vAlign w:val="center"/>
          </w:tcPr>
          <w:p w:rsidR="00EE2158" w:rsidRPr="00A26BE3" w:rsidRDefault="00EE2158" w:rsidP="00F43058">
            <w:pPr>
              <w:ind w:right="-1"/>
              <w:jc w:val="center"/>
              <w:rPr>
                <w:rFonts w:ascii="Arial" w:hAnsi="Arial" w:cs="Arial"/>
                <w:b/>
                <w:color w:val="000000" w:themeColor="text1"/>
                <w:sz w:val="20"/>
                <w:lang w:val="es-CR"/>
              </w:rPr>
            </w:pPr>
            <w:r>
              <w:rPr>
                <w:rFonts w:ascii="Arial" w:hAnsi="Arial" w:cs="Arial"/>
                <w:b/>
                <w:color w:val="000000" w:themeColor="text1"/>
                <w:sz w:val="20"/>
                <w:lang w:val="es-CR"/>
              </w:rPr>
              <w:t>RECINTO</w:t>
            </w:r>
          </w:p>
        </w:tc>
      </w:tr>
      <w:tr w:rsidR="00EE2158" w:rsidTr="00EE2158">
        <w:trPr>
          <w:trHeight w:val="284"/>
        </w:trPr>
        <w:tc>
          <w:tcPr>
            <w:tcW w:w="527" w:type="dxa"/>
            <w:shd w:val="clear" w:color="auto" w:fill="FFFFFF" w:themeFill="background1"/>
            <w:vAlign w:val="center"/>
          </w:tcPr>
          <w:p w:rsidR="00EE2158" w:rsidRPr="00482824" w:rsidRDefault="00EE2158" w:rsidP="00DA6E26">
            <w:pPr>
              <w:jc w:val="right"/>
              <w:rPr>
                <w:rFonts w:ascii="Arial" w:eastAsia="Times New Roman" w:hAnsi="Arial" w:cs="Arial"/>
                <w:color w:val="000000"/>
                <w:sz w:val="20"/>
                <w:szCs w:val="22"/>
              </w:rPr>
            </w:pPr>
            <w:r w:rsidRPr="00482824">
              <w:rPr>
                <w:rFonts w:ascii="Arial" w:eastAsia="Times New Roman" w:hAnsi="Arial" w:cs="Arial"/>
                <w:bCs/>
                <w:color w:val="000000"/>
                <w:sz w:val="20"/>
                <w:szCs w:val="22"/>
                <w:lang w:val="es-ES"/>
              </w:rPr>
              <w:t>01</w:t>
            </w:r>
          </w:p>
        </w:tc>
        <w:tc>
          <w:tcPr>
            <w:tcW w:w="4826" w:type="dxa"/>
            <w:shd w:val="clear" w:color="auto" w:fill="FFFFFF" w:themeFill="background1"/>
            <w:vAlign w:val="center"/>
          </w:tcPr>
          <w:p w:rsidR="00EE2158" w:rsidRPr="00EE2158" w:rsidRDefault="00EE2158" w:rsidP="00AC5EE0">
            <w:pPr>
              <w:rPr>
                <w:rFonts w:ascii="Times New Roman" w:eastAsia="Times New Roman" w:hAnsi="Times New Roman" w:cs="Times New Roman"/>
                <w:b/>
                <w:sz w:val="20"/>
                <w:szCs w:val="20"/>
                <w:lang w:eastAsia="es-CR"/>
              </w:rPr>
            </w:pPr>
            <w:r w:rsidRPr="00EE2158">
              <w:rPr>
                <w:rFonts w:ascii="Times New Roman" w:eastAsia="Times New Roman" w:hAnsi="Times New Roman" w:cs="Times New Roman"/>
                <w:b/>
                <w:sz w:val="20"/>
                <w:szCs w:val="20"/>
                <w:lang w:eastAsia="es-CR"/>
              </w:rPr>
              <w:t>MBA Luis Navarrete Li (Santa Cruz)</w:t>
            </w:r>
          </w:p>
        </w:tc>
        <w:tc>
          <w:tcPr>
            <w:tcW w:w="4267" w:type="dxa"/>
            <w:shd w:val="clear" w:color="auto" w:fill="FFFFFF" w:themeFill="background1"/>
            <w:vAlign w:val="center"/>
          </w:tcPr>
          <w:p w:rsidR="00EE2158" w:rsidRPr="000F3EAD" w:rsidRDefault="00AC6DB3" w:rsidP="00DA6E26">
            <w:pPr>
              <w:rPr>
                <w:rFonts w:ascii="Times New Roman" w:eastAsia="Times New Roman" w:hAnsi="Times New Roman" w:cs="Times New Roman"/>
                <w:sz w:val="20"/>
                <w:szCs w:val="20"/>
              </w:rPr>
            </w:pPr>
            <w:hyperlink r:id="rId8" w:history="1">
              <w:r w:rsidR="000F3EAD" w:rsidRPr="000F3EAD">
                <w:rPr>
                  <w:rFonts w:ascii="Times New Roman" w:eastAsia="Times New Roman" w:hAnsi="Times New Roman" w:cs="Times New Roman"/>
                  <w:sz w:val="20"/>
                  <w:szCs w:val="20"/>
                  <w:lang w:eastAsia="es-CR"/>
                </w:rPr>
                <w:t>lunavarrete77@gmail.com</w:t>
              </w:r>
            </w:hyperlink>
          </w:p>
        </w:tc>
      </w:tr>
      <w:tr w:rsidR="00EE2158" w:rsidTr="00470621">
        <w:trPr>
          <w:trHeight w:val="284"/>
        </w:trPr>
        <w:tc>
          <w:tcPr>
            <w:tcW w:w="9620" w:type="dxa"/>
            <w:gridSpan w:val="3"/>
            <w:shd w:val="clear" w:color="auto" w:fill="FDBC35"/>
            <w:vAlign w:val="center"/>
          </w:tcPr>
          <w:p w:rsidR="00EE2158" w:rsidRPr="00A26BE3" w:rsidRDefault="00EE2158" w:rsidP="00F43058">
            <w:pPr>
              <w:ind w:right="-1"/>
              <w:jc w:val="center"/>
              <w:rPr>
                <w:rFonts w:ascii="Arial" w:hAnsi="Arial" w:cs="Arial"/>
                <w:b/>
                <w:color w:val="000000" w:themeColor="text1"/>
                <w:sz w:val="20"/>
                <w:lang w:val="es-CR"/>
              </w:rPr>
            </w:pPr>
            <w:r w:rsidRPr="00A26BE3">
              <w:rPr>
                <w:rFonts w:ascii="Arial" w:hAnsi="Arial" w:cs="Arial"/>
                <w:b/>
                <w:color w:val="000000" w:themeColor="text1"/>
                <w:sz w:val="20"/>
                <w:lang w:val="es-CR"/>
              </w:rPr>
              <w:t>SEDE</w:t>
            </w:r>
          </w:p>
        </w:tc>
      </w:tr>
      <w:tr w:rsidR="00EE2158" w:rsidTr="00EE2158">
        <w:trPr>
          <w:trHeight w:val="284"/>
        </w:trPr>
        <w:tc>
          <w:tcPr>
            <w:tcW w:w="527" w:type="dxa"/>
            <w:shd w:val="clear" w:color="auto" w:fill="FFFFFF" w:themeFill="background1"/>
            <w:vAlign w:val="center"/>
          </w:tcPr>
          <w:p w:rsidR="00EE2158" w:rsidRPr="00482824" w:rsidRDefault="00EE2158" w:rsidP="00DA6E26">
            <w:pPr>
              <w:jc w:val="right"/>
              <w:rPr>
                <w:rFonts w:ascii="Arial" w:eastAsia="Times New Roman" w:hAnsi="Arial" w:cs="Arial"/>
                <w:color w:val="000000"/>
                <w:sz w:val="20"/>
                <w:szCs w:val="22"/>
              </w:rPr>
            </w:pPr>
            <w:r w:rsidRPr="00482824">
              <w:rPr>
                <w:rFonts w:ascii="Arial" w:eastAsia="Times New Roman" w:hAnsi="Arial" w:cs="Arial"/>
                <w:bCs/>
                <w:color w:val="000000"/>
                <w:sz w:val="20"/>
                <w:szCs w:val="22"/>
                <w:lang w:val="es-ES"/>
              </w:rPr>
              <w:t>01</w:t>
            </w:r>
          </w:p>
        </w:tc>
        <w:tc>
          <w:tcPr>
            <w:tcW w:w="4826" w:type="dxa"/>
            <w:shd w:val="clear" w:color="auto" w:fill="FFFFFF" w:themeFill="background1"/>
            <w:vAlign w:val="center"/>
          </w:tcPr>
          <w:p w:rsidR="00EE2158" w:rsidRPr="000F3EAD" w:rsidRDefault="00EE2158" w:rsidP="00AC5EE0">
            <w:pPr>
              <w:ind w:right="-1"/>
              <w:rPr>
                <w:rFonts w:ascii="Times New Roman" w:hAnsi="Times New Roman" w:cs="Times New Roman"/>
                <w:b/>
                <w:bCs/>
                <w:sz w:val="20"/>
                <w:szCs w:val="20"/>
                <w:lang w:val="es-ES"/>
              </w:rPr>
            </w:pPr>
            <w:r w:rsidRPr="000F3EAD">
              <w:rPr>
                <w:rFonts w:ascii="Times New Roman" w:eastAsia="Times New Roman" w:hAnsi="Times New Roman" w:cs="Times New Roman"/>
                <w:b/>
                <w:sz w:val="20"/>
                <w:szCs w:val="20"/>
                <w:lang w:eastAsia="es-CR"/>
              </w:rPr>
              <w:t>MBA Sergio Méndez Hernández</w:t>
            </w:r>
            <w:r w:rsidRPr="000F3EAD">
              <w:rPr>
                <w:rFonts w:ascii="Times New Roman" w:hAnsi="Times New Roman" w:cs="Times New Roman"/>
                <w:b/>
                <w:bCs/>
                <w:sz w:val="20"/>
                <w:szCs w:val="20"/>
              </w:rPr>
              <w:t xml:space="preserve"> (Sede del Atlántico)</w:t>
            </w:r>
          </w:p>
        </w:tc>
        <w:tc>
          <w:tcPr>
            <w:tcW w:w="4267" w:type="dxa"/>
            <w:shd w:val="clear" w:color="auto" w:fill="FFFFFF" w:themeFill="background1"/>
            <w:vAlign w:val="center"/>
          </w:tcPr>
          <w:p w:rsidR="00EE2158" w:rsidRPr="000F3EAD" w:rsidRDefault="00AC6DB3" w:rsidP="00DA6E26">
            <w:pPr>
              <w:rPr>
                <w:rFonts w:ascii="Times New Roman" w:eastAsia="Times New Roman" w:hAnsi="Times New Roman" w:cs="Times New Roman"/>
                <w:sz w:val="20"/>
                <w:szCs w:val="20"/>
              </w:rPr>
            </w:pPr>
            <w:hyperlink r:id="rId9" w:history="1">
              <w:r w:rsidR="000F3EAD" w:rsidRPr="000F3EAD">
                <w:rPr>
                  <w:rFonts w:ascii="Times New Roman" w:eastAsia="Times New Roman" w:hAnsi="Times New Roman" w:cs="Times New Roman"/>
                  <w:sz w:val="20"/>
                  <w:szCs w:val="20"/>
                  <w:lang w:eastAsia="es-CR"/>
                </w:rPr>
                <w:t>smendez@juanvinas.com</w:t>
              </w:r>
            </w:hyperlink>
          </w:p>
        </w:tc>
      </w:tr>
      <w:tr w:rsidR="00EE2158" w:rsidTr="00EE2158">
        <w:trPr>
          <w:trHeight w:val="284"/>
        </w:trPr>
        <w:tc>
          <w:tcPr>
            <w:tcW w:w="527" w:type="dxa"/>
            <w:shd w:val="clear" w:color="auto" w:fill="FFFFFF" w:themeFill="background1"/>
            <w:vAlign w:val="center"/>
          </w:tcPr>
          <w:p w:rsidR="00EE2158" w:rsidRPr="00482824" w:rsidRDefault="00EE2158" w:rsidP="00DA6E26">
            <w:pPr>
              <w:jc w:val="right"/>
              <w:rPr>
                <w:rFonts w:ascii="Arial" w:eastAsia="Times New Roman" w:hAnsi="Arial" w:cs="Arial"/>
                <w:color w:val="000000"/>
                <w:sz w:val="20"/>
                <w:szCs w:val="22"/>
              </w:rPr>
            </w:pPr>
            <w:r w:rsidRPr="00482824">
              <w:rPr>
                <w:rFonts w:ascii="Arial" w:eastAsia="Times New Roman" w:hAnsi="Arial" w:cs="Arial"/>
                <w:bCs/>
                <w:color w:val="000000"/>
                <w:sz w:val="20"/>
                <w:szCs w:val="22"/>
                <w:lang w:val="es-ES"/>
              </w:rPr>
              <w:t>02</w:t>
            </w:r>
          </w:p>
        </w:tc>
        <w:tc>
          <w:tcPr>
            <w:tcW w:w="4826" w:type="dxa"/>
            <w:shd w:val="clear" w:color="auto" w:fill="FFFFFF" w:themeFill="background1"/>
            <w:vAlign w:val="center"/>
          </w:tcPr>
          <w:p w:rsidR="00EE2158" w:rsidRPr="00EE2158" w:rsidRDefault="00AC5EE0" w:rsidP="00AC5EE0">
            <w:pPr>
              <w:ind w:right="-1"/>
              <w:rPr>
                <w:rFonts w:ascii="Times New Roman" w:hAnsi="Times New Roman" w:cs="Times New Roman"/>
                <w:b/>
                <w:bCs/>
                <w:sz w:val="20"/>
                <w:szCs w:val="20"/>
                <w:lang w:val="es-ES"/>
              </w:rPr>
            </w:pPr>
            <w:r>
              <w:rPr>
                <w:rFonts w:ascii="Times New Roman" w:eastAsia="Times New Roman" w:hAnsi="Times New Roman" w:cs="Times New Roman"/>
                <w:b/>
                <w:sz w:val="20"/>
                <w:szCs w:val="20"/>
                <w:lang w:val="es-CR" w:eastAsia="es-CR"/>
              </w:rPr>
              <w:t>MAP</w:t>
            </w:r>
            <w:r w:rsidR="00EE2158" w:rsidRPr="00EE2158">
              <w:rPr>
                <w:rFonts w:ascii="Times New Roman" w:eastAsia="Times New Roman" w:hAnsi="Times New Roman" w:cs="Times New Roman"/>
                <w:b/>
                <w:sz w:val="20"/>
                <w:szCs w:val="20"/>
                <w:lang w:val="es-CR" w:eastAsia="es-CR"/>
              </w:rPr>
              <w:t xml:space="preserve"> Jorge Montoya Jiménez</w:t>
            </w:r>
            <w:r w:rsidR="00EE2158" w:rsidRPr="00EE2158">
              <w:rPr>
                <w:rFonts w:ascii="Times New Roman" w:hAnsi="Times New Roman" w:cs="Times New Roman"/>
                <w:b/>
                <w:bCs/>
                <w:sz w:val="20"/>
                <w:szCs w:val="20"/>
              </w:rPr>
              <w:t xml:space="preserve"> </w:t>
            </w:r>
            <w:r w:rsidR="00EE2158" w:rsidRPr="00EE2158">
              <w:rPr>
                <w:rFonts w:ascii="Times New Roman" w:hAnsi="Times New Roman" w:cs="Times New Roman"/>
                <w:b/>
                <w:sz w:val="20"/>
                <w:szCs w:val="20"/>
                <w:lang w:eastAsia="es-CR"/>
              </w:rPr>
              <w:t>(S</w:t>
            </w:r>
            <w:r w:rsidR="00EE2158" w:rsidRPr="00EE2158">
              <w:rPr>
                <w:rFonts w:ascii="Times New Roman" w:eastAsia="Times New Roman" w:hAnsi="Times New Roman" w:cs="Times New Roman"/>
                <w:b/>
                <w:sz w:val="20"/>
                <w:szCs w:val="20"/>
                <w:lang w:eastAsia="es-CR"/>
              </w:rPr>
              <w:t>ede del Caribe)</w:t>
            </w:r>
          </w:p>
        </w:tc>
        <w:tc>
          <w:tcPr>
            <w:tcW w:w="4267" w:type="dxa"/>
            <w:shd w:val="clear" w:color="auto" w:fill="FFFFFF" w:themeFill="background1"/>
            <w:vAlign w:val="center"/>
          </w:tcPr>
          <w:p w:rsidR="00EE2158" w:rsidRPr="00EE2158" w:rsidRDefault="000F3EAD" w:rsidP="00DA6E26">
            <w:pPr>
              <w:rPr>
                <w:rFonts w:ascii="Times New Roman" w:eastAsia="Times New Roman" w:hAnsi="Times New Roman" w:cs="Times New Roman"/>
                <w:color w:val="000000"/>
                <w:sz w:val="20"/>
                <w:szCs w:val="22"/>
              </w:rPr>
            </w:pPr>
            <w:r>
              <w:rPr>
                <w:rFonts w:ascii="Times New Roman" w:eastAsia="Times New Roman" w:hAnsi="Times New Roman" w:cs="Times New Roman"/>
                <w:color w:val="000000"/>
                <w:sz w:val="20"/>
                <w:szCs w:val="22"/>
              </w:rPr>
              <w:t>Profesorcontabilidad.ucr@gmail.com</w:t>
            </w:r>
          </w:p>
        </w:tc>
      </w:tr>
    </w:tbl>
    <w:p w:rsidR="00DF61A1" w:rsidRDefault="00DF61A1" w:rsidP="00A731E2">
      <w:pPr>
        <w:rPr>
          <w:rFonts w:ascii="Arial" w:hAnsi="Arial" w:cs="Arial"/>
          <w:sz w:val="20"/>
          <w:szCs w:val="20"/>
          <w:lang w:val="es-ES"/>
        </w:rPr>
      </w:pPr>
    </w:p>
    <w:p w:rsidR="00DF61A1" w:rsidRDefault="00DF61A1" w:rsidP="00A731E2">
      <w:pPr>
        <w:rPr>
          <w:rFonts w:ascii="Arial" w:hAnsi="Arial" w:cs="Arial"/>
          <w:sz w:val="20"/>
          <w:szCs w:val="20"/>
          <w:lang w:val="es-ES"/>
        </w:rPr>
      </w:pPr>
    </w:p>
    <w:p w:rsidR="00DF61A1" w:rsidRDefault="00DF61A1" w:rsidP="00A731E2">
      <w:pPr>
        <w:rPr>
          <w:rFonts w:ascii="Arial" w:hAnsi="Arial" w:cs="Arial"/>
          <w:sz w:val="20"/>
          <w:szCs w:val="20"/>
          <w:lang w:val="es-ES"/>
        </w:rPr>
      </w:pPr>
    </w:p>
    <w:sectPr w:rsidR="00DF61A1" w:rsidSect="008C5658">
      <w:headerReference w:type="default" r:id="rId10"/>
      <w:footerReference w:type="default" r:id="rId11"/>
      <w:pgSz w:w="12240" w:h="15840" w:code="1"/>
      <w:pgMar w:top="1843" w:right="1418" w:bottom="1418" w:left="1418"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DB3" w:rsidRDefault="00AC6DB3" w:rsidP="00037B5C">
      <w:r>
        <w:separator/>
      </w:r>
    </w:p>
  </w:endnote>
  <w:endnote w:type="continuationSeparator" w:id="0">
    <w:p w:rsidR="00AC6DB3" w:rsidRDefault="00AC6DB3" w:rsidP="00037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badi MT Condensed Ligh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B5C" w:rsidRDefault="008303AC">
    <w:pPr>
      <w:pStyle w:val="Piedepgina"/>
      <w:jc w:val="right"/>
    </w:pPr>
    <w:r>
      <w:rPr>
        <w:noProof/>
        <w:lang w:eastAsia="es-CR"/>
      </w:rPr>
      <mc:AlternateContent>
        <mc:Choice Requires="wps">
          <w:drawing>
            <wp:anchor distT="0" distB="0" distL="114300" distR="114300" simplePos="0" relativeHeight="251665408" behindDoc="0" locked="0" layoutInCell="0" allowOverlap="1">
              <wp:simplePos x="0" y="0"/>
              <wp:positionH relativeFrom="rightMargin">
                <wp:align>center</wp:align>
              </wp:positionH>
              <wp:positionV relativeFrom="margin">
                <wp:align>bottom</wp:align>
              </wp:positionV>
              <wp:extent cx="343535" cy="218313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0B5" w:rsidRPr="009954A5" w:rsidRDefault="007720B5" w:rsidP="007720B5">
                          <w:pPr>
                            <w:pStyle w:val="Piedepgina"/>
                            <w:rPr>
                              <w:rFonts w:ascii="Arial" w:hAnsi="Arial" w:cs="Arial"/>
                              <w:color w:val="7F7F7F" w:themeColor="text1" w:themeTint="80"/>
                            </w:rPr>
                          </w:pPr>
                          <w:r w:rsidRPr="009954A5">
                            <w:rPr>
                              <w:rFonts w:ascii="Arial" w:hAnsi="Arial" w:cs="Arial"/>
                              <w:color w:val="7F7F7F" w:themeColor="text1" w:themeTint="80"/>
                            </w:rPr>
                            <w:t xml:space="preserve">Página </w:t>
                          </w:r>
                          <w:r w:rsidR="00906398" w:rsidRPr="009954A5">
                            <w:rPr>
                              <w:rFonts w:ascii="Arial" w:hAnsi="Arial" w:cs="Arial"/>
                              <w:color w:val="7F7F7F" w:themeColor="text1" w:themeTint="80"/>
                            </w:rPr>
                            <w:fldChar w:fldCharType="begin"/>
                          </w:r>
                          <w:r w:rsidRPr="009954A5">
                            <w:rPr>
                              <w:rFonts w:ascii="Arial" w:hAnsi="Arial" w:cs="Arial"/>
                              <w:color w:val="7F7F7F" w:themeColor="text1" w:themeTint="80"/>
                            </w:rPr>
                            <w:instrText xml:space="preserve"> PAGE    \* MERGEFORMAT </w:instrText>
                          </w:r>
                          <w:r w:rsidR="00906398" w:rsidRPr="009954A5">
                            <w:rPr>
                              <w:rFonts w:ascii="Arial" w:hAnsi="Arial" w:cs="Arial"/>
                              <w:color w:val="7F7F7F" w:themeColor="text1" w:themeTint="80"/>
                            </w:rPr>
                            <w:fldChar w:fldCharType="separate"/>
                          </w:r>
                          <w:r w:rsidR="008303AC">
                            <w:rPr>
                              <w:rFonts w:ascii="Arial" w:hAnsi="Arial" w:cs="Arial"/>
                              <w:noProof/>
                              <w:color w:val="7F7F7F" w:themeColor="text1" w:themeTint="80"/>
                            </w:rPr>
                            <w:t>2</w:t>
                          </w:r>
                          <w:r w:rsidR="00906398" w:rsidRPr="009954A5">
                            <w:rPr>
                              <w:rFonts w:ascii="Arial" w:hAnsi="Arial" w:cs="Arial"/>
                              <w:noProof/>
                              <w:color w:val="7F7F7F" w:themeColor="text1" w:themeTint="8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0;margin-top:0;width:27.05pt;height:171.9pt;z-index:25166540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" o:allowincell="f" filled="f" stroked="f">
              <v:textbox style="layout-flow:vertical;mso-layout-flow-alt:bottom-to-top;mso-fit-shape-to-text:t">
                <w:txbxContent>
                  <w:p w:rsidR="007720B5" w:rsidRPr="009954A5" w:rsidRDefault="007720B5" w:rsidP="007720B5">
                    <w:pPr>
                      <w:pStyle w:val="Piedepgina"/>
                      <w:rPr>
                        <w:rFonts w:ascii="Arial" w:hAnsi="Arial" w:cs="Arial"/>
                        <w:color w:val="7F7F7F" w:themeColor="text1" w:themeTint="80"/>
                      </w:rPr>
                    </w:pPr>
                    <w:r w:rsidRPr="009954A5">
                      <w:rPr>
                        <w:rFonts w:ascii="Arial" w:hAnsi="Arial" w:cs="Arial"/>
                        <w:color w:val="7F7F7F" w:themeColor="text1" w:themeTint="80"/>
                      </w:rPr>
                      <w:t xml:space="preserve">Página </w:t>
                    </w:r>
                    <w:r w:rsidR="00906398" w:rsidRPr="009954A5">
                      <w:rPr>
                        <w:rFonts w:ascii="Arial" w:hAnsi="Arial" w:cs="Arial"/>
                        <w:color w:val="7F7F7F" w:themeColor="text1" w:themeTint="80"/>
                      </w:rPr>
                      <w:fldChar w:fldCharType="begin"/>
                    </w:r>
                    <w:r w:rsidRPr="009954A5">
                      <w:rPr>
                        <w:rFonts w:ascii="Arial" w:hAnsi="Arial" w:cs="Arial"/>
                        <w:color w:val="7F7F7F" w:themeColor="text1" w:themeTint="80"/>
                      </w:rPr>
                      <w:instrText xml:space="preserve"> PAGE    \* MERGEFORMAT </w:instrText>
                    </w:r>
                    <w:r w:rsidR="00906398" w:rsidRPr="009954A5">
                      <w:rPr>
                        <w:rFonts w:ascii="Arial" w:hAnsi="Arial" w:cs="Arial"/>
                        <w:color w:val="7F7F7F" w:themeColor="text1" w:themeTint="80"/>
                      </w:rPr>
                      <w:fldChar w:fldCharType="separate"/>
                    </w:r>
                    <w:r w:rsidR="008303AC">
                      <w:rPr>
                        <w:rFonts w:ascii="Arial" w:hAnsi="Arial" w:cs="Arial"/>
                        <w:noProof/>
                        <w:color w:val="7F7F7F" w:themeColor="text1" w:themeTint="80"/>
                      </w:rPr>
                      <w:t>2</w:t>
                    </w:r>
                    <w:r w:rsidR="00906398" w:rsidRPr="009954A5">
                      <w:rPr>
                        <w:rFonts w:ascii="Arial" w:hAnsi="Arial" w:cs="Arial"/>
                        <w:noProof/>
                        <w:color w:val="7F7F7F" w:themeColor="text1" w:themeTint="80"/>
                      </w:rPr>
                      <w:fldChar w:fldCharType="end"/>
                    </w:r>
                  </w:p>
                </w:txbxContent>
              </v:textbox>
              <w10:wrap anchorx="margin" anchory="margin"/>
            </v:rect>
          </w:pict>
        </mc:Fallback>
      </mc:AlternateContent>
    </w:r>
    <w:r w:rsidR="00C06FB5">
      <w:rPr>
        <w:noProof/>
        <w:lang w:eastAsia="es-CR"/>
      </w:rPr>
      <w:drawing>
        <wp:anchor distT="0" distB="0" distL="114300" distR="114300" simplePos="0" relativeHeight="251659263" behindDoc="0" locked="0" layoutInCell="1" allowOverlap="1">
          <wp:simplePos x="0" y="0"/>
          <wp:positionH relativeFrom="column">
            <wp:posOffset>-900430</wp:posOffset>
          </wp:positionH>
          <wp:positionV relativeFrom="paragraph">
            <wp:posOffset>-314325</wp:posOffset>
          </wp:positionV>
          <wp:extent cx="7776210" cy="72326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hoja carta.png"/>
                  <pic:cNvPicPr/>
                </pic:nvPicPr>
                <pic:blipFill>
                  <a:blip r:embed="rId1">
                    <a:extLst>
                      <a:ext uri="{28A0092B-C50C-407E-A947-70E740481C1C}">
                        <a14:useLocalDpi xmlns:a14="http://schemas.microsoft.com/office/drawing/2010/main" val="0"/>
                      </a:ext>
                    </a:extLst>
                  </a:blip>
                  <a:srcRect t="19527" b="19197"/>
                  <a:stretch>
                    <a:fillRect/>
                  </a:stretch>
                </pic:blipFill>
                <pic:spPr>
                  <a:xfrm>
                    <a:off x="0" y="0"/>
                    <a:ext cx="7776210" cy="723265"/>
                  </a:xfrm>
                  <a:prstGeom prst="rect">
                    <a:avLst/>
                  </a:prstGeom>
                </pic:spPr>
              </pic:pic>
            </a:graphicData>
          </a:graphic>
        </wp:anchor>
      </w:drawing>
    </w:r>
    <w:r>
      <w:rPr>
        <w:noProof/>
        <w:lang w:eastAsia="es-CR"/>
      </w:rPr>
      <mc:AlternateContent>
        <mc:Choice Requires="wps">
          <w:drawing>
            <wp:anchor distT="4294967295" distB="4294967295" distL="114300" distR="114300" simplePos="0" relativeHeight="251663360" behindDoc="0" locked="0" layoutInCell="1" allowOverlap="1">
              <wp:simplePos x="0" y="0"/>
              <wp:positionH relativeFrom="margin">
                <wp:posOffset>-95250</wp:posOffset>
              </wp:positionH>
              <wp:positionV relativeFrom="paragraph">
                <wp:posOffset>-345441</wp:posOffset>
              </wp:positionV>
              <wp:extent cx="6162675" cy="0"/>
              <wp:effectExtent l="0" t="0" r="9525" b="0"/>
              <wp:wrapNone/>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B097BE" id="_x0000_t32" coordsize="21600,21600" o:spt="32" o:oned="t" path="m,l21600,21600e" filled="f">
              <v:path arrowok="t" fillok="f" o:connecttype="none"/>
              <o:lock v:ext="edit" shapetype="t"/>
            </v:shapetype>
            <v:shape id="AutoShape 2" o:spid="_x0000_s1026" type="#_x0000_t32" style="position:absolute;margin-left:-7.5pt;margin-top:-27.2pt;width:485.25pt;height:0;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">
              <w10:wrap anchorx="margin"/>
            </v:shape>
          </w:pict>
        </mc:Fallback>
      </mc:AlternateContent>
    </w:r>
  </w:p>
  <w:p w:rsidR="00037B5C" w:rsidRDefault="00037B5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DB3" w:rsidRDefault="00AC6DB3" w:rsidP="00037B5C">
      <w:r>
        <w:separator/>
      </w:r>
    </w:p>
  </w:footnote>
  <w:footnote w:type="continuationSeparator" w:id="0">
    <w:p w:rsidR="00AC6DB3" w:rsidRDefault="00AC6DB3" w:rsidP="00037B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B5C" w:rsidRDefault="00C06FB5">
    <w:pPr>
      <w:pStyle w:val="Encabezado"/>
    </w:pPr>
    <w:r>
      <w:rPr>
        <w:noProof/>
        <w:lang w:eastAsia="es-CR"/>
      </w:rPr>
      <w:drawing>
        <wp:anchor distT="0" distB="0" distL="114300" distR="114300" simplePos="0" relativeHeight="251664384" behindDoc="0" locked="0" layoutInCell="1" allowOverlap="1">
          <wp:simplePos x="0" y="0"/>
          <wp:positionH relativeFrom="column">
            <wp:posOffset>3250151</wp:posOffset>
          </wp:positionH>
          <wp:positionV relativeFrom="paragraph">
            <wp:posOffset>-68552</wp:posOffset>
          </wp:positionV>
          <wp:extent cx="2722853" cy="500932"/>
          <wp:effectExtent l="0" t="0" r="1297" b="0"/>
          <wp:wrapNone/>
          <wp:docPr id="1" name="0 Imagen" descr="Logo 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AN.png"/>
                  <pic:cNvPicPr/>
                </pic:nvPicPr>
                <pic:blipFill>
                  <a:blip r:embed="rId1"/>
                  <a:stretch>
                    <a:fillRect/>
                  </a:stretch>
                </pic:blipFill>
                <pic:spPr>
                  <a:xfrm>
                    <a:off x="0" y="0"/>
                    <a:ext cx="2722853" cy="500932"/>
                  </a:xfrm>
                  <a:prstGeom prst="rect">
                    <a:avLst/>
                  </a:prstGeom>
                </pic:spPr>
              </pic:pic>
            </a:graphicData>
          </a:graphic>
        </wp:anchor>
      </w:drawing>
    </w:r>
    <w:r w:rsidR="008303AC">
      <w:rPr>
        <w:noProof/>
        <w:lang w:eastAsia="es-CR"/>
      </w:rPr>
      <mc:AlternateContent>
        <mc:Choice Requires="wps">
          <w:drawing>
            <wp:anchor distT="4294967295" distB="4294967295" distL="114300" distR="114300" simplePos="0" relativeHeight="251661312" behindDoc="0" locked="0" layoutInCell="1" allowOverlap="1">
              <wp:simplePos x="0" y="0"/>
              <wp:positionH relativeFrom="margin">
                <wp:posOffset>-109855</wp:posOffset>
              </wp:positionH>
              <wp:positionV relativeFrom="paragraph">
                <wp:posOffset>567054</wp:posOffset>
              </wp:positionV>
              <wp:extent cx="6162675" cy="0"/>
              <wp:effectExtent l="0" t="0" r="9525" b="0"/>
              <wp:wrapNone/>
              <wp:docPr id="3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1EEDA5" id="_x0000_t32" coordsize="21600,21600" o:spt="32" o:oned="t" path="m,l21600,21600e" filled="f">
              <v:path arrowok="t" fillok="f" o:connecttype="none"/>
              <o:lock v:ext="edit" shapetype="t"/>
            </v:shapetype>
            <v:shape id="AutoShape 1" o:spid="_x0000_s1026" type="#_x0000_t32" style="position:absolute;margin-left:-8.65pt;margin-top:44.65pt;width:485.25pt;height:0;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">
              <w10:wrap anchorx="margin"/>
            </v:shape>
          </w:pict>
        </mc:Fallback>
      </mc:AlternateContent>
    </w:r>
    <w:r w:rsidR="00037B5C" w:rsidRPr="00037B5C">
      <w:rPr>
        <w:noProof/>
        <w:lang w:eastAsia="es-CR"/>
      </w:rPr>
      <w:drawing>
        <wp:anchor distT="0" distB="0" distL="114300" distR="114300" simplePos="0" relativeHeight="251660288" behindDoc="0" locked="0" layoutInCell="1" allowOverlap="1">
          <wp:simplePos x="0" y="0"/>
          <wp:positionH relativeFrom="margin">
            <wp:posOffset>-65405</wp:posOffset>
          </wp:positionH>
          <wp:positionV relativeFrom="paragraph">
            <wp:posOffset>-187960</wp:posOffset>
          </wp:positionV>
          <wp:extent cx="1653871" cy="690872"/>
          <wp:effectExtent l="0" t="0" r="381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horizontal-dos-lineas-cmky.png"/>
                  <pic:cNvPicPr/>
                </pic:nvPicPr>
                <pic:blipFill rotWithShape="1">
                  <a:blip r:embed="rId2">
                    <a:extLst>
                      <a:ext uri="{28A0092B-C50C-407E-A947-70E740481C1C}">
                        <a14:useLocalDpi xmlns:a14="http://schemas.microsoft.com/office/drawing/2010/main" val="0"/>
                      </a:ext>
                    </a:extLst>
                  </a:blip>
                  <a:srcRect l="9755" t="17520" r="9557" b="17498"/>
                  <a:stretch/>
                </pic:blipFill>
                <pic:spPr bwMode="auto">
                  <a:xfrm>
                    <a:off x="0" y="0"/>
                    <a:ext cx="1653871" cy="690872"/>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11CA2"/>
    <w:multiLevelType w:val="hybridMultilevel"/>
    <w:tmpl w:val="4840240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9064A5B"/>
    <w:multiLevelType w:val="hybridMultilevel"/>
    <w:tmpl w:val="B7909434"/>
    <w:lvl w:ilvl="0" w:tplc="0C0A000F">
      <w:start w:val="1"/>
      <w:numFmt w:val="decimal"/>
      <w:lvlText w:val="%1."/>
      <w:lvlJc w:val="left"/>
      <w:pPr>
        <w:ind w:left="720" w:hanging="360"/>
      </w:pPr>
      <w:rPr>
        <w:rFonts w:hint="default"/>
        <w:b w:val="0"/>
        <w:i w:val="0"/>
        <w:spacing w:val="0"/>
        <w:kern w:val="16"/>
        <w:position w:val="0"/>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253927B1"/>
    <w:multiLevelType w:val="hybridMultilevel"/>
    <w:tmpl w:val="F67A41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5C21AF"/>
    <w:multiLevelType w:val="hybridMultilevel"/>
    <w:tmpl w:val="6030818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42D46E19"/>
    <w:multiLevelType w:val="hybridMultilevel"/>
    <w:tmpl w:val="4C9A04C0"/>
    <w:lvl w:ilvl="0" w:tplc="0C0A0017">
      <w:start w:val="1"/>
      <w:numFmt w:val="lowerLetter"/>
      <w:lvlText w:val="%1)"/>
      <w:lvlJc w:val="left"/>
      <w:pPr>
        <w:tabs>
          <w:tab w:val="num" w:pos="1440"/>
        </w:tabs>
        <w:ind w:left="1440" w:hanging="360"/>
      </w:pPr>
    </w:lvl>
    <w:lvl w:ilvl="1" w:tplc="0C0A000F">
      <w:start w:val="1"/>
      <w:numFmt w:val="decimal"/>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5" w15:restartNumberingAfterBreak="0">
    <w:nsid w:val="5DBE1842"/>
    <w:multiLevelType w:val="hybridMultilevel"/>
    <w:tmpl w:val="8AEC051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6A504270"/>
    <w:multiLevelType w:val="hybridMultilevel"/>
    <w:tmpl w:val="FE20AA9A"/>
    <w:lvl w:ilvl="0" w:tplc="5E846922">
      <w:start w:val="1"/>
      <w:numFmt w:val="lowerLetter"/>
      <w:lvlText w:val="%1."/>
      <w:lvlJc w:val="left"/>
      <w:pPr>
        <w:ind w:left="283" w:hanging="283"/>
      </w:pPr>
      <w:rPr>
        <w:rFonts w:ascii="Times New Roman" w:eastAsia="Times New Roman" w:hAnsi="Times New Roman" w:cs="Times New Roman" w:hint="default"/>
        <w:b w:val="0"/>
        <w:i w:val="0"/>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70B47D47"/>
    <w:multiLevelType w:val="hybridMultilevel"/>
    <w:tmpl w:val="F76A3DB8"/>
    <w:lvl w:ilvl="0" w:tplc="DF52EB7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768F2D0D"/>
    <w:multiLevelType w:val="hybridMultilevel"/>
    <w:tmpl w:val="F97A5B0E"/>
    <w:lvl w:ilvl="0" w:tplc="8E40D42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7D267D62"/>
    <w:multiLevelType w:val="singleLevel"/>
    <w:tmpl w:val="07349B10"/>
    <w:lvl w:ilvl="0">
      <w:start w:val="1"/>
      <w:numFmt w:val="lowerLetter"/>
      <w:lvlText w:val="%1."/>
      <w:legacy w:legacy="1" w:legacySpace="0" w:legacyIndent="283"/>
      <w:lvlJc w:val="left"/>
      <w:pPr>
        <w:ind w:left="283" w:hanging="283"/>
      </w:pPr>
      <w:rPr>
        <w:rFonts w:ascii="Times New Roman" w:eastAsia="Times New Roman" w:hAnsi="Times New Roman" w:cs="Times New Roman"/>
        <w:b w:val="0"/>
        <w:i w:val="0"/>
        <w:sz w:val="24"/>
      </w:rPr>
    </w:lvl>
  </w:abstractNum>
  <w:abstractNum w:abstractNumId="10" w15:restartNumberingAfterBreak="0">
    <w:nsid w:val="7D405496"/>
    <w:multiLevelType w:val="hybridMultilevel"/>
    <w:tmpl w:val="F67A41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2"/>
  </w:num>
  <w:num w:numId="4">
    <w:abstractNumId w:val="10"/>
  </w:num>
  <w:num w:numId="5">
    <w:abstractNumId w:val="3"/>
  </w:num>
  <w:num w:numId="6">
    <w:abstractNumId w:val="5"/>
  </w:num>
  <w:num w:numId="7">
    <w:abstractNumId w:val="8"/>
  </w:num>
  <w:num w:numId="8">
    <w:abstractNumId w:val="0"/>
  </w:num>
  <w:num w:numId="9">
    <w:abstractNumId w:val="4"/>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B5C"/>
    <w:rsid w:val="000215A5"/>
    <w:rsid w:val="00037B5C"/>
    <w:rsid w:val="00061018"/>
    <w:rsid w:val="000C3B59"/>
    <w:rsid w:val="000C65A8"/>
    <w:rsid w:val="000D2A8D"/>
    <w:rsid w:val="000E230E"/>
    <w:rsid w:val="000F3EAD"/>
    <w:rsid w:val="000F5DB7"/>
    <w:rsid w:val="00123A83"/>
    <w:rsid w:val="00166C45"/>
    <w:rsid w:val="00175897"/>
    <w:rsid w:val="001762D7"/>
    <w:rsid w:val="00181A44"/>
    <w:rsid w:val="001D28EC"/>
    <w:rsid w:val="001D50A7"/>
    <w:rsid w:val="001F0A8A"/>
    <w:rsid w:val="001F3D84"/>
    <w:rsid w:val="001F3F0D"/>
    <w:rsid w:val="002029F7"/>
    <w:rsid w:val="002846D6"/>
    <w:rsid w:val="00295476"/>
    <w:rsid w:val="00297AA5"/>
    <w:rsid w:val="002B539C"/>
    <w:rsid w:val="002E78E6"/>
    <w:rsid w:val="00317383"/>
    <w:rsid w:val="00326CFB"/>
    <w:rsid w:val="00337964"/>
    <w:rsid w:val="00353B38"/>
    <w:rsid w:val="00392FB1"/>
    <w:rsid w:val="003B1268"/>
    <w:rsid w:val="00413747"/>
    <w:rsid w:val="0043201D"/>
    <w:rsid w:val="00432BE1"/>
    <w:rsid w:val="00440017"/>
    <w:rsid w:val="00440427"/>
    <w:rsid w:val="00456D12"/>
    <w:rsid w:val="00470621"/>
    <w:rsid w:val="00475736"/>
    <w:rsid w:val="00482824"/>
    <w:rsid w:val="004959D1"/>
    <w:rsid w:val="004A0997"/>
    <w:rsid w:val="004A0F9B"/>
    <w:rsid w:val="004B3D07"/>
    <w:rsid w:val="004B60F7"/>
    <w:rsid w:val="004C0058"/>
    <w:rsid w:val="004C1AE1"/>
    <w:rsid w:val="00510F9F"/>
    <w:rsid w:val="00521224"/>
    <w:rsid w:val="00527526"/>
    <w:rsid w:val="00557DC4"/>
    <w:rsid w:val="0058124E"/>
    <w:rsid w:val="00582418"/>
    <w:rsid w:val="0059261A"/>
    <w:rsid w:val="00596DD2"/>
    <w:rsid w:val="005C04CB"/>
    <w:rsid w:val="005E65DA"/>
    <w:rsid w:val="00636C89"/>
    <w:rsid w:val="00695342"/>
    <w:rsid w:val="006B48C7"/>
    <w:rsid w:val="00703C2D"/>
    <w:rsid w:val="00704BA5"/>
    <w:rsid w:val="0070706E"/>
    <w:rsid w:val="00733DFB"/>
    <w:rsid w:val="00762F39"/>
    <w:rsid w:val="007720B5"/>
    <w:rsid w:val="00782C10"/>
    <w:rsid w:val="007A2184"/>
    <w:rsid w:val="007C6016"/>
    <w:rsid w:val="007C79DD"/>
    <w:rsid w:val="007E7855"/>
    <w:rsid w:val="007F5400"/>
    <w:rsid w:val="00804A3F"/>
    <w:rsid w:val="00816796"/>
    <w:rsid w:val="00827FBF"/>
    <w:rsid w:val="008303AC"/>
    <w:rsid w:val="00872BAB"/>
    <w:rsid w:val="008C27AC"/>
    <w:rsid w:val="008C5658"/>
    <w:rsid w:val="008D16CF"/>
    <w:rsid w:val="008E635C"/>
    <w:rsid w:val="00906398"/>
    <w:rsid w:val="00965F71"/>
    <w:rsid w:val="009673D6"/>
    <w:rsid w:val="00974CAD"/>
    <w:rsid w:val="009953D5"/>
    <w:rsid w:val="009C051F"/>
    <w:rsid w:val="009E664C"/>
    <w:rsid w:val="00A26BE3"/>
    <w:rsid w:val="00A37CEA"/>
    <w:rsid w:val="00A731E2"/>
    <w:rsid w:val="00AC5EE0"/>
    <w:rsid w:val="00AC6DB3"/>
    <w:rsid w:val="00AC73F1"/>
    <w:rsid w:val="00AE7FE7"/>
    <w:rsid w:val="00AF6549"/>
    <w:rsid w:val="00B04D48"/>
    <w:rsid w:val="00B3149B"/>
    <w:rsid w:val="00B45410"/>
    <w:rsid w:val="00B55D6D"/>
    <w:rsid w:val="00BB4CFA"/>
    <w:rsid w:val="00BD3770"/>
    <w:rsid w:val="00BE1664"/>
    <w:rsid w:val="00C045B8"/>
    <w:rsid w:val="00C06FB5"/>
    <w:rsid w:val="00C22BFD"/>
    <w:rsid w:val="00C2342B"/>
    <w:rsid w:val="00C27909"/>
    <w:rsid w:val="00C87937"/>
    <w:rsid w:val="00CD3EEF"/>
    <w:rsid w:val="00CD4BC8"/>
    <w:rsid w:val="00CE64CE"/>
    <w:rsid w:val="00D04EA1"/>
    <w:rsid w:val="00D16578"/>
    <w:rsid w:val="00D3408E"/>
    <w:rsid w:val="00D54650"/>
    <w:rsid w:val="00D6593D"/>
    <w:rsid w:val="00D84FA4"/>
    <w:rsid w:val="00DB20EE"/>
    <w:rsid w:val="00DB3255"/>
    <w:rsid w:val="00DB5352"/>
    <w:rsid w:val="00DC332B"/>
    <w:rsid w:val="00DD2EB4"/>
    <w:rsid w:val="00DF61A1"/>
    <w:rsid w:val="00E13907"/>
    <w:rsid w:val="00E14956"/>
    <w:rsid w:val="00E25E7A"/>
    <w:rsid w:val="00E2740C"/>
    <w:rsid w:val="00E60B3A"/>
    <w:rsid w:val="00E717AF"/>
    <w:rsid w:val="00E77852"/>
    <w:rsid w:val="00E8683E"/>
    <w:rsid w:val="00E87A93"/>
    <w:rsid w:val="00EA6585"/>
    <w:rsid w:val="00EB5701"/>
    <w:rsid w:val="00EB5F42"/>
    <w:rsid w:val="00EE2158"/>
    <w:rsid w:val="00F01881"/>
    <w:rsid w:val="00F12637"/>
    <w:rsid w:val="00F16559"/>
    <w:rsid w:val="00F246A7"/>
    <w:rsid w:val="00F27BCF"/>
    <w:rsid w:val="00F41B4E"/>
    <w:rsid w:val="00F43058"/>
    <w:rsid w:val="00F56632"/>
    <w:rsid w:val="00F87CF7"/>
    <w:rsid w:val="00F91156"/>
    <w:rsid w:val="00FA4160"/>
    <w:rsid w:val="00FB6520"/>
    <w:rsid w:val="00FD051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DAA3476B-5E05-4268-B5AD-B2B1987A6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DC4"/>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37B5C"/>
    <w:pPr>
      <w:tabs>
        <w:tab w:val="center" w:pos="4419"/>
        <w:tab w:val="right" w:pos="8838"/>
      </w:tabs>
    </w:pPr>
    <w:rPr>
      <w:rFonts w:eastAsiaTheme="minorHAnsi"/>
      <w:sz w:val="22"/>
      <w:szCs w:val="22"/>
      <w:lang w:val="es-CR" w:eastAsia="en-US"/>
    </w:rPr>
  </w:style>
  <w:style w:type="character" w:customStyle="1" w:styleId="EncabezadoCar">
    <w:name w:val="Encabezado Car"/>
    <w:basedOn w:val="Fuentedeprrafopredeter"/>
    <w:link w:val="Encabezado"/>
    <w:uiPriority w:val="99"/>
    <w:rsid w:val="00037B5C"/>
  </w:style>
  <w:style w:type="paragraph" w:styleId="Piedepgina">
    <w:name w:val="footer"/>
    <w:basedOn w:val="Normal"/>
    <w:link w:val="PiedepginaCar"/>
    <w:unhideWhenUsed/>
    <w:rsid w:val="00037B5C"/>
    <w:pPr>
      <w:tabs>
        <w:tab w:val="center" w:pos="4419"/>
        <w:tab w:val="right" w:pos="8838"/>
      </w:tabs>
    </w:pPr>
    <w:rPr>
      <w:rFonts w:eastAsiaTheme="minorHAnsi"/>
      <w:sz w:val="22"/>
      <w:szCs w:val="22"/>
      <w:lang w:val="es-CR" w:eastAsia="en-US"/>
    </w:rPr>
  </w:style>
  <w:style w:type="character" w:customStyle="1" w:styleId="PiedepginaCar">
    <w:name w:val="Pie de página Car"/>
    <w:basedOn w:val="Fuentedeprrafopredeter"/>
    <w:link w:val="Piedepgina"/>
    <w:rsid w:val="00037B5C"/>
  </w:style>
  <w:style w:type="paragraph" w:styleId="Textodeglobo">
    <w:name w:val="Balloon Text"/>
    <w:basedOn w:val="Normal"/>
    <w:link w:val="TextodegloboCar"/>
    <w:uiPriority w:val="99"/>
    <w:semiHidden/>
    <w:unhideWhenUsed/>
    <w:rsid w:val="00C06FB5"/>
    <w:rPr>
      <w:rFonts w:ascii="Tahoma" w:hAnsi="Tahoma" w:cs="Tahoma"/>
      <w:sz w:val="16"/>
      <w:szCs w:val="16"/>
    </w:rPr>
  </w:style>
  <w:style w:type="character" w:customStyle="1" w:styleId="TextodegloboCar">
    <w:name w:val="Texto de globo Car"/>
    <w:basedOn w:val="Fuentedeprrafopredeter"/>
    <w:link w:val="Textodeglobo"/>
    <w:uiPriority w:val="99"/>
    <w:semiHidden/>
    <w:rsid w:val="00C06FB5"/>
    <w:rPr>
      <w:rFonts w:ascii="Tahoma" w:eastAsiaTheme="minorEastAsia" w:hAnsi="Tahoma" w:cs="Tahoma"/>
      <w:sz w:val="16"/>
      <w:szCs w:val="16"/>
      <w:lang w:val="es-ES_tradnl" w:eastAsia="es-ES"/>
    </w:rPr>
  </w:style>
  <w:style w:type="table" w:styleId="Tablaconcuadrcula">
    <w:name w:val="Table Grid"/>
    <w:basedOn w:val="Tablanormal"/>
    <w:uiPriority w:val="59"/>
    <w:rsid w:val="00413747"/>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731E2"/>
    <w:pPr>
      <w:ind w:left="720"/>
      <w:contextualSpacing/>
    </w:pPr>
  </w:style>
  <w:style w:type="paragraph" w:customStyle="1" w:styleId="Bibliografa1">
    <w:name w:val="Bibliografía1"/>
    <w:basedOn w:val="Normal"/>
    <w:next w:val="Normal"/>
    <w:uiPriority w:val="37"/>
    <w:unhideWhenUsed/>
    <w:rsid w:val="00CD4BC8"/>
    <w:rPr>
      <w:rFonts w:ascii="Times New Roman" w:eastAsia="Times New Roman" w:hAnsi="Times New Roman" w:cs="Times New Roman"/>
      <w:lang w:val="es-CR"/>
    </w:rPr>
  </w:style>
  <w:style w:type="character" w:styleId="Hipervnculo">
    <w:name w:val="Hyperlink"/>
    <w:basedOn w:val="Fuentedeprrafopredeter"/>
    <w:uiPriority w:val="99"/>
    <w:unhideWhenUsed/>
    <w:rsid w:val="00482824"/>
    <w:rPr>
      <w:color w:val="0563C1" w:themeColor="hyperlink"/>
      <w:u w:val="single"/>
    </w:rPr>
  </w:style>
  <w:style w:type="paragraph" w:styleId="Sinespaciado">
    <w:name w:val="No Spacing"/>
    <w:uiPriority w:val="1"/>
    <w:qFormat/>
    <w:rsid w:val="00E25E7A"/>
    <w:pPr>
      <w:spacing w:after="0" w:line="240" w:lineRule="auto"/>
    </w:pPr>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main.compose('new',%20't=lunavarrete77@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javascript:main.compose('new',%20't=smendez@juanvina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1694</Words>
  <Characters>9323</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Universidad de Costa Rica</Company>
  <LinksUpToDate>false</LinksUpToDate>
  <CharactersWithSpaces>10996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Comunicación</dc:creator>
  <cp:lastModifiedBy>UCR</cp:lastModifiedBy>
  <cp:revision>3</cp:revision>
  <cp:lastPrinted>2017-02-10T00:00:00Z</cp:lastPrinted>
  <dcterms:created xsi:type="dcterms:W3CDTF">2017-08-07T19:18:00Z</dcterms:created>
  <dcterms:modified xsi:type="dcterms:W3CDTF">2017-08-07T19:18:00Z</dcterms:modified>
</cp:coreProperties>
</file>