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1B" w:rsidRPr="006300C2" w:rsidRDefault="004B491B">
      <w:pPr>
        <w:pStyle w:val="Ttulo2"/>
        <w:ind w:right="-158"/>
        <w:rPr>
          <w:rFonts w:ascii="Times New Roman" w:hAnsi="Times New Roman"/>
          <w:sz w:val="18"/>
        </w:rPr>
      </w:pPr>
      <w:bookmarkStart w:id="0" w:name="_GoBack"/>
      <w:bookmarkEnd w:id="0"/>
    </w:p>
    <w:p w:rsidR="005B7FF4" w:rsidRDefault="005B7FF4" w:rsidP="00CB6708">
      <w:pPr>
        <w:pStyle w:val="Ttulo2"/>
        <w:ind w:right="-158"/>
        <w:rPr>
          <w:rFonts w:ascii="Arial" w:hAnsi="Arial"/>
          <w:sz w:val="18"/>
        </w:rPr>
      </w:pPr>
    </w:p>
    <w:p w:rsidR="00CB6708" w:rsidRDefault="00CB6708" w:rsidP="00CB6708">
      <w:pPr>
        <w:pStyle w:val="Ttulo2"/>
        <w:ind w:right="-158"/>
        <w:rPr>
          <w:rFonts w:ascii="Arial" w:hAnsi="Arial"/>
          <w:sz w:val="18"/>
        </w:rPr>
      </w:pPr>
      <w:r>
        <w:rPr>
          <w:rFonts w:ascii="Arial" w:hAnsi="Arial"/>
          <w:sz w:val="18"/>
        </w:rPr>
        <w:t xml:space="preserve">Misión </w:t>
      </w:r>
    </w:p>
    <w:p w:rsidR="00CB6708" w:rsidRDefault="00CB6708" w:rsidP="00CB6708"/>
    <w:p w:rsidR="00CB6708" w:rsidRPr="00436602" w:rsidRDefault="00CB6708" w:rsidP="00CB6708">
      <w:pPr>
        <w:shd w:val="clear" w:color="auto" w:fill="FFFFFF"/>
        <w:autoSpaceDE w:val="0"/>
        <w:autoSpaceDN w:val="0"/>
        <w:adjustRightInd w:val="0"/>
        <w:jc w:val="both"/>
        <w:rPr>
          <w:rFonts w:ascii="Arial" w:hAnsi="Arial"/>
          <w:sz w:val="20"/>
          <w:lang w:val="es-ES_tradnl" w:eastAsia="es-CR"/>
        </w:rPr>
      </w:pPr>
      <w:r w:rsidRPr="0009374E">
        <w:rPr>
          <w:rFonts w:ascii="Arial" w:hAnsi="Arial"/>
          <w:sz w:val="20"/>
          <w:lang w:val="es-ES_tradnl" w:eastAsia="es-CR"/>
        </w:rPr>
        <w:t>Promover la formación humanista y profesional en el área de los negocios, con ética y responsabilidad social, excelencia académica y capacidad de gestión global, mediante la docencia, la investigación y la acción social, para generar los líderes y los cambios que demanda el desarrollo del país.</w:t>
      </w:r>
    </w:p>
    <w:p w:rsidR="00CB6708" w:rsidRDefault="00CB6708" w:rsidP="00CB6708">
      <w:pPr>
        <w:shd w:val="clear" w:color="auto" w:fill="FFFFFF"/>
        <w:autoSpaceDE w:val="0"/>
        <w:autoSpaceDN w:val="0"/>
        <w:adjustRightInd w:val="0"/>
        <w:rPr>
          <w:rFonts w:ascii="Arial" w:hAnsi="Arial"/>
          <w:sz w:val="18"/>
          <w:szCs w:val="18"/>
          <w:lang w:val="es-ES_tradnl" w:eastAsia="es-CR"/>
        </w:rPr>
      </w:pPr>
    </w:p>
    <w:p w:rsidR="00CB6708" w:rsidRDefault="00CB6708" w:rsidP="00CB6708">
      <w:pPr>
        <w:shd w:val="clear" w:color="auto" w:fill="FFFFFF"/>
        <w:autoSpaceDE w:val="0"/>
        <w:autoSpaceDN w:val="0"/>
        <w:adjustRightInd w:val="0"/>
        <w:rPr>
          <w:rFonts w:ascii="Arial" w:hAnsi="Arial"/>
          <w:b/>
          <w:sz w:val="18"/>
        </w:rPr>
      </w:pPr>
      <w:r>
        <w:rPr>
          <w:rFonts w:ascii="Arial" w:hAnsi="Arial"/>
          <w:b/>
          <w:sz w:val="18"/>
        </w:rPr>
        <w:t>Visión</w:t>
      </w:r>
    </w:p>
    <w:p w:rsidR="00CB6708" w:rsidRDefault="00CB6708" w:rsidP="00CB6708">
      <w:pPr>
        <w:shd w:val="clear" w:color="auto" w:fill="FFFFFF"/>
        <w:autoSpaceDE w:val="0"/>
        <w:autoSpaceDN w:val="0"/>
        <w:adjustRightInd w:val="0"/>
        <w:rPr>
          <w:rFonts w:ascii="Arial" w:hAnsi="Arial"/>
          <w:sz w:val="18"/>
          <w:szCs w:val="18"/>
          <w:lang w:eastAsia="es-CR"/>
        </w:rPr>
      </w:pPr>
    </w:p>
    <w:p w:rsidR="00CB6708" w:rsidRDefault="00CB6708" w:rsidP="00CB6708">
      <w:pPr>
        <w:pStyle w:val="Textoindependiente"/>
        <w:ind w:right="-158"/>
        <w:rPr>
          <w:sz w:val="20"/>
          <w:lang w:val="es-ES"/>
        </w:rPr>
      </w:pPr>
      <w:r>
        <w:rPr>
          <w:sz w:val="20"/>
          <w:lang w:val="es-ES"/>
        </w:rPr>
        <w:t xml:space="preserve">Ser líderes universitarios en la formación humanista y el desarrollo profesional en la gestión integral de los negocios, para obtener las transformaciones que la sociedad globalizada necesita para el logro del bien común. </w:t>
      </w:r>
    </w:p>
    <w:p w:rsidR="00CB6708" w:rsidRDefault="00CB6708" w:rsidP="00CB6708">
      <w:pPr>
        <w:pStyle w:val="Textoindependiente"/>
        <w:ind w:right="-158"/>
        <w:jc w:val="left"/>
        <w:rPr>
          <w:sz w:val="20"/>
          <w:lang w:val="es-ES"/>
        </w:rPr>
      </w:pPr>
    </w:p>
    <w:p w:rsidR="00CB6708" w:rsidRPr="00436602" w:rsidRDefault="00CB6708" w:rsidP="00CB6708">
      <w:pPr>
        <w:shd w:val="clear" w:color="auto" w:fill="FFFFFF"/>
        <w:autoSpaceDE w:val="0"/>
        <w:autoSpaceDN w:val="0"/>
        <w:adjustRightInd w:val="0"/>
        <w:rPr>
          <w:rFonts w:ascii="Arial" w:hAnsi="Arial"/>
          <w:b/>
          <w:sz w:val="20"/>
        </w:rPr>
      </w:pPr>
      <w:r w:rsidRPr="00436602">
        <w:rPr>
          <w:rFonts w:ascii="Arial" w:hAnsi="Arial"/>
          <w:b/>
          <w:sz w:val="20"/>
        </w:rPr>
        <w:t xml:space="preserve">Valores </w:t>
      </w:r>
    </w:p>
    <w:p w:rsidR="00CB6708" w:rsidRPr="00436602" w:rsidRDefault="00CB6708" w:rsidP="00CB6708">
      <w:pPr>
        <w:shd w:val="clear" w:color="auto" w:fill="FFFFFF"/>
        <w:autoSpaceDE w:val="0"/>
        <w:autoSpaceDN w:val="0"/>
        <w:adjustRightInd w:val="0"/>
        <w:rPr>
          <w:rFonts w:cs="Arial"/>
          <w:sz w:val="20"/>
        </w:rPr>
      </w:pPr>
    </w:p>
    <w:p w:rsidR="00CB6708" w:rsidRPr="002431EC" w:rsidRDefault="00CB6708" w:rsidP="00CB6708">
      <w:pPr>
        <w:numPr>
          <w:ilvl w:val="0"/>
          <w:numId w:val="17"/>
        </w:numPr>
        <w:spacing w:line="360" w:lineRule="auto"/>
        <w:rPr>
          <w:rFonts w:ascii="Arial" w:hAnsi="Arial" w:cs="Arial"/>
          <w:sz w:val="20"/>
        </w:rPr>
      </w:pPr>
      <w:r w:rsidRPr="002431EC">
        <w:rPr>
          <w:rFonts w:ascii="Arial" w:hAnsi="Arial" w:cs="Arial"/>
          <w:sz w:val="20"/>
        </w:rPr>
        <w:t>Ética</w:t>
      </w:r>
    </w:p>
    <w:p w:rsidR="00CB6708" w:rsidRPr="002431EC" w:rsidRDefault="00CB6708" w:rsidP="00CB6708">
      <w:pPr>
        <w:numPr>
          <w:ilvl w:val="0"/>
          <w:numId w:val="17"/>
        </w:numPr>
        <w:spacing w:line="360" w:lineRule="auto"/>
        <w:rPr>
          <w:rFonts w:ascii="Arial" w:hAnsi="Arial" w:cs="Arial"/>
          <w:sz w:val="20"/>
        </w:rPr>
      </w:pPr>
      <w:r w:rsidRPr="002431EC">
        <w:rPr>
          <w:rFonts w:ascii="Arial" w:hAnsi="Arial" w:cs="Arial"/>
          <w:sz w:val="20"/>
        </w:rPr>
        <w:t>Tolerancia</w:t>
      </w:r>
    </w:p>
    <w:p w:rsidR="00CB6708" w:rsidRPr="002431EC" w:rsidRDefault="00CB6708" w:rsidP="00CB6708">
      <w:pPr>
        <w:numPr>
          <w:ilvl w:val="0"/>
          <w:numId w:val="17"/>
        </w:numPr>
        <w:spacing w:line="360" w:lineRule="auto"/>
        <w:rPr>
          <w:rFonts w:ascii="Arial" w:hAnsi="Arial" w:cs="Arial"/>
          <w:sz w:val="20"/>
        </w:rPr>
      </w:pPr>
      <w:r w:rsidRPr="002431EC">
        <w:rPr>
          <w:rFonts w:ascii="Arial" w:hAnsi="Arial" w:cs="Arial"/>
          <w:sz w:val="20"/>
        </w:rPr>
        <w:t>Solidaridad</w:t>
      </w:r>
    </w:p>
    <w:p w:rsidR="00CB6708" w:rsidRPr="002431EC" w:rsidRDefault="00CB6708" w:rsidP="00CB6708">
      <w:pPr>
        <w:numPr>
          <w:ilvl w:val="0"/>
          <w:numId w:val="17"/>
        </w:numPr>
        <w:spacing w:line="360" w:lineRule="auto"/>
        <w:rPr>
          <w:rFonts w:ascii="Arial" w:hAnsi="Arial" w:cs="Arial"/>
          <w:sz w:val="20"/>
        </w:rPr>
      </w:pPr>
      <w:r w:rsidRPr="002431EC">
        <w:rPr>
          <w:rFonts w:ascii="Arial" w:hAnsi="Arial" w:cs="Arial"/>
          <w:sz w:val="20"/>
        </w:rPr>
        <w:t>Perseverancia</w:t>
      </w:r>
    </w:p>
    <w:p w:rsidR="00CB6708" w:rsidRDefault="00CB6708" w:rsidP="00CB6708">
      <w:pPr>
        <w:numPr>
          <w:ilvl w:val="0"/>
          <w:numId w:val="17"/>
        </w:numPr>
        <w:spacing w:line="360" w:lineRule="auto"/>
        <w:rPr>
          <w:sz w:val="20"/>
        </w:rPr>
      </w:pPr>
      <w:r w:rsidRPr="002431EC">
        <w:rPr>
          <w:rFonts w:ascii="Arial" w:hAnsi="Arial" w:cs="Arial"/>
          <w:sz w:val="20"/>
        </w:rPr>
        <w:t>Alegría</w:t>
      </w:r>
      <w:r w:rsidRPr="002431EC">
        <w:rPr>
          <w:sz w:val="20"/>
        </w:rPr>
        <w:t xml:space="preserve"> </w:t>
      </w:r>
    </w:p>
    <w:p w:rsidR="00CB6708" w:rsidRPr="002431EC" w:rsidRDefault="00CB6708" w:rsidP="00CB6708">
      <w:pPr>
        <w:spacing w:line="360" w:lineRule="auto"/>
        <w:ind w:left="720"/>
        <w:rPr>
          <w:sz w:val="20"/>
        </w:rPr>
      </w:pPr>
    </w:p>
    <w:p w:rsidR="00CB6708" w:rsidRPr="002431EC" w:rsidRDefault="00CB6708" w:rsidP="00CB6708">
      <w:pPr>
        <w:shd w:val="clear" w:color="auto" w:fill="FFFFFF"/>
        <w:autoSpaceDE w:val="0"/>
        <w:autoSpaceDN w:val="0"/>
        <w:adjustRightInd w:val="0"/>
        <w:rPr>
          <w:rFonts w:ascii="Arial" w:hAnsi="Arial"/>
          <w:b/>
          <w:sz w:val="20"/>
        </w:rPr>
      </w:pPr>
      <w:r w:rsidRPr="002431EC">
        <w:rPr>
          <w:rFonts w:ascii="Arial" w:hAnsi="Arial"/>
          <w:b/>
          <w:sz w:val="20"/>
        </w:rPr>
        <w:t>Ejes Transversales</w:t>
      </w:r>
    </w:p>
    <w:p w:rsidR="00CB6708" w:rsidRPr="002431EC" w:rsidRDefault="00CB6708" w:rsidP="00CB6708">
      <w:pPr>
        <w:shd w:val="clear" w:color="auto" w:fill="FFFFFF"/>
        <w:autoSpaceDE w:val="0"/>
        <w:autoSpaceDN w:val="0"/>
        <w:adjustRightInd w:val="0"/>
        <w:rPr>
          <w:rFonts w:ascii="Arial" w:hAnsi="Arial"/>
          <w:b/>
          <w:sz w:val="20"/>
        </w:rPr>
      </w:pPr>
    </w:p>
    <w:p w:rsidR="00CB6708" w:rsidRPr="002431EC" w:rsidRDefault="00CB6708" w:rsidP="00CB6708">
      <w:pPr>
        <w:numPr>
          <w:ilvl w:val="0"/>
          <w:numId w:val="17"/>
        </w:numPr>
        <w:spacing w:line="360" w:lineRule="auto"/>
        <w:rPr>
          <w:rFonts w:ascii="Arial" w:hAnsi="Arial" w:cs="Arial"/>
          <w:sz w:val="20"/>
        </w:rPr>
      </w:pPr>
      <w:r w:rsidRPr="002431EC">
        <w:rPr>
          <w:rFonts w:ascii="Arial" w:hAnsi="Arial" w:cs="Arial"/>
          <w:sz w:val="20"/>
        </w:rPr>
        <w:t>Emprendedurismo</w:t>
      </w:r>
    </w:p>
    <w:p w:rsidR="00CB6708" w:rsidRPr="002431EC" w:rsidRDefault="00CB6708" w:rsidP="00CB6708">
      <w:pPr>
        <w:numPr>
          <w:ilvl w:val="0"/>
          <w:numId w:val="17"/>
        </w:numPr>
        <w:spacing w:line="360" w:lineRule="auto"/>
        <w:rPr>
          <w:sz w:val="20"/>
        </w:rPr>
      </w:pPr>
      <w:r w:rsidRPr="002431EC">
        <w:rPr>
          <w:rFonts w:ascii="Arial" w:hAnsi="Arial" w:cs="Arial"/>
          <w:sz w:val="20"/>
        </w:rPr>
        <w:t>Valores y Ética</w:t>
      </w:r>
    </w:p>
    <w:p w:rsidR="004B491B" w:rsidRPr="006300C2" w:rsidRDefault="004B491B">
      <w:pPr>
        <w:spacing w:line="360" w:lineRule="auto"/>
        <w:rPr>
          <w:sz w:val="18"/>
          <w:szCs w:val="18"/>
        </w:rPr>
      </w:pPr>
    </w:p>
    <w:p w:rsidR="004B491B" w:rsidRPr="006300C2" w:rsidRDefault="004B491B">
      <w:pPr>
        <w:ind w:right="-158"/>
        <w:jc w:val="both"/>
        <w:rPr>
          <w:sz w:val="18"/>
        </w:rPr>
      </w:pPr>
    </w:p>
    <w:p w:rsidR="004B491B" w:rsidRPr="006300C2" w:rsidRDefault="004B491B">
      <w:pPr>
        <w:ind w:right="-158"/>
        <w:jc w:val="both"/>
        <w:rPr>
          <w:sz w:val="18"/>
        </w:rPr>
      </w:pPr>
    </w:p>
    <w:p w:rsidR="004B491B" w:rsidRPr="006300C2" w:rsidRDefault="004B491B">
      <w:pPr>
        <w:ind w:right="-158"/>
        <w:jc w:val="both"/>
        <w:rPr>
          <w:sz w:val="18"/>
        </w:rPr>
      </w:pPr>
    </w:p>
    <w:p w:rsidR="004B491B" w:rsidRPr="006300C2" w:rsidRDefault="004B491B">
      <w:pPr>
        <w:ind w:right="-158"/>
        <w:jc w:val="both"/>
        <w:rPr>
          <w:sz w:val="18"/>
        </w:rPr>
      </w:pPr>
    </w:p>
    <w:p w:rsidR="004B491B" w:rsidRPr="006300C2" w:rsidRDefault="004B491B">
      <w:pPr>
        <w:ind w:right="-158"/>
        <w:jc w:val="both"/>
        <w:rPr>
          <w:sz w:val="18"/>
        </w:rPr>
      </w:pPr>
    </w:p>
    <w:p w:rsidR="004B491B" w:rsidRPr="006300C2" w:rsidRDefault="004B491B">
      <w:pPr>
        <w:ind w:right="-158"/>
        <w:jc w:val="both"/>
        <w:rPr>
          <w:sz w:val="18"/>
        </w:rPr>
      </w:pPr>
    </w:p>
    <w:p w:rsidR="004B491B" w:rsidRPr="006300C2" w:rsidRDefault="004B491B">
      <w:pPr>
        <w:ind w:right="-158"/>
        <w:jc w:val="both"/>
        <w:rPr>
          <w:sz w:val="18"/>
        </w:rPr>
      </w:pPr>
    </w:p>
    <w:p w:rsidR="004B491B" w:rsidRPr="006300C2" w:rsidRDefault="004B491B"/>
    <w:p w:rsidR="004B491B" w:rsidRPr="006300C2" w:rsidRDefault="004B491B">
      <w:pPr>
        <w:pStyle w:val="Ttulo3"/>
        <w:spacing w:after="120"/>
        <w:jc w:val="center"/>
        <w:rPr>
          <w:rFonts w:ascii="Times New Roman" w:hAnsi="Times New Roman"/>
          <w:sz w:val="20"/>
        </w:rPr>
      </w:pPr>
      <w:r w:rsidRPr="006300C2">
        <w:rPr>
          <w:rFonts w:ascii="Times New Roman" w:hAnsi="Times New Roman"/>
          <w:sz w:val="20"/>
        </w:rPr>
        <w:t xml:space="preserve">CATEDRA DE </w:t>
      </w:r>
      <w:r w:rsidR="00C81D06" w:rsidRPr="00C01598">
        <w:rPr>
          <w:rFonts w:ascii="Times New Roman" w:hAnsi="Times New Roman"/>
          <w:sz w:val="20"/>
          <w:shd w:val="clear" w:color="auto" w:fill="FFFFFF"/>
        </w:rPr>
        <w:t>AUDITORIA INFORMATICA</w:t>
      </w:r>
    </w:p>
    <w:p w:rsidR="004B491B" w:rsidRPr="006300C2" w:rsidRDefault="004B491B" w:rsidP="00C01598">
      <w:pPr>
        <w:pStyle w:val="Ttulo3"/>
        <w:shd w:val="clear" w:color="auto" w:fill="FFFFFF"/>
        <w:spacing w:after="120"/>
        <w:jc w:val="center"/>
        <w:rPr>
          <w:rFonts w:ascii="Times New Roman" w:hAnsi="Times New Roman"/>
          <w:sz w:val="20"/>
        </w:rPr>
      </w:pPr>
      <w:r w:rsidRPr="006300C2">
        <w:rPr>
          <w:rFonts w:ascii="Times New Roman" w:hAnsi="Times New Roman"/>
          <w:sz w:val="20"/>
        </w:rPr>
        <w:t xml:space="preserve">PROGRAMA DEL CURSO </w:t>
      </w:r>
      <w:r w:rsidRPr="00C01598">
        <w:rPr>
          <w:rFonts w:ascii="Times New Roman" w:hAnsi="Times New Roman"/>
          <w:sz w:val="20"/>
          <w:shd w:val="clear" w:color="auto" w:fill="FFFFFF"/>
        </w:rPr>
        <w:t>PC-</w:t>
      </w:r>
      <w:r w:rsidR="00F82B6D" w:rsidRPr="00C01598">
        <w:rPr>
          <w:rFonts w:ascii="Times New Roman" w:hAnsi="Times New Roman"/>
          <w:sz w:val="20"/>
          <w:shd w:val="clear" w:color="auto" w:fill="FFFFFF"/>
        </w:rPr>
        <w:t>0526</w:t>
      </w:r>
      <w:r w:rsidRPr="00C01598">
        <w:rPr>
          <w:rFonts w:ascii="Times New Roman" w:hAnsi="Times New Roman"/>
          <w:sz w:val="20"/>
          <w:shd w:val="clear" w:color="auto" w:fill="FFFFFF"/>
        </w:rPr>
        <w:t xml:space="preserve"> </w:t>
      </w:r>
      <w:r w:rsidR="00F82B6D" w:rsidRPr="00C01598">
        <w:rPr>
          <w:rFonts w:ascii="Times New Roman" w:hAnsi="Times New Roman"/>
          <w:sz w:val="20"/>
          <w:shd w:val="clear" w:color="auto" w:fill="FFFFFF"/>
        </w:rPr>
        <w:t>A</w:t>
      </w:r>
      <w:r w:rsidR="00BE104A" w:rsidRPr="00C01598">
        <w:rPr>
          <w:rFonts w:ascii="Times New Roman" w:hAnsi="Times New Roman"/>
          <w:sz w:val="20"/>
          <w:shd w:val="clear" w:color="auto" w:fill="FFFFFF"/>
        </w:rPr>
        <w:t>UDITORIA INFORMATICA II</w:t>
      </w:r>
    </w:p>
    <w:p w:rsidR="004B491B" w:rsidRPr="006300C2" w:rsidRDefault="00880A6B">
      <w:pPr>
        <w:pStyle w:val="Ttulo1"/>
        <w:rPr>
          <w:rFonts w:ascii="Times New Roman" w:hAnsi="Times New Roman"/>
          <w:bCs/>
          <w:sz w:val="18"/>
        </w:rPr>
      </w:pPr>
      <w:r>
        <w:rPr>
          <w:rFonts w:ascii="Times New Roman" w:hAnsi="Times New Roman"/>
          <w:bCs/>
          <w:sz w:val="18"/>
        </w:rPr>
        <w:t>I CICLO, 201</w:t>
      </w:r>
      <w:r w:rsidR="00F24698">
        <w:rPr>
          <w:rFonts w:ascii="Times New Roman" w:hAnsi="Times New Roman"/>
          <w:bCs/>
          <w:sz w:val="18"/>
        </w:rPr>
        <w:t>6</w:t>
      </w:r>
    </w:p>
    <w:p w:rsidR="004B491B" w:rsidRPr="006300C2" w:rsidRDefault="004B491B">
      <w:pPr>
        <w:jc w:val="both"/>
        <w:rPr>
          <w:b/>
        </w:rPr>
      </w:pPr>
      <w:r w:rsidRPr="006300C2">
        <w:rPr>
          <w:b/>
        </w:rPr>
        <w:t>Información general:</w:t>
      </w:r>
    </w:p>
    <w:p w:rsidR="004B491B" w:rsidRPr="006300C2" w:rsidRDefault="004B491B">
      <w:pPr>
        <w:rPr>
          <w:b/>
          <w:bCs/>
          <w:sz w:val="22"/>
        </w:rPr>
      </w:pPr>
      <w:r w:rsidRPr="006300C2">
        <w:rPr>
          <w:b/>
          <w:bCs/>
          <w:sz w:val="22"/>
        </w:rPr>
        <w:t xml:space="preserve">Curso del </w:t>
      </w:r>
      <w:r w:rsidR="00BE104A" w:rsidRPr="006300C2">
        <w:rPr>
          <w:b/>
          <w:bCs/>
          <w:sz w:val="22"/>
        </w:rPr>
        <w:t>IX</w:t>
      </w:r>
      <w:r w:rsidRPr="006300C2">
        <w:rPr>
          <w:b/>
          <w:bCs/>
          <w:sz w:val="22"/>
        </w:rPr>
        <w:t xml:space="preserve"> Ciclo del plan de estudios del 2002</w:t>
      </w:r>
    </w:p>
    <w:p w:rsidR="00BE104A" w:rsidRPr="006300C2" w:rsidRDefault="004B491B" w:rsidP="00BE104A">
      <w:pPr>
        <w:jc w:val="both"/>
        <w:rPr>
          <w:b/>
          <w:bCs/>
          <w:sz w:val="22"/>
        </w:rPr>
      </w:pPr>
      <w:r w:rsidRPr="006300C2">
        <w:rPr>
          <w:b/>
          <w:bCs/>
          <w:sz w:val="22"/>
        </w:rPr>
        <w:t>Requisitos</w:t>
      </w:r>
    </w:p>
    <w:p w:rsidR="00BE104A" w:rsidRPr="006300C2" w:rsidRDefault="004B491B" w:rsidP="006060DB">
      <w:pPr>
        <w:ind w:left="708"/>
        <w:rPr>
          <w:sz w:val="22"/>
          <w:lang w:val="es-ES_tradnl"/>
        </w:rPr>
      </w:pPr>
      <w:r w:rsidRPr="006300C2">
        <w:rPr>
          <w:sz w:val="22"/>
          <w:lang w:val="es-ES_tradnl"/>
        </w:rPr>
        <w:t xml:space="preserve"> </w:t>
      </w:r>
      <w:r w:rsidR="00BE104A" w:rsidRPr="006300C2">
        <w:rPr>
          <w:sz w:val="22"/>
          <w:lang w:val="es-ES_tradnl"/>
        </w:rPr>
        <w:t>PC-0</w:t>
      </w:r>
      <w:r w:rsidR="000F11B0">
        <w:rPr>
          <w:sz w:val="22"/>
          <w:lang w:val="es-ES_tradnl"/>
        </w:rPr>
        <w:t>4</w:t>
      </w:r>
      <w:r w:rsidR="00BE104A" w:rsidRPr="006300C2">
        <w:rPr>
          <w:sz w:val="22"/>
          <w:lang w:val="es-ES_tradnl"/>
        </w:rPr>
        <w:t>23: Auditoría Informática I</w:t>
      </w:r>
    </w:p>
    <w:p w:rsidR="00BE104A" w:rsidRPr="006300C2" w:rsidRDefault="00BE104A" w:rsidP="006060DB">
      <w:pPr>
        <w:ind w:left="708"/>
        <w:rPr>
          <w:sz w:val="22"/>
          <w:lang w:val="es-ES_tradnl"/>
        </w:rPr>
      </w:pPr>
      <w:r w:rsidRPr="006300C2">
        <w:rPr>
          <w:sz w:val="22"/>
          <w:lang w:val="es-ES_tradnl"/>
        </w:rPr>
        <w:tab/>
      </w:r>
      <w:r w:rsidR="006F66E4">
        <w:rPr>
          <w:sz w:val="22"/>
          <w:lang w:val="es-ES_tradnl"/>
        </w:rPr>
        <w:t xml:space="preserve"> </w:t>
      </w:r>
      <w:r w:rsidRPr="006300C2">
        <w:rPr>
          <w:sz w:val="22"/>
          <w:lang w:val="es-ES_tradnl"/>
        </w:rPr>
        <w:t>PC-0424: Laboratorio de Auditoría Informática I</w:t>
      </w:r>
    </w:p>
    <w:p w:rsidR="004B491B" w:rsidRPr="006300C2" w:rsidRDefault="004B491B" w:rsidP="00C01598">
      <w:pPr>
        <w:shd w:val="clear" w:color="auto" w:fill="FFFFFF"/>
        <w:rPr>
          <w:sz w:val="22"/>
          <w:lang w:val="es-ES_tradnl"/>
        </w:rPr>
      </w:pPr>
      <w:proofErr w:type="spellStart"/>
      <w:r w:rsidRPr="006300C2">
        <w:rPr>
          <w:b/>
          <w:bCs/>
          <w:sz w:val="22"/>
        </w:rPr>
        <w:t>Correquisito</w:t>
      </w:r>
      <w:proofErr w:type="spellEnd"/>
      <w:r w:rsidRPr="006300C2">
        <w:rPr>
          <w:b/>
          <w:bCs/>
          <w:sz w:val="22"/>
        </w:rPr>
        <w:t xml:space="preserve">: </w:t>
      </w:r>
      <w:r w:rsidR="00BE104A" w:rsidRPr="006300C2">
        <w:rPr>
          <w:sz w:val="22"/>
          <w:lang w:val="es-ES_tradnl"/>
        </w:rPr>
        <w:t>PC-0527: Laboratorio de Auditoría Informática II</w:t>
      </w:r>
    </w:p>
    <w:p w:rsidR="004B491B" w:rsidRPr="006300C2" w:rsidRDefault="004B491B" w:rsidP="00C01598">
      <w:pPr>
        <w:shd w:val="clear" w:color="auto" w:fill="FFFFFF"/>
        <w:rPr>
          <w:b/>
          <w:bCs/>
          <w:sz w:val="22"/>
        </w:rPr>
      </w:pPr>
      <w:r w:rsidRPr="006300C2">
        <w:rPr>
          <w:b/>
          <w:bCs/>
          <w:sz w:val="22"/>
        </w:rPr>
        <w:t>Créditos: 03</w:t>
      </w:r>
    </w:p>
    <w:p w:rsidR="004B491B" w:rsidRPr="006300C2" w:rsidRDefault="004B491B" w:rsidP="00C01598">
      <w:pPr>
        <w:shd w:val="clear" w:color="auto" w:fill="FFFFFF"/>
        <w:rPr>
          <w:b/>
          <w:bCs/>
          <w:sz w:val="22"/>
        </w:rPr>
      </w:pPr>
      <w:r w:rsidRPr="006300C2">
        <w:rPr>
          <w:b/>
          <w:bCs/>
          <w:sz w:val="22"/>
        </w:rPr>
        <w:t xml:space="preserve">Horas por semana: </w:t>
      </w:r>
      <w:r w:rsidR="00BE104A" w:rsidRPr="006300C2">
        <w:rPr>
          <w:b/>
          <w:bCs/>
          <w:sz w:val="22"/>
        </w:rPr>
        <w:t>3</w:t>
      </w:r>
    </w:p>
    <w:p w:rsidR="004B491B" w:rsidRPr="006300C2" w:rsidRDefault="004B491B" w:rsidP="00C01598">
      <w:pPr>
        <w:shd w:val="clear" w:color="auto" w:fill="FFFFFF"/>
        <w:rPr>
          <w:b/>
        </w:rPr>
      </w:pPr>
    </w:p>
    <w:p w:rsidR="004B491B" w:rsidRPr="006300C2" w:rsidRDefault="004B491B" w:rsidP="00C01598">
      <w:pPr>
        <w:shd w:val="clear" w:color="auto" w:fill="FFFFFF"/>
        <w:rPr>
          <w:b/>
          <w:bCs/>
          <w:sz w:val="22"/>
        </w:rPr>
      </w:pPr>
      <w:smartTag w:uri="urn:schemas-microsoft-com:office:smarttags" w:element="PersonName">
        <w:smartTagPr>
          <w:attr w:name="ProductID" w:val="La C￡tedra"/>
        </w:smartTagPr>
        <w:r w:rsidRPr="006300C2">
          <w:rPr>
            <w:b/>
            <w:bCs/>
            <w:sz w:val="22"/>
          </w:rPr>
          <w:t>La Cátedra</w:t>
        </w:r>
      </w:smartTag>
      <w:r w:rsidRPr="006300C2">
        <w:rPr>
          <w:b/>
          <w:bCs/>
          <w:sz w:val="22"/>
        </w:rPr>
        <w:t xml:space="preserve"> está compuesta por:</w:t>
      </w:r>
    </w:p>
    <w:p w:rsidR="00BE104A" w:rsidRPr="006300C2" w:rsidRDefault="00BE104A" w:rsidP="00BE104A">
      <w:pPr>
        <w:ind w:left="708"/>
        <w:rPr>
          <w:sz w:val="22"/>
          <w:lang w:val="es-ES_tradnl"/>
        </w:rPr>
      </w:pPr>
      <w:r w:rsidRPr="006300C2">
        <w:rPr>
          <w:sz w:val="22"/>
          <w:lang w:val="es-ES_tradnl"/>
        </w:rPr>
        <w:t xml:space="preserve">Grupo 01: </w:t>
      </w:r>
      <w:r w:rsidR="00880A6B">
        <w:rPr>
          <w:sz w:val="22"/>
          <w:lang w:val="es-ES_tradnl"/>
        </w:rPr>
        <w:t xml:space="preserve">MSC </w:t>
      </w:r>
      <w:smartTag w:uri="urn:schemas-microsoft-com:office:smarttags" w:element="PersonName">
        <w:smartTagPr>
          <w:attr w:name="ProductID" w:val="Xiomar Delgado"/>
        </w:smartTagPr>
        <w:r w:rsidR="00880A6B" w:rsidRPr="006300C2">
          <w:rPr>
            <w:sz w:val="22"/>
            <w:lang w:val="es-ES_tradnl"/>
          </w:rPr>
          <w:t>Xiomar Delgado</w:t>
        </w:r>
      </w:smartTag>
      <w:r w:rsidR="00880A6B" w:rsidRPr="006300C2">
        <w:rPr>
          <w:sz w:val="22"/>
          <w:lang w:val="es-ES_tradnl"/>
        </w:rPr>
        <w:t xml:space="preserve"> Rojas</w:t>
      </w:r>
      <w:r w:rsidR="00F24698">
        <w:rPr>
          <w:sz w:val="22"/>
          <w:lang w:val="es-ES_tradnl"/>
        </w:rPr>
        <w:t>, CISA</w:t>
      </w:r>
      <w:r w:rsidR="00880A6B">
        <w:rPr>
          <w:sz w:val="22"/>
          <w:lang w:val="es-ES_tradnl"/>
        </w:rPr>
        <w:t xml:space="preserve"> </w:t>
      </w:r>
      <w:r w:rsidR="00880A6B" w:rsidRPr="006300C2">
        <w:rPr>
          <w:sz w:val="22"/>
          <w:lang w:val="es-ES_tradnl"/>
        </w:rPr>
        <w:t>(Coordinador)</w:t>
      </w:r>
    </w:p>
    <w:p w:rsidR="00F24698" w:rsidRPr="006300C2" w:rsidRDefault="00BE104A" w:rsidP="00086B50">
      <w:pPr>
        <w:ind w:left="708"/>
        <w:rPr>
          <w:sz w:val="22"/>
          <w:lang w:val="es-ES_tradnl"/>
        </w:rPr>
      </w:pPr>
      <w:r w:rsidRPr="006300C2">
        <w:rPr>
          <w:sz w:val="22"/>
          <w:lang w:val="es-ES_tradnl"/>
        </w:rPr>
        <w:t xml:space="preserve">Grupo </w:t>
      </w:r>
      <w:r w:rsidR="00086B50" w:rsidRPr="006300C2">
        <w:rPr>
          <w:sz w:val="22"/>
          <w:lang w:val="es-ES_tradnl"/>
        </w:rPr>
        <w:t>0</w:t>
      </w:r>
      <w:r w:rsidR="00086B50">
        <w:rPr>
          <w:sz w:val="22"/>
          <w:lang w:val="es-ES_tradnl"/>
        </w:rPr>
        <w:t>2</w:t>
      </w:r>
      <w:r w:rsidRPr="006300C2">
        <w:rPr>
          <w:sz w:val="22"/>
          <w:lang w:val="es-ES_tradnl"/>
        </w:rPr>
        <w:t xml:space="preserve">: </w:t>
      </w:r>
      <w:r w:rsidR="00880A6B">
        <w:rPr>
          <w:sz w:val="22"/>
          <w:lang w:val="es-ES_tradnl"/>
        </w:rPr>
        <w:t>MSI Roberto Porras León</w:t>
      </w:r>
      <w:r w:rsidR="00F24698">
        <w:rPr>
          <w:sz w:val="22"/>
          <w:lang w:val="es-ES_tradnl"/>
        </w:rPr>
        <w:t>, CISA</w:t>
      </w:r>
    </w:p>
    <w:p w:rsidR="00086B50" w:rsidRDefault="00086B50" w:rsidP="00086B50">
      <w:pPr>
        <w:ind w:left="708"/>
        <w:rPr>
          <w:sz w:val="22"/>
          <w:lang w:val="es-ES_tradnl"/>
        </w:rPr>
      </w:pPr>
      <w:r>
        <w:rPr>
          <w:sz w:val="22"/>
          <w:lang w:val="es-ES_tradnl"/>
        </w:rPr>
        <w:t>Grupo 03: MSI Gino Ramírez Solís, CISA</w:t>
      </w:r>
    </w:p>
    <w:p w:rsidR="00BE104A" w:rsidRDefault="00BE104A" w:rsidP="00BE104A">
      <w:pPr>
        <w:ind w:left="708"/>
        <w:rPr>
          <w:sz w:val="22"/>
          <w:lang w:val="es-ES_tradnl"/>
        </w:rPr>
      </w:pPr>
      <w:r w:rsidRPr="006300C2">
        <w:rPr>
          <w:sz w:val="22"/>
          <w:lang w:val="es-ES_tradnl"/>
        </w:rPr>
        <w:t xml:space="preserve">Sede </w:t>
      </w:r>
      <w:r w:rsidR="009F4B1C">
        <w:rPr>
          <w:sz w:val="22"/>
          <w:lang w:val="es-ES_tradnl"/>
        </w:rPr>
        <w:t xml:space="preserve">Regional del </w:t>
      </w:r>
      <w:r w:rsidRPr="006300C2">
        <w:rPr>
          <w:sz w:val="22"/>
          <w:lang w:val="es-ES_tradnl"/>
        </w:rPr>
        <w:t xml:space="preserve">Atlántico: </w:t>
      </w:r>
      <w:r w:rsidR="009F4B1C">
        <w:rPr>
          <w:sz w:val="22"/>
          <w:lang w:val="es-ES_tradnl"/>
        </w:rPr>
        <w:t xml:space="preserve">MBA </w:t>
      </w:r>
      <w:r w:rsidRPr="006300C2">
        <w:rPr>
          <w:sz w:val="22"/>
          <w:lang w:val="es-ES_tradnl"/>
        </w:rPr>
        <w:t>César Solano León</w:t>
      </w:r>
    </w:p>
    <w:p w:rsidR="009F4B1C" w:rsidRDefault="009F4B1C" w:rsidP="00BE104A">
      <w:pPr>
        <w:ind w:left="708"/>
        <w:rPr>
          <w:sz w:val="22"/>
          <w:lang w:val="es-ES_tradnl"/>
        </w:rPr>
      </w:pPr>
      <w:r>
        <w:rPr>
          <w:sz w:val="22"/>
          <w:lang w:val="es-ES_tradnl"/>
        </w:rPr>
        <w:t xml:space="preserve">Sede Regional de Limón: </w:t>
      </w:r>
      <w:r w:rsidRPr="009F4B1C">
        <w:rPr>
          <w:sz w:val="22"/>
          <w:lang w:val="es-ES_tradnl"/>
        </w:rPr>
        <w:t xml:space="preserve">MBA. Néstor Anderson </w:t>
      </w:r>
      <w:proofErr w:type="spellStart"/>
      <w:r w:rsidRPr="009F4B1C">
        <w:rPr>
          <w:sz w:val="22"/>
          <w:lang w:val="es-ES_tradnl"/>
        </w:rPr>
        <w:t>Salomon</w:t>
      </w:r>
      <w:proofErr w:type="spellEnd"/>
    </w:p>
    <w:p w:rsidR="00F24698" w:rsidRPr="006300C2" w:rsidRDefault="00F24698" w:rsidP="00BE104A">
      <w:pPr>
        <w:ind w:left="708"/>
        <w:rPr>
          <w:sz w:val="22"/>
          <w:lang w:val="es-ES_tradnl"/>
        </w:rPr>
      </w:pPr>
      <w:r>
        <w:rPr>
          <w:sz w:val="22"/>
          <w:lang w:val="es-ES_tradnl"/>
        </w:rPr>
        <w:t xml:space="preserve">Recinto Santa Cruz: </w:t>
      </w:r>
      <w:r w:rsidR="00524584">
        <w:rPr>
          <w:sz w:val="22"/>
          <w:lang w:val="es-ES_tradnl"/>
        </w:rPr>
        <w:t xml:space="preserve">MSC </w:t>
      </w:r>
      <w:smartTag w:uri="urn:schemas-microsoft-com:office:smarttags" w:element="PersonName">
        <w:smartTagPr>
          <w:attr w:name="ProductID" w:val="Xiomar Delgado"/>
        </w:smartTagPr>
        <w:r w:rsidR="00524584" w:rsidRPr="006300C2">
          <w:rPr>
            <w:sz w:val="22"/>
            <w:lang w:val="es-ES_tradnl"/>
          </w:rPr>
          <w:t>Xiomar Delgado</w:t>
        </w:r>
      </w:smartTag>
      <w:r w:rsidR="00524584" w:rsidRPr="006300C2">
        <w:rPr>
          <w:sz w:val="22"/>
          <w:lang w:val="es-ES_tradnl"/>
        </w:rPr>
        <w:t xml:space="preserve"> Rojas</w:t>
      </w:r>
      <w:r w:rsidR="00524584">
        <w:rPr>
          <w:sz w:val="22"/>
          <w:lang w:val="es-ES_tradnl"/>
        </w:rPr>
        <w:t>, CISA</w:t>
      </w:r>
    </w:p>
    <w:p w:rsidR="00BE104A" w:rsidRPr="006300C2" w:rsidRDefault="00BE104A" w:rsidP="00BE104A">
      <w:pPr>
        <w:ind w:left="708"/>
        <w:rPr>
          <w:bCs/>
          <w:szCs w:val="24"/>
        </w:rPr>
      </w:pPr>
    </w:p>
    <w:p w:rsidR="004B491B" w:rsidRPr="006300C2" w:rsidRDefault="004B491B">
      <w:pPr>
        <w:pStyle w:val="Sangradetextonormal"/>
        <w:spacing w:after="120"/>
        <w:ind w:left="0"/>
        <w:rPr>
          <w:rFonts w:ascii="Times New Roman" w:hAnsi="Times New Roman"/>
          <w:b/>
          <w:sz w:val="22"/>
        </w:rPr>
      </w:pPr>
      <w:r w:rsidRPr="006300C2">
        <w:rPr>
          <w:rFonts w:ascii="Times New Roman" w:hAnsi="Times New Roman"/>
          <w:b/>
          <w:sz w:val="22"/>
        </w:rPr>
        <w:t xml:space="preserve">I. Descripción del curso:  </w:t>
      </w:r>
    </w:p>
    <w:p w:rsidR="00E706D8" w:rsidRDefault="00E706D8" w:rsidP="00E706D8">
      <w:pPr>
        <w:jc w:val="both"/>
        <w:rPr>
          <w:sz w:val="22"/>
          <w:lang w:val="es-ES_tradnl"/>
        </w:rPr>
      </w:pPr>
      <w:r w:rsidRPr="006300C2">
        <w:rPr>
          <w:sz w:val="22"/>
          <w:lang w:val="es-ES_tradnl"/>
        </w:rPr>
        <w:t xml:space="preserve">El curso </w:t>
      </w:r>
      <w:r>
        <w:rPr>
          <w:sz w:val="22"/>
          <w:lang w:val="es-ES_tradnl"/>
        </w:rPr>
        <w:t>es teórico-práctico.  Implica la exposición magistral de conceptos relacionados con la Auditoría de Tecnologías de Información por parte del profesor, complementado con una dinámica participativa de los estudiantes con base en la lectura previa de material asignado por el docente.  Complementariamente, tales conocimientos son puestos en práctica por parte de los estudiantes mediante un trabajo de campo que involucra la ejecución de procedimientos de auditoría básicos que permitan un examen preliminar de áreas específicas relacionadas con el control y la gestión de las TI en una organización.</w:t>
      </w:r>
    </w:p>
    <w:p w:rsidR="00E706D8" w:rsidRDefault="00E706D8" w:rsidP="00E706D8">
      <w:pPr>
        <w:jc w:val="both"/>
        <w:rPr>
          <w:sz w:val="22"/>
          <w:lang w:val="es-ES_tradnl"/>
        </w:rPr>
      </w:pPr>
    </w:p>
    <w:p w:rsidR="00E706D8" w:rsidRPr="006300C2" w:rsidRDefault="00E706D8" w:rsidP="00E706D8">
      <w:pPr>
        <w:jc w:val="both"/>
        <w:rPr>
          <w:sz w:val="22"/>
          <w:lang w:val="es-ES_tradnl"/>
        </w:rPr>
      </w:pPr>
      <w:r>
        <w:rPr>
          <w:sz w:val="22"/>
          <w:lang w:val="es-ES_tradnl"/>
        </w:rPr>
        <w:t>El curso utiliza ampliamente los conocimientos y técnicas aprendidas en el curso PC-0423 Auditoría Informática I y PC-0424 Laboratorio de Auditoría Informática I.</w:t>
      </w:r>
    </w:p>
    <w:p w:rsidR="004B491B" w:rsidRPr="006300C2" w:rsidRDefault="004B491B">
      <w:pPr>
        <w:pStyle w:val="Sangradetextonormal"/>
        <w:tabs>
          <w:tab w:val="left" w:pos="120"/>
        </w:tabs>
        <w:spacing w:after="120"/>
        <w:ind w:left="0"/>
        <w:rPr>
          <w:rFonts w:ascii="Times New Roman" w:hAnsi="Times New Roman"/>
          <w:sz w:val="20"/>
        </w:rPr>
      </w:pPr>
    </w:p>
    <w:p w:rsidR="004B491B" w:rsidRPr="006300C2" w:rsidRDefault="004B491B">
      <w:pPr>
        <w:pStyle w:val="Textoindependiente"/>
        <w:widowControl/>
        <w:tabs>
          <w:tab w:val="left" w:pos="480"/>
        </w:tabs>
        <w:spacing w:after="120"/>
        <w:rPr>
          <w:rFonts w:ascii="Times New Roman" w:hAnsi="Times New Roman"/>
          <w:b/>
          <w:sz w:val="22"/>
        </w:rPr>
      </w:pPr>
      <w:r w:rsidRPr="006300C2">
        <w:rPr>
          <w:rFonts w:ascii="Times New Roman" w:hAnsi="Times New Roman"/>
          <w:b/>
          <w:sz w:val="22"/>
          <w:lang w:val="es-ES"/>
        </w:rPr>
        <w:t xml:space="preserve">II. </w:t>
      </w:r>
      <w:r w:rsidRPr="006300C2">
        <w:rPr>
          <w:rFonts w:ascii="Times New Roman" w:hAnsi="Times New Roman"/>
          <w:b/>
          <w:sz w:val="22"/>
        </w:rPr>
        <w:t>Objetivo General:</w:t>
      </w:r>
    </w:p>
    <w:p w:rsidR="00E706D8" w:rsidRPr="006300C2" w:rsidRDefault="00E706D8" w:rsidP="00E706D8">
      <w:pPr>
        <w:pStyle w:val="Ttulo4"/>
        <w:tabs>
          <w:tab w:val="left" w:pos="480"/>
        </w:tabs>
        <w:spacing w:after="120"/>
        <w:rPr>
          <w:rFonts w:ascii="Times New Roman" w:hAnsi="Times New Roman"/>
          <w:b w:val="0"/>
          <w:sz w:val="22"/>
          <w:lang w:val="es-ES_tradnl"/>
        </w:rPr>
      </w:pPr>
      <w:r w:rsidRPr="006300C2">
        <w:rPr>
          <w:rFonts w:ascii="Times New Roman" w:hAnsi="Times New Roman"/>
          <w:b w:val="0"/>
          <w:sz w:val="22"/>
          <w:lang w:val="es-ES_tradnl"/>
        </w:rPr>
        <w:t xml:space="preserve">Proporcionar a los </w:t>
      </w:r>
      <w:r>
        <w:rPr>
          <w:rFonts w:ascii="Times New Roman" w:hAnsi="Times New Roman"/>
          <w:b w:val="0"/>
          <w:sz w:val="22"/>
          <w:lang w:val="es-ES_tradnl"/>
        </w:rPr>
        <w:t>estudiantes de la carrera de</w:t>
      </w:r>
      <w:r w:rsidRPr="006300C2">
        <w:rPr>
          <w:rFonts w:ascii="Times New Roman" w:hAnsi="Times New Roman"/>
          <w:b w:val="0"/>
          <w:sz w:val="22"/>
          <w:lang w:val="es-ES_tradnl"/>
        </w:rPr>
        <w:t xml:space="preserve"> Contaduría </w:t>
      </w:r>
      <w:r>
        <w:rPr>
          <w:rFonts w:ascii="Times New Roman" w:hAnsi="Times New Roman"/>
          <w:b w:val="0"/>
          <w:sz w:val="22"/>
          <w:lang w:val="es-ES_tradnl"/>
        </w:rPr>
        <w:t>Pública</w:t>
      </w:r>
      <w:r w:rsidRPr="006300C2">
        <w:rPr>
          <w:rFonts w:ascii="Times New Roman" w:hAnsi="Times New Roman"/>
          <w:b w:val="0"/>
          <w:sz w:val="22"/>
          <w:lang w:val="es-ES_tradnl"/>
        </w:rPr>
        <w:t xml:space="preserve"> conocimientos generales </w:t>
      </w:r>
      <w:r>
        <w:rPr>
          <w:rFonts w:ascii="Times New Roman" w:hAnsi="Times New Roman"/>
          <w:b w:val="0"/>
          <w:sz w:val="22"/>
          <w:lang w:val="es-ES_tradnl"/>
        </w:rPr>
        <w:t xml:space="preserve">sobre la </w:t>
      </w:r>
      <w:r w:rsidRPr="006300C2">
        <w:rPr>
          <w:rFonts w:ascii="Times New Roman" w:hAnsi="Times New Roman"/>
          <w:b w:val="0"/>
          <w:sz w:val="22"/>
          <w:lang w:val="es-ES_tradnl"/>
        </w:rPr>
        <w:t xml:space="preserve">Auditoría </w:t>
      </w:r>
      <w:r>
        <w:rPr>
          <w:rFonts w:ascii="Times New Roman" w:hAnsi="Times New Roman"/>
          <w:b w:val="0"/>
          <w:sz w:val="22"/>
          <w:lang w:val="es-ES_tradnl"/>
        </w:rPr>
        <w:t>de Tecnologías de Información</w:t>
      </w:r>
      <w:r w:rsidRPr="006300C2">
        <w:rPr>
          <w:rFonts w:ascii="Times New Roman" w:hAnsi="Times New Roman"/>
          <w:b w:val="0"/>
          <w:sz w:val="22"/>
          <w:lang w:val="es-ES_tradnl"/>
        </w:rPr>
        <w:t xml:space="preserve">, como complemento de los </w:t>
      </w:r>
      <w:r>
        <w:rPr>
          <w:rFonts w:ascii="Times New Roman" w:hAnsi="Times New Roman"/>
          <w:b w:val="0"/>
          <w:sz w:val="22"/>
          <w:lang w:val="es-ES_tradnl"/>
        </w:rPr>
        <w:t xml:space="preserve">desarrollados </w:t>
      </w:r>
      <w:r w:rsidRPr="006300C2">
        <w:rPr>
          <w:rFonts w:ascii="Times New Roman" w:hAnsi="Times New Roman"/>
          <w:b w:val="0"/>
          <w:sz w:val="22"/>
          <w:lang w:val="es-ES_tradnl"/>
        </w:rPr>
        <w:t xml:space="preserve">en el curso </w:t>
      </w:r>
      <w:r>
        <w:rPr>
          <w:rFonts w:ascii="Times New Roman" w:hAnsi="Times New Roman"/>
          <w:b w:val="0"/>
          <w:sz w:val="22"/>
          <w:lang w:val="es-ES_tradnl"/>
        </w:rPr>
        <w:t xml:space="preserve">PC-0423; en este caso sobre el </w:t>
      </w:r>
      <w:r w:rsidRPr="006300C2">
        <w:rPr>
          <w:rFonts w:ascii="Times New Roman" w:hAnsi="Times New Roman"/>
          <w:b w:val="0"/>
          <w:sz w:val="22"/>
          <w:lang w:val="es-ES_tradnl"/>
        </w:rPr>
        <w:t>Análisis de Riesgos</w:t>
      </w:r>
      <w:r>
        <w:rPr>
          <w:rFonts w:ascii="Times New Roman" w:hAnsi="Times New Roman"/>
          <w:b w:val="0"/>
          <w:sz w:val="22"/>
          <w:lang w:val="es-ES_tradnl"/>
        </w:rPr>
        <w:t xml:space="preserve"> Informáticos</w:t>
      </w:r>
      <w:r w:rsidRPr="006300C2">
        <w:rPr>
          <w:rFonts w:ascii="Times New Roman" w:hAnsi="Times New Roman"/>
          <w:b w:val="0"/>
          <w:sz w:val="22"/>
          <w:lang w:val="es-ES_tradnl"/>
        </w:rPr>
        <w:t>,</w:t>
      </w:r>
      <w:r>
        <w:rPr>
          <w:rFonts w:ascii="Times New Roman" w:hAnsi="Times New Roman"/>
          <w:b w:val="0"/>
          <w:sz w:val="22"/>
          <w:lang w:val="es-ES_tradnl"/>
        </w:rPr>
        <w:t xml:space="preserve"> el </w:t>
      </w:r>
      <w:r w:rsidRPr="006300C2">
        <w:rPr>
          <w:rFonts w:ascii="Times New Roman" w:hAnsi="Times New Roman"/>
          <w:b w:val="0"/>
          <w:sz w:val="22"/>
          <w:lang w:val="es-ES_tradnl"/>
        </w:rPr>
        <w:t xml:space="preserve">Ciclo </w:t>
      </w:r>
    </w:p>
    <w:p w:rsidR="00523CC1" w:rsidRDefault="006060DB">
      <w:pPr>
        <w:pStyle w:val="Ttulo4"/>
        <w:tabs>
          <w:tab w:val="left" w:pos="480"/>
        </w:tabs>
        <w:spacing w:after="120"/>
        <w:rPr>
          <w:rFonts w:ascii="Times New Roman" w:hAnsi="Times New Roman"/>
          <w:b w:val="0"/>
          <w:sz w:val="22"/>
          <w:lang w:val="es-ES_tradnl"/>
        </w:rPr>
        <w:sectPr w:rsidR="00523CC1">
          <w:headerReference w:type="default" r:id="rId9"/>
          <w:footerReference w:type="even" r:id="rId10"/>
          <w:footerReference w:type="default" r:id="rId11"/>
          <w:headerReference w:type="first" r:id="rId12"/>
          <w:footerReference w:type="first" r:id="rId13"/>
          <w:type w:val="continuous"/>
          <w:pgSz w:w="12242" w:h="15842" w:code="1"/>
          <w:pgMar w:top="1384" w:right="1134" w:bottom="1134" w:left="1418" w:header="720" w:footer="1090" w:gutter="0"/>
          <w:cols w:num="2" w:sep="1" w:space="708" w:equalWidth="0">
            <w:col w:w="2663" w:space="708"/>
            <w:col w:w="6318"/>
          </w:cols>
          <w:docGrid w:linePitch="360"/>
        </w:sectPr>
      </w:pPr>
      <w:r w:rsidRPr="006300C2">
        <w:rPr>
          <w:rFonts w:ascii="Times New Roman" w:hAnsi="Times New Roman"/>
          <w:b w:val="0"/>
          <w:sz w:val="22"/>
          <w:lang w:val="es-ES_tradnl"/>
        </w:rPr>
        <w:t xml:space="preserve"> </w:t>
      </w:r>
    </w:p>
    <w:p w:rsidR="00E706D8" w:rsidRPr="006300C2" w:rsidRDefault="00E706D8" w:rsidP="00E706D8">
      <w:pPr>
        <w:pStyle w:val="Ttulo4"/>
        <w:tabs>
          <w:tab w:val="left" w:pos="480"/>
        </w:tabs>
        <w:spacing w:after="120"/>
        <w:rPr>
          <w:rFonts w:ascii="Times New Roman" w:hAnsi="Times New Roman"/>
          <w:b w:val="0"/>
          <w:sz w:val="22"/>
          <w:lang w:val="es-ES_tradnl"/>
        </w:rPr>
      </w:pPr>
      <w:r w:rsidRPr="006300C2">
        <w:rPr>
          <w:rFonts w:ascii="Times New Roman" w:hAnsi="Times New Roman"/>
          <w:b w:val="0"/>
          <w:sz w:val="22"/>
          <w:lang w:val="es-ES_tradnl"/>
        </w:rPr>
        <w:lastRenderedPageBreak/>
        <w:t>de Vida del Desarrollo de Sistemas y la evalu</w:t>
      </w:r>
      <w:r>
        <w:rPr>
          <w:rFonts w:ascii="Times New Roman" w:hAnsi="Times New Roman"/>
          <w:b w:val="0"/>
          <w:sz w:val="22"/>
          <w:lang w:val="es-ES_tradnl"/>
        </w:rPr>
        <w:t xml:space="preserve">ación de Sistemas en Operación.  Lo cual se amplía con el estudio </w:t>
      </w:r>
      <w:r w:rsidRPr="006300C2">
        <w:rPr>
          <w:rFonts w:ascii="Times New Roman" w:hAnsi="Times New Roman"/>
          <w:b w:val="0"/>
          <w:sz w:val="22"/>
          <w:lang w:val="es-ES_tradnl"/>
        </w:rPr>
        <w:t xml:space="preserve">de técnicas y herramientas para evaluar </w:t>
      </w:r>
      <w:r>
        <w:rPr>
          <w:rFonts w:ascii="Times New Roman" w:hAnsi="Times New Roman"/>
          <w:b w:val="0"/>
          <w:sz w:val="22"/>
          <w:lang w:val="es-ES_tradnl"/>
        </w:rPr>
        <w:t>las actividades relacionadas con esos temas</w:t>
      </w:r>
      <w:r w:rsidRPr="006300C2">
        <w:rPr>
          <w:rFonts w:ascii="Times New Roman" w:hAnsi="Times New Roman"/>
          <w:b w:val="0"/>
          <w:sz w:val="22"/>
          <w:lang w:val="es-ES_tradnl"/>
        </w:rPr>
        <w:t>.</w:t>
      </w:r>
    </w:p>
    <w:p w:rsidR="00E706D8" w:rsidRDefault="00E706D8" w:rsidP="006060DB">
      <w:pPr>
        <w:pStyle w:val="Ttulo4"/>
        <w:tabs>
          <w:tab w:val="left" w:pos="480"/>
        </w:tabs>
        <w:spacing w:after="120"/>
        <w:rPr>
          <w:rFonts w:ascii="Times New Roman" w:hAnsi="Times New Roman"/>
          <w:b w:val="0"/>
          <w:sz w:val="22"/>
          <w:lang w:val="es-ES_tradnl"/>
        </w:rPr>
      </w:pPr>
    </w:p>
    <w:p w:rsidR="009F4B1C" w:rsidRPr="0042462B" w:rsidRDefault="009F4B1C" w:rsidP="006060DB">
      <w:pPr>
        <w:pStyle w:val="Ttulo4"/>
        <w:tabs>
          <w:tab w:val="left" w:pos="480"/>
        </w:tabs>
        <w:spacing w:after="120"/>
        <w:rPr>
          <w:rFonts w:ascii="Arial Black" w:hAnsi="Arial Black"/>
          <w:b w:val="0"/>
          <w:sz w:val="18"/>
        </w:rPr>
      </w:pPr>
      <w:r w:rsidRPr="0042462B">
        <w:rPr>
          <w:rFonts w:ascii="Arial Black" w:hAnsi="Arial Black"/>
          <w:b w:val="0"/>
          <w:sz w:val="18"/>
        </w:rPr>
        <w:t>III. Objetivos específicos:</w:t>
      </w:r>
    </w:p>
    <w:p w:rsidR="00E706D8" w:rsidRDefault="00E706D8" w:rsidP="00E706D8">
      <w:pPr>
        <w:pStyle w:val="Ttulo4"/>
        <w:numPr>
          <w:ilvl w:val="0"/>
          <w:numId w:val="33"/>
        </w:numPr>
        <w:spacing w:after="120"/>
        <w:rPr>
          <w:rFonts w:ascii="Times New Roman" w:hAnsi="Times New Roman"/>
          <w:b w:val="0"/>
          <w:sz w:val="22"/>
          <w:lang w:val="es-ES_tradnl"/>
        </w:rPr>
      </w:pPr>
      <w:r>
        <w:rPr>
          <w:rFonts w:ascii="Times New Roman" w:hAnsi="Times New Roman"/>
          <w:b w:val="0"/>
          <w:sz w:val="22"/>
          <w:lang w:val="es-ES_tradnl"/>
        </w:rPr>
        <w:t>Lograr que los estudiantes adquieran un dominio razonable sobre los temas indicados en el apartado “Contenido Programático”, mediante clases magistrales, complementadas con dinámicas, ejercicios prácticos, lecturas específicas y la participación motivada de los estudiantes.</w:t>
      </w:r>
    </w:p>
    <w:p w:rsidR="00E706D8" w:rsidRDefault="00E706D8" w:rsidP="00E706D8">
      <w:pPr>
        <w:pStyle w:val="Ttulo4"/>
        <w:numPr>
          <w:ilvl w:val="0"/>
          <w:numId w:val="33"/>
        </w:numPr>
        <w:spacing w:after="120"/>
        <w:rPr>
          <w:rFonts w:ascii="Times New Roman" w:hAnsi="Times New Roman"/>
          <w:b w:val="0"/>
          <w:sz w:val="22"/>
          <w:lang w:val="es-ES_tradnl"/>
        </w:rPr>
      </w:pPr>
      <w:r>
        <w:rPr>
          <w:rFonts w:ascii="Times New Roman" w:hAnsi="Times New Roman"/>
          <w:b w:val="0"/>
          <w:sz w:val="22"/>
          <w:lang w:val="es-ES_tradnl"/>
        </w:rPr>
        <w:t>Practicar el diseño y ejecución de procedimientos de auditoría para la evaluación del control interno aplicado a la gestión de las tecnologías de información en una organización, específicamente en los temas que ocupan este curso; lo cual incluye el estudio y puesta en práctica de técnicas y herramientas, y aspectos metodológicos.  Se parte de la premisa de que los estudiantes han adquiridos el conocimiento suficiente sobre gestión de tecnologías y el proceso de auditoría, en cursos anteriores de la carrera.</w:t>
      </w:r>
    </w:p>
    <w:p w:rsidR="00E706D8" w:rsidRDefault="00E706D8" w:rsidP="00E706D8">
      <w:pPr>
        <w:pStyle w:val="Ttulo4"/>
        <w:numPr>
          <w:ilvl w:val="0"/>
          <w:numId w:val="33"/>
        </w:numPr>
        <w:spacing w:after="120"/>
        <w:rPr>
          <w:rFonts w:ascii="Times New Roman" w:hAnsi="Times New Roman"/>
          <w:b w:val="0"/>
          <w:sz w:val="22"/>
          <w:lang w:val="es-ES_tradnl"/>
        </w:rPr>
      </w:pPr>
      <w:r>
        <w:rPr>
          <w:rFonts w:ascii="Times New Roman" w:hAnsi="Times New Roman"/>
          <w:b w:val="0"/>
          <w:sz w:val="22"/>
          <w:lang w:val="es-ES_tradnl"/>
        </w:rPr>
        <w:t xml:space="preserve">Promover el conocimiento básico sobre el proceso documentación (evidencia- principalmente electrónica y de procesos electrónicos) y comunicación de resultados (informe); aspectos fundamentales para evidenciar el trabajo realizado por el auditor, y lograr que la organización implemente las acciones correctivas sugeridas por el auditor a partir de tales resultados. </w:t>
      </w:r>
    </w:p>
    <w:p w:rsidR="00E706D8" w:rsidRPr="00535FFB" w:rsidRDefault="00E706D8" w:rsidP="00E706D8">
      <w:pPr>
        <w:rPr>
          <w:lang w:val="es-ES_tradnl"/>
        </w:rPr>
      </w:pPr>
    </w:p>
    <w:p w:rsidR="004B491B" w:rsidRPr="006300C2" w:rsidRDefault="004B491B" w:rsidP="00C01598">
      <w:pPr>
        <w:shd w:val="clear" w:color="auto" w:fill="FFFFFF"/>
        <w:jc w:val="both"/>
        <w:rPr>
          <w:b/>
        </w:rPr>
      </w:pPr>
      <w:r w:rsidRPr="006300C2">
        <w:rPr>
          <w:b/>
        </w:rPr>
        <w:t xml:space="preserve">IV. </w:t>
      </w:r>
      <w:r w:rsidR="00E706D8" w:rsidRPr="006300C2">
        <w:rPr>
          <w:b/>
        </w:rPr>
        <w:t>Contenido programático</w:t>
      </w:r>
    </w:p>
    <w:p w:rsidR="00DD027C" w:rsidRPr="006300C2" w:rsidRDefault="00DD027C">
      <w:pPr>
        <w:jc w:val="both"/>
        <w:rPr>
          <w:b/>
        </w:rPr>
      </w:pPr>
    </w:p>
    <w:p w:rsidR="004B491B" w:rsidRPr="006300C2" w:rsidRDefault="004B491B">
      <w:pPr>
        <w:pStyle w:val="Ttulo1"/>
        <w:jc w:val="left"/>
        <w:rPr>
          <w:rFonts w:ascii="Times New Roman" w:hAnsi="Times New Roman"/>
          <w:sz w:val="22"/>
        </w:rPr>
      </w:pPr>
      <w:r w:rsidRPr="006300C2">
        <w:rPr>
          <w:rFonts w:ascii="Times New Roman" w:hAnsi="Times New Roman"/>
          <w:sz w:val="22"/>
        </w:rPr>
        <w:t xml:space="preserve">TEMA  1- </w:t>
      </w:r>
      <w:r w:rsidR="00A73BA2">
        <w:rPr>
          <w:rFonts w:ascii="Times New Roman" w:hAnsi="Times New Roman"/>
          <w:sz w:val="22"/>
        </w:rPr>
        <w:t xml:space="preserve">Auditoría de la gestión de riesgo de </w:t>
      </w:r>
      <w:r w:rsidR="00F33D16">
        <w:rPr>
          <w:rFonts w:ascii="Times New Roman" w:hAnsi="Times New Roman"/>
          <w:sz w:val="22"/>
        </w:rPr>
        <w:t>TIC</w:t>
      </w:r>
    </w:p>
    <w:p w:rsidR="006060DB" w:rsidRPr="006300C2" w:rsidRDefault="006060DB" w:rsidP="000B4692">
      <w:pPr>
        <w:ind w:left="709" w:firstLine="709"/>
        <w:jc w:val="both"/>
        <w:rPr>
          <w:sz w:val="22"/>
          <w:lang w:val="es-ES_tradnl"/>
        </w:rPr>
      </w:pPr>
      <w:r w:rsidRPr="006300C2">
        <w:rPr>
          <w:sz w:val="22"/>
          <w:lang w:val="es-ES_tradnl"/>
        </w:rPr>
        <w:t xml:space="preserve">- </w:t>
      </w:r>
      <w:r w:rsidR="008F6895">
        <w:rPr>
          <w:sz w:val="22"/>
          <w:lang w:val="es-ES_tradnl"/>
        </w:rPr>
        <w:t xml:space="preserve">Principios </w:t>
      </w:r>
      <w:r w:rsidR="003D1070">
        <w:rPr>
          <w:sz w:val="22"/>
          <w:lang w:val="es-ES_tradnl"/>
        </w:rPr>
        <w:t xml:space="preserve">y marco </w:t>
      </w:r>
      <w:r w:rsidR="008F6895">
        <w:rPr>
          <w:sz w:val="22"/>
          <w:lang w:val="es-ES_tradnl"/>
        </w:rPr>
        <w:t>de los Riegos de TI</w:t>
      </w:r>
    </w:p>
    <w:p w:rsidR="006060DB" w:rsidRPr="006300C2" w:rsidRDefault="006060DB" w:rsidP="006060DB">
      <w:pPr>
        <w:ind w:left="709" w:firstLine="709"/>
        <w:jc w:val="both"/>
        <w:rPr>
          <w:sz w:val="22"/>
          <w:lang w:val="es-ES_tradnl"/>
        </w:rPr>
      </w:pPr>
      <w:r w:rsidRPr="006300C2">
        <w:rPr>
          <w:sz w:val="22"/>
          <w:lang w:val="es-ES_tradnl"/>
        </w:rPr>
        <w:t xml:space="preserve">- </w:t>
      </w:r>
      <w:r w:rsidR="003D1070">
        <w:rPr>
          <w:sz w:val="22"/>
          <w:lang w:val="es-ES_tradnl"/>
        </w:rPr>
        <w:t>Fundamentos del Gobierno de Riesgo</w:t>
      </w:r>
      <w:r w:rsidR="00DD6472">
        <w:rPr>
          <w:sz w:val="22"/>
          <w:lang w:val="es-ES_tradnl"/>
        </w:rPr>
        <w:t xml:space="preserve"> de TI</w:t>
      </w:r>
    </w:p>
    <w:p w:rsidR="006060DB" w:rsidRDefault="006060DB" w:rsidP="006060DB">
      <w:pPr>
        <w:ind w:left="709" w:firstLine="709"/>
        <w:jc w:val="both"/>
        <w:rPr>
          <w:sz w:val="22"/>
          <w:lang w:val="es-ES_tradnl"/>
        </w:rPr>
      </w:pPr>
      <w:r w:rsidRPr="006300C2">
        <w:rPr>
          <w:sz w:val="22"/>
          <w:lang w:val="es-ES_tradnl"/>
        </w:rPr>
        <w:t xml:space="preserve">- </w:t>
      </w:r>
      <w:r w:rsidR="00DD6472">
        <w:rPr>
          <w:sz w:val="22"/>
          <w:lang w:val="es-ES_tradnl"/>
        </w:rPr>
        <w:t xml:space="preserve">Evaluación y respuesta a Riesgos </w:t>
      </w:r>
      <w:r w:rsidR="003D1070">
        <w:rPr>
          <w:sz w:val="22"/>
          <w:lang w:val="es-ES_tradnl"/>
        </w:rPr>
        <w:t>de TI</w:t>
      </w:r>
    </w:p>
    <w:p w:rsidR="00DD6472" w:rsidRDefault="00DD6472" w:rsidP="006060DB">
      <w:pPr>
        <w:ind w:left="709" w:firstLine="709"/>
        <w:jc w:val="both"/>
        <w:rPr>
          <w:sz w:val="22"/>
          <w:lang w:val="es-ES_tradnl"/>
        </w:rPr>
      </w:pPr>
      <w:r>
        <w:rPr>
          <w:sz w:val="22"/>
          <w:lang w:val="es-ES_tradnl"/>
        </w:rPr>
        <w:t xml:space="preserve">- </w:t>
      </w:r>
      <w:r w:rsidR="0088454D">
        <w:rPr>
          <w:sz w:val="22"/>
          <w:lang w:val="es-ES_tradnl"/>
        </w:rPr>
        <w:t>Dominios y procesos del marco de riesgos de TI</w:t>
      </w:r>
    </w:p>
    <w:p w:rsidR="0088454D" w:rsidRDefault="0088454D" w:rsidP="006060DB">
      <w:pPr>
        <w:ind w:left="709" w:firstLine="709"/>
        <w:jc w:val="both"/>
        <w:rPr>
          <w:sz w:val="22"/>
          <w:lang w:val="es-ES_tradnl"/>
        </w:rPr>
      </w:pPr>
      <w:r>
        <w:rPr>
          <w:sz w:val="22"/>
          <w:lang w:val="es-ES_tradnl"/>
        </w:rPr>
        <w:t>- Gestión del riesgo en la práctica</w:t>
      </w:r>
    </w:p>
    <w:p w:rsidR="007C0876" w:rsidRDefault="00C667DE" w:rsidP="006060DB">
      <w:pPr>
        <w:ind w:left="709" w:firstLine="709"/>
        <w:jc w:val="both"/>
        <w:rPr>
          <w:sz w:val="22"/>
          <w:lang w:val="es-ES_tradnl"/>
        </w:rPr>
      </w:pPr>
      <w:r>
        <w:rPr>
          <w:sz w:val="22"/>
          <w:lang w:val="es-ES_tradnl"/>
        </w:rPr>
        <w:t xml:space="preserve">- </w:t>
      </w:r>
      <w:r w:rsidR="007C0876">
        <w:rPr>
          <w:sz w:val="22"/>
          <w:lang w:val="es-ES_tradnl"/>
        </w:rPr>
        <w:t>Desarrollo de un caso de estudio y discusión en clase.</w:t>
      </w:r>
    </w:p>
    <w:p w:rsidR="000B4692" w:rsidRDefault="000B4692" w:rsidP="006060DB">
      <w:pPr>
        <w:ind w:left="709" w:firstLine="709"/>
        <w:jc w:val="both"/>
        <w:rPr>
          <w:sz w:val="22"/>
          <w:lang w:val="es-ES_tradnl"/>
        </w:rPr>
      </w:pPr>
    </w:p>
    <w:p w:rsidR="006B55BC" w:rsidRPr="006300C2" w:rsidRDefault="006B55BC">
      <w:pPr>
        <w:pStyle w:val="Textoindependiente"/>
        <w:rPr>
          <w:rFonts w:ascii="Times New Roman" w:hAnsi="Times New Roman"/>
          <w:b/>
          <w:sz w:val="22"/>
        </w:rPr>
      </w:pPr>
      <w:r w:rsidRPr="006300C2">
        <w:rPr>
          <w:rFonts w:ascii="Times New Roman" w:hAnsi="Times New Roman"/>
          <w:b/>
          <w:sz w:val="22"/>
        </w:rPr>
        <w:t xml:space="preserve">TEMA 2. </w:t>
      </w:r>
      <w:r w:rsidR="00A73BA2">
        <w:rPr>
          <w:rFonts w:ascii="Times New Roman" w:hAnsi="Times New Roman"/>
          <w:b/>
          <w:sz w:val="22"/>
        </w:rPr>
        <w:t>Auditoría de la Seguridad Informática</w:t>
      </w:r>
    </w:p>
    <w:p w:rsidR="006060DB" w:rsidRPr="006300C2" w:rsidRDefault="006060DB" w:rsidP="006060DB">
      <w:pPr>
        <w:jc w:val="both"/>
        <w:rPr>
          <w:sz w:val="22"/>
          <w:lang w:val="es-ES_tradnl"/>
        </w:rPr>
      </w:pPr>
      <w:r w:rsidRPr="006300C2">
        <w:rPr>
          <w:sz w:val="22"/>
          <w:lang w:val="es-ES_tradnl"/>
        </w:rPr>
        <w:tab/>
      </w:r>
      <w:r w:rsidRPr="006300C2">
        <w:rPr>
          <w:sz w:val="22"/>
          <w:lang w:val="es-ES_tradnl"/>
        </w:rPr>
        <w:tab/>
        <w:t>Seguridad General</w:t>
      </w:r>
    </w:p>
    <w:p w:rsidR="006060DB" w:rsidRPr="006300C2" w:rsidRDefault="006060DB" w:rsidP="006060DB">
      <w:pPr>
        <w:ind w:left="709" w:firstLine="709"/>
        <w:jc w:val="both"/>
        <w:rPr>
          <w:sz w:val="22"/>
          <w:lang w:val="es-ES_tradnl"/>
        </w:rPr>
      </w:pPr>
      <w:r w:rsidRPr="006300C2">
        <w:rPr>
          <w:sz w:val="22"/>
          <w:lang w:val="es-ES_tradnl"/>
        </w:rPr>
        <w:t>Seguridad Física</w:t>
      </w:r>
    </w:p>
    <w:p w:rsidR="006060DB" w:rsidRPr="006300C2" w:rsidRDefault="006060DB" w:rsidP="006060DB">
      <w:pPr>
        <w:jc w:val="both"/>
        <w:rPr>
          <w:sz w:val="22"/>
          <w:lang w:val="es-ES_tradnl"/>
        </w:rPr>
      </w:pPr>
      <w:r w:rsidRPr="006300C2">
        <w:rPr>
          <w:sz w:val="22"/>
          <w:lang w:val="es-ES_tradnl"/>
        </w:rPr>
        <w:tab/>
      </w:r>
      <w:r w:rsidRPr="006300C2">
        <w:rPr>
          <w:sz w:val="22"/>
          <w:lang w:val="es-ES_tradnl"/>
        </w:rPr>
        <w:tab/>
      </w:r>
      <w:r w:rsidRPr="006300C2">
        <w:rPr>
          <w:sz w:val="22"/>
          <w:lang w:val="es-ES_tradnl"/>
        </w:rPr>
        <w:tab/>
        <w:t>.. Protecciones</w:t>
      </w:r>
    </w:p>
    <w:p w:rsidR="006060DB" w:rsidRPr="006300C2" w:rsidRDefault="006060DB" w:rsidP="006060DB">
      <w:pPr>
        <w:jc w:val="both"/>
        <w:rPr>
          <w:sz w:val="22"/>
          <w:lang w:val="es-ES_tradnl"/>
        </w:rPr>
      </w:pPr>
      <w:r w:rsidRPr="006300C2">
        <w:rPr>
          <w:sz w:val="22"/>
          <w:lang w:val="es-ES_tradnl"/>
        </w:rPr>
        <w:tab/>
      </w:r>
      <w:r w:rsidRPr="006300C2">
        <w:rPr>
          <w:sz w:val="22"/>
          <w:lang w:val="es-ES_tradnl"/>
        </w:rPr>
        <w:tab/>
      </w:r>
      <w:r w:rsidRPr="006300C2">
        <w:rPr>
          <w:sz w:val="22"/>
          <w:lang w:val="es-ES_tradnl"/>
        </w:rPr>
        <w:tab/>
        <w:t>.. Ubicación</w:t>
      </w:r>
    </w:p>
    <w:p w:rsidR="006060DB" w:rsidRPr="006300C2" w:rsidRDefault="006060DB" w:rsidP="006060DB">
      <w:pPr>
        <w:jc w:val="both"/>
        <w:rPr>
          <w:sz w:val="22"/>
          <w:lang w:val="es-ES_tradnl"/>
        </w:rPr>
      </w:pPr>
      <w:r w:rsidRPr="006300C2">
        <w:rPr>
          <w:sz w:val="22"/>
          <w:lang w:val="es-ES_tradnl"/>
        </w:rPr>
        <w:tab/>
      </w:r>
      <w:r w:rsidRPr="006300C2">
        <w:rPr>
          <w:sz w:val="22"/>
          <w:lang w:val="es-ES_tradnl"/>
        </w:rPr>
        <w:tab/>
      </w:r>
      <w:r w:rsidRPr="006300C2">
        <w:rPr>
          <w:sz w:val="22"/>
          <w:lang w:val="es-ES_tradnl"/>
        </w:rPr>
        <w:tab/>
        <w:t>.. Construcción</w:t>
      </w:r>
    </w:p>
    <w:p w:rsidR="006060DB" w:rsidRPr="006300C2" w:rsidRDefault="006060DB" w:rsidP="006060DB">
      <w:pPr>
        <w:jc w:val="both"/>
        <w:rPr>
          <w:sz w:val="22"/>
          <w:lang w:val="es-ES_tradnl"/>
        </w:rPr>
      </w:pPr>
      <w:r w:rsidRPr="006300C2">
        <w:rPr>
          <w:sz w:val="22"/>
          <w:lang w:val="es-ES_tradnl"/>
        </w:rPr>
        <w:tab/>
      </w:r>
      <w:r w:rsidRPr="006300C2">
        <w:rPr>
          <w:sz w:val="22"/>
          <w:lang w:val="es-ES_tradnl"/>
        </w:rPr>
        <w:tab/>
      </w:r>
      <w:r w:rsidRPr="006300C2">
        <w:rPr>
          <w:sz w:val="22"/>
          <w:lang w:val="es-ES_tradnl"/>
        </w:rPr>
        <w:tab/>
        <w:t>.. Controles de Ambiente</w:t>
      </w:r>
    </w:p>
    <w:p w:rsidR="006060DB" w:rsidRPr="006300C2" w:rsidRDefault="006060DB" w:rsidP="006060DB">
      <w:pPr>
        <w:ind w:left="709" w:firstLine="709"/>
        <w:jc w:val="both"/>
        <w:rPr>
          <w:sz w:val="22"/>
          <w:lang w:val="es-ES_tradnl"/>
        </w:rPr>
      </w:pPr>
      <w:r w:rsidRPr="006300C2">
        <w:rPr>
          <w:sz w:val="22"/>
          <w:lang w:val="es-ES_tradnl"/>
        </w:rPr>
        <w:t>Seguridad Lógica</w:t>
      </w:r>
    </w:p>
    <w:p w:rsidR="006060DB" w:rsidRPr="006300C2" w:rsidRDefault="006060DB" w:rsidP="006060DB">
      <w:pPr>
        <w:jc w:val="both"/>
        <w:rPr>
          <w:sz w:val="22"/>
          <w:lang w:val="es-ES_tradnl"/>
        </w:rPr>
      </w:pPr>
      <w:r w:rsidRPr="006300C2">
        <w:rPr>
          <w:sz w:val="22"/>
          <w:lang w:val="es-ES_tradnl"/>
        </w:rPr>
        <w:tab/>
      </w:r>
      <w:r w:rsidRPr="006300C2">
        <w:rPr>
          <w:sz w:val="22"/>
          <w:lang w:val="es-ES_tradnl"/>
        </w:rPr>
        <w:tab/>
      </w:r>
      <w:r w:rsidRPr="006300C2">
        <w:rPr>
          <w:sz w:val="22"/>
          <w:lang w:val="es-ES_tradnl"/>
        </w:rPr>
        <w:tab/>
        <w:t>.. Claves de Acceso</w:t>
      </w:r>
    </w:p>
    <w:p w:rsidR="006060DB" w:rsidRPr="006300C2" w:rsidRDefault="006060DB" w:rsidP="006060DB">
      <w:pPr>
        <w:jc w:val="both"/>
        <w:rPr>
          <w:sz w:val="22"/>
          <w:lang w:val="es-ES_tradnl"/>
        </w:rPr>
      </w:pPr>
      <w:r w:rsidRPr="006300C2">
        <w:rPr>
          <w:sz w:val="22"/>
          <w:lang w:val="es-ES_tradnl"/>
        </w:rPr>
        <w:tab/>
      </w:r>
      <w:r w:rsidRPr="006300C2">
        <w:rPr>
          <w:sz w:val="22"/>
          <w:lang w:val="es-ES_tradnl"/>
        </w:rPr>
        <w:tab/>
      </w:r>
      <w:r w:rsidRPr="006300C2">
        <w:rPr>
          <w:sz w:val="22"/>
          <w:lang w:val="es-ES_tradnl"/>
        </w:rPr>
        <w:tab/>
        <w:t>.. Segregación Electrónica de Funciones</w:t>
      </w:r>
    </w:p>
    <w:p w:rsidR="006060DB" w:rsidRPr="006300C2" w:rsidRDefault="006060DB" w:rsidP="006060DB">
      <w:pPr>
        <w:jc w:val="both"/>
        <w:rPr>
          <w:sz w:val="22"/>
          <w:lang w:val="es-ES_tradnl"/>
        </w:rPr>
      </w:pPr>
      <w:r w:rsidRPr="006300C2">
        <w:rPr>
          <w:sz w:val="22"/>
          <w:lang w:val="es-ES_tradnl"/>
        </w:rPr>
        <w:tab/>
      </w:r>
      <w:r w:rsidRPr="006300C2">
        <w:rPr>
          <w:sz w:val="22"/>
          <w:lang w:val="es-ES_tradnl"/>
        </w:rPr>
        <w:tab/>
      </w:r>
      <w:r w:rsidRPr="006300C2">
        <w:rPr>
          <w:sz w:val="22"/>
          <w:lang w:val="es-ES_tradnl"/>
        </w:rPr>
        <w:tab/>
        <w:t>.. Técnicas de Protección</w:t>
      </w:r>
    </w:p>
    <w:p w:rsidR="006060DB" w:rsidRPr="006300C2" w:rsidRDefault="006060DB" w:rsidP="006060DB">
      <w:pPr>
        <w:jc w:val="both"/>
        <w:rPr>
          <w:sz w:val="22"/>
          <w:lang w:val="es-ES_tradnl"/>
        </w:rPr>
      </w:pPr>
      <w:r w:rsidRPr="006300C2">
        <w:rPr>
          <w:sz w:val="22"/>
          <w:lang w:val="es-ES_tradnl"/>
        </w:rPr>
        <w:tab/>
      </w:r>
      <w:r w:rsidRPr="006300C2">
        <w:rPr>
          <w:sz w:val="22"/>
          <w:lang w:val="es-ES_tradnl"/>
        </w:rPr>
        <w:tab/>
      </w:r>
      <w:r w:rsidRPr="006300C2">
        <w:rPr>
          <w:sz w:val="22"/>
          <w:lang w:val="es-ES_tradnl"/>
        </w:rPr>
        <w:tab/>
        <w:t>.. Protección de datos, programas y documentación</w:t>
      </w:r>
    </w:p>
    <w:p w:rsidR="006060DB" w:rsidRPr="006300C2" w:rsidRDefault="006060DB" w:rsidP="006060DB">
      <w:pPr>
        <w:ind w:left="709" w:firstLine="709"/>
        <w:jc w:val="both"/>
        <w:rPr>
          <w:sz w:val="22"/>
          <w:lang w:val="es-ES_tradnl"/>
        </w:rPr>
      </w:pPr>
      <w:r w:rsidRPr="006300C2">
        <w:rPr>
          <w:sz w:val="22"/>
          <w:lang w:val="es-ES_tradnl"/>
        </w:rPr>
        <w:t>Plan de continuidad de operaciones (PCO)</w:t>
      </w:r>
    </w:p>
    <w:p w:rsidR="00DD027C" w:rsidRPr="006300C2" w:rsidRDefault="004B491B">
      <w:pPr>
        <w:pStyle w:val="Textoindependiente"/>
        <w:rPr>
          <w:rFonts w:ascii="Times New Roman" w:hAnsi="Times New Roman"/>
          <w:sz w:val="22"/>
        </w:rPr>
      </w:pPr>
      <w:r w:rsidRPr="006300C2">
        <w:rPr>
          <w:rFonts w:ascii="Times New Roman" w:hAnsi="Times New Roman"/>
          <w:sz w:val="22"/>
        </w:rPr>
        <w:t xml:space="preserve"> </w:t>
      </w:r>
    </w:p>
    <w:p w:rsidR="006B55BC" w:rsidRPr="00405792" w:rsidRDefault="006B55BC" w:rsidP="00405792">
      <w:pPr>
        <w:pStyle w:val="Ttulo2"/>
        <w:rPr>
          <w:rFonts w:ascii="Times New Roman" w:hAnsi="Times New Roman"/>
          <w:sz w:val="22"/>
        </w:rPr>
      </w:pPr>
      <w:r w:rsidRPr="00405792">
        <w:rPr>
          <w:rFonts w:ascii="Times New Roman" w:hAnsi="Times New Roman"/>
          <w:sz w:val="22"/>
        </w:rPr>
        <w:t xml:space="preserve">TEMA 3. </w:t>
      </w:r>
      <w:r w:rsidR="00A73BA2" w:rsidRPr="00405792">
        <w:rPr>
          <w:rFonts w:ascii="Times New Roman" w:hAnsi="Times New Roman"/>
          <w:sz w:val="22"/>
        </w:rPr>
        <w:t>A</w:t>
      </w:r>
      <w:r w:rsidR="00A73BA2">
        <w:rPr>
          <w:rFonts w:ascii="Times New Roman" w:hAnsi="Times New Roman"/>
          <w:sz w:val="22"/>
        </w:rPr>
        <w:t>uditoría de la a</w:t>
      </w:r>
      <w:r w:rsidR="00A73BA2" w:rsidRPr="00405792">
        <w:rPr>
          <w:rFonts w:ascii="Times New Roman" w:hAnsi="Times New Roman"/>
          <w:sz w:val="22"/>
        </w:rPr>
        <w:t>dquisición, desarrollo e implementación de sistemas de información</w:t>
      </w:r>
    </w:p>
    <w:p w:rsidR="006060DB" w:rsidRPr="006300C2" w:rsidRDefault="006060DB" w:rsidP="006060DB">
      <w:pPr>
        <w:pStyle w:val="p9"/>
        <w:tabs>
          <w:tab w:val="clear" w:pos="720"/>
        </w:tabs>
        <w:spacing w:line="240" w:lineRule="auto"/>
        <w:rPr>
          <w:rFonts w:ascii="Times New Roman" w:hAnsi="Times New Roman"/>
          <w:snapToGrid/>
          <w:sz w:val="22"/>
          <w:lang w:val="es-ES_tradnl"/>
        </w:rPr>
      </w:pPr>
      <w:r w:rsidRPr="006300C2">
        <w:rPr>
          <w:rFonts w:ascii="Times New Roman" w:hAnsi="Times New Roman"/>
          <w:snapToGrid/>
          <w:sz w:val="22"/>
          <w:lang w:val="es-ES_tradnl"/>
        </w:rPr>
        <w:tab/>
      </w:r>
      <w:r w:rsidRPr="006300C2">
        <w:rPr>
          <w:rFonts w:ascii="Times New Roman" w:hAnsi="Times New Roman"/>
          <w:snapToGrid/>
          <w:sz w:val="22"/>
          <w:lang w:val="es-ES_tradnl"/>
        </w:rPr>
        <w:tab/>
      </w:r>
      <w:r w:rsidR="00E371A0">
        <w:rPr>
          <w:rFonts w:ascii="Times New Roman" w:hAnsi="Times New Roman"/>
          <w:snapToGrid/>
          <w:sz w:val="22"/>
          <w:lang w:val="es-ES_tradnl"/>
        </w:rPr>
        <w:t>Realización del Negocio</w:t>
      </w:r>
    </w:p>
    <w:p w:rsidR="006060DB" w:rsidRDefault="006060DB" w:rsidP="006060DB">
      <w:pPr>
        <w:rPr>
          <w:sz w:val="22"/>
          <w:lang w:val="es-ES_tradnl"/>
        </w:rPr>
      </w:pPr>
      <w:r w:rsidRPr="006300C2">
        <w:rPr>
          <w:sz w:val="22"/>
          <w:lang w:val="es-ES_tradnl"/>
        </w:rPr>
        <w:tab/>
      </w:r>
      <w:r w:rsidRPr="006300C2">
        <w:rPr>
          <w:sz w:val="22"/>
          <w:lang w:val="es-ES_tradnl"/>
        </w:rPr>
        <w:tab/>
      </w:r>
      <w:r w:rsidR="00E371A0">
        <w:rPr>
          <w:sz w:val="22"/>
          <w:lang w:val="es-ES_tradnl"/>
        </w:rPr>
        <w:t>Estructura de la Gerencia de Proyectos</w:t>
      </w:r>
    </w:p>
    <w:p w:rsidR="00E371A0" w:rsidRDefault="00E371A0" w:rsidP="006060DB">
      <w:pPr>
        <w:rPr>
          <w:sz w:val="22"/>
          <w:lang w:val="es-ES_tradnl"/>
        </w:rPr>
      </w:pPr>
      <w:r>
        <w:rPr>
          <w:sz w:val="22"/>
          <w:lang w:val="es-ES_tradnl"/>
        </w:rPr>
        <w:tab/>
      </w:r>
      <w:r>
        <w:rPr>
          <w:sz w:val="22"/>
          <w:lang w:val="es-ES_tradnl"/>
        </w:rPr>
        <w:tab/>
        <w:t>Prácticas de Gestión de Proyectos</w:t>
      </w:r>
    </w:p>
    <w:p w:rsidR="00E371A0" w:rsidRDefault="00E371A0" w:rsidP="00E371A0">
      <w:pPr>
        <w:ind w:left="709" w:firstLine="709"/>
        <w:rPr>
          <w:sz w:val="22"/>
          <w:lang w:val="es-ES_tradnl"/>
        </w:rPr>
      </w:pPr>
      <w:r>
        <w:rPr>
          <w:sz w:val="22"/>
          <w:lang w:val="es-ES_tradnl"/>
        </w:rPr>
        <w:lastRenderedPageBreak/>
        <w:t>Desarrollo de Aplicaciones de Negocio</w:t>
      </w:r>
    </w:p>
    <w:p w:rsidR="0084794F" w:rsidRDefault="0084794F" w:rsidP="0084794F">
      <w:pPr>
        <w:ind w:left="709" w:firstLine="709"/>
        <w:rPr>
          <w:sz w:val="22"/>
          <w:lang w:val="es-ES_tradnl"/>
        </w:rPr>
      </w:pPr>
      <w:r>
        <w:rPr>
          <w:sz w:val="22"/>
          <w:lang w:val="es-ES_tradnl"/>
        </w:rPr>
        <w:t>Sistemas de Aplicación del Negocio</w:t>
      </w:r>
    </w:p>
    <w:p w:rsidR="000525A4" w:rsidRDefault="0084794F" w:rsidP="000525A4">
      <w:pPr>
        <w:rPr>
          <w:sz w:val="22"/>
          <w:lang w:val="es-ES_tradnl"/>
        </w:rPr>
      </w:pPr>
      <w:r>
        <w:rPr>
          <w:sz w:val="22"/>
          <w:lang w:val="es-ES_tradnl"/>
        </w:rPr>
        <w:tab/>
      </w:r>
      <w:r>
        <w:rPr>
          <w:sz w:val="22"/>
          <w:lang w:val="es-ES_tradnl"/>
        </w:rPr>
        <w:tab/>
        <w:t>Desarrollo de Infraestructura / Prácticas de Adquisición</w:t>
      </w:r>
    </w:p>
    <w:p w:rsidR="0084794F" w:rsidRDefault="0084794F" w:rsidP="000525A4">
      <w:pPr>
        <w:rPr>
          <w:sz w:val="22"/>
          <w:lang w:val="es-ES_tradnl"/>
        </w:rPr>
      </w:pPr>
      <w:r>
        <w:rPr>
          <w:sz w:val="22"/>
          <w:lang w:val="es-ES_tradnl"/>
        </w:rPr>
        <w:tab/>
      </w:r>
      <w:r>
        <w:rPr>
          <w:sz w:val="22"/>
          <w:lang w:val="es-ES_tradnl"/>
        </w:rPr>
        <w:tab/>
        <w:t>Prácticas de Mantenimiento de Sistemas</w:t>
      </w:r>
    </w:p>
    <w:p w:rsidR="0084794F" w:rsidRDefault="0084794F" w:rsidP="0084794F">
      <w:pPr>
        <w:ind w:left="709" w:firstLine="709"/>
        <w:rPr>
          <w:sz w:val="22"/>
          <w:lang w:val="es-ES_tradnl"/>
        </w:rPr>
      </w:pPr>
      <w:r>
        <w:rPr>
          <w:sz w:val="22"/>
          <w:lang w:val="es-ES_tradnl"/>
        </w:rPr>
        <w:t>Auditoría del Desarrollo Adquisición y Mantenimiento de Sistemas</w:t>
      </w:r>
    </w:p>
    <w:p w:rsidR="004B491B" w:rsidRPr="006300C2" w:rsidRDefault="004B491B">
      <w:pPr>
        <w:pStyle w:val="Ttulo2"/>
        <w:rPr>
          <w:rFonts w:ascii="Times New Roman" w:hAnsi="Times New Roman"/>
          <w:sz w:val="22"/>
        </w:rPr>
      </w:pPr>
    </w:p>
    <w:p w:rsidR="00E87C36" w:rsidRDefault="00E87C36" w:rsidP="00E87C36">
      <w:pPr>
        <w:pStyle w:val="Ttulo2"/>
        <w:rPr>
          <w:rFonts w:ascii="Times New Roman" w:hAnsi="Times New Roman"/>
          <w:sz w:val="22"/>
        </w:rPr>
      </w:pPr>
      <w:r w:rsidRPr="006300C2">
        <w:rPr>
          <w:rFonts w:ascii="Times New Roman" w:hAnsi="Times New Roman"/>
          <w:sz w:val="22"/>
        </w:rPr>
        <w:t xml:space="preserve">TEMA </w:t>
      </w:r>
      <w:r>
        <w:rPr>
          <w:rFonts w:ascii="Times New Roman" w:hAnsi="Times New Roman"/>
          <w:sz w:val="22"/>
        </w:rPr>
        <w:t>4</w:t>
      </w:r>
      <w:r w:rsidRPr="006300C2">
        <w:rPr>
          <w:rFonts w:ascii="Times New Roman" w:hAnsi="Times New Roman"/>
          <w:sz w:val="22"/>
        </w:rPr>
        <w:t xml:space="preserve">- </w:t>
      </w:r>
      <w:r w:rsidR="00A73BA2">
        <w:rPr>
          <w:rFonts w:ascii="Times New Roman" w:hAnsi="Times New Roman"/>
          <w:sz w:val="22"/>
        </w:rPr>
        <w:t>Diseño de pistas de auditoría en sistemas automatizados</w:t>
      </w:r>
    </w:p>
    <w:p w:rsidR="00E430E7" w:rsidRPr="00E430E7" w:rsidRDefault="00E430E7" w:rsidP="00E430E7">
      <w:pPr>
        <w:ind w:left="1418"/>
        <w:rPr>
          <w:sz w:val="25"/>
          <w:szCs w:val="25"/>
          <w:lang w:val="es-CR" w:eastAsia="es-CR"/>
        </w:rPr>
      </w:pPr>
      <w:r w:rsidRPr="00E430E7">
        <w:rPr>
          <w:sz w:val="25"/>
          <w:szCs w:val="25"/>
          <w:lang w:val="es-CR" w:eastAsia="es-CR"/>
        </w:rPr>
        <w:t>Propósito de las pistas de auditoría</w:t>
      </w:r>
    </w:p>
    <w:p w:rsidR="00E430E7" w:rsidRPr="00E430E7" w:rsidRDefault="00E430E7" w:rsidP="00E430E7">
      <w:pPr>
        <w:ind w:left="1418"/>
        <w:rPr>
          <w:sz w:val="25"/>
          <w:szCs w:val="25"/>
          <w:lang w:val="es-CR" w:eastAsia="es-CR"/>
        </w:rPr>
      </w:pPr>
      <w:r w:rsidRPr="00E430E7">
        <w:rPr>
          <w:sz w:val="25"/>
          <w:szCs w:val="25"/>
          <w:lang w:val="es-CR" w:eastAsia="es-CR"/>
        </w:rPr>
        <w:t>Necesidad de las pistas de auditoría</w:t>
      </w:r>
    </w:p>
    <w:p w:rsidR="00E430E7" w:rsidRPr="00E430E7" w:rsidRDefault="00E430E7" w:rsidP="00E430E7">
      <w:pPr>
        <w:ind w:left="1418"/>
        <w:rPr>
          <w:sz w:val="25"/>
          <w:szCs w:val="25"/>
          <w:lang w:val="es-CR" w:eastAsia="es-CR"/>
        </w:rPr>
      </w:pPr>
      <w:r w:rsidRPr="00E430E7">
        <w:rPr>
          <w:sz w:val="25"/>
          <w:szCs w:val="25"/>
          <w:lang w:val="es-CR" w:eastAsia="es-CR"/>
        </w:rPr>
        <w:t>Programas para la generación de las pistas de auditoría</w:t>
      </w:r>
    </w:p>
    <w:p w:rsidR="00E430E7" w:rsidRPr="00E430E7" w:rsidRDefault="00E430E7" w:rsidP="00E430E7">
      <w:pPr>
        <w:ind w:left="1418"/>
        <w:rPr>
          <w:sz w:val="25"/>
          <w:szCs w:val="25"/>
          <w:lang w:val="es-CR" w:eastAsia="es-CR"/>
        </w:rPr>
      </w:pPr>
      <w:r w:rsidRPr="00E430E7">
        <w:rPr>
          <w:sz w:val="25"/>
          <w:szCs w:val="25"/>
          <w:lang w:val="es-CR" w:eastAsia="es-CR"/>
        </w:rPr>
        <w:t>Aspectos a considerar en el diseño de pistas de auditoría</w:t>
      </w:r>
    </w:p>
    <w:p w:rsidR="00E430E7" w:rsidRPr="00E430E7" w:rsidRDefault="00E430E7" w:rsidP="00E430E7">
      <w:pPr>
        <w:ind w:left="1418"/>
        <w:rPr>
          <w:sz w:val="25"/>
          <w:szCs w:val="25"/>
          <w:lang w:val="es-CR" w:eastAsia="es-CR"/>
        </w:rPr>
      </w:pPr>
      <w:r w:rsidRPr="00E430E7">
        <w:rPr>
          <w:sz w:val="25"/>
          <w:szCs w:val="25"/>
          <w:lang w:val="es-CR" w:eastAsia="es-CR"/>
        </w:rPr>
        <w:t>Estructura de datos o registro extendido</w:t>
      </w:r>
    </w:p>
    <w:p w:rsidR="00E430E7" w:rsidRPr="00E430E7" w:rsidRDefault="00E430E7" w:rsidP="00E430E7">
      <w:pPr>
        <w:ind w:left="1418"/>
        <w:rPr>
          <w:sz w:val="25"/>
          <w:szCs w:val="25"/>
          <w:lang w:val="es-CR" w:eastAsia="es-CR"/>
        </w:rPr>
      </w:pPr>
      <w:r w:rsidRPr="00E430E7">
        <w:rPr>
          <w:sz w:val="25"/>
          <w:szCs w:val="25"/>
          <w:lang w:val="es-CR" w:eastAsia="es-CR"/>
        </w:rPr>
        <w:t>Pistas de auditoría en las áreas de control de los sistemas de aplicación</w:t>
      </w:r>
    </w:p>
    <w:p w:rsidR="00E430E7" w:rsidRPr="00E430E7" w:rsidRDefault="00E430E7" w:rsidP="00E430E7">
      <w:pPr>
        <w:ind w:left="1418"/>
        <w:rPr>
          <w:sz w:val="25"/>
          <w:szCs w:val="25"/>
          <w:lang w:val="es-CR" w:eastAsia="es-CR"/>
        </w:rPr>
      </w:pPr>
      <w:r w:rsidRPr="00E430E7">
        <w:rPr>
          <w:sz w:val="25"/>
          <w:szCs w:val="25"/>
          <w:lang w:val="es-CR" w:eastAsia="es-CR"/>
        </w:rPr>
        <w:t>Relación de las pistas de auditoría con el ciclo de vida de desarrollo de sistemas (CVDS)</w:t>
      </w:r>
    </w:p>
    <w:p w:rsidR="00E87C36" w:rsidRDefault="00E87C36">
      <w:pPr>
        <w:pStyle w:val="Ttulo2"/>
        <w:rPr>
          <w:rFonts w:ascii="Times New Roman" w:hAnsi="Times New Roman"/>
          <w:sz w:val="22"/>
        </w:rPr>
      </w:pPr>
    </w:p>
    <w:p w:rsidR="004B491B" w:rsidRPr="006300C2" w:rsidRDefault="004B491B">
      <w:pPr>
        <w:pStyle w:val="Ttulo2"/>
        <w:rPr>
          <w:rFonts w:ascii="Times New Roman" w:hAnsi="Times New Roman"/>
          <w:sz w:val="22"/>
        </w:rPr>
      </w:pPr>
      <w:r w:rsidRPr="006300C2">
        <w:rPr>
          <w:rFonts w:ascii="Times New Roman" w:hAnsi="Times New Roman"/>
          <w:sz w:val="22"/>
        </w:rPr>
        <w:t xml:space="preserve">TEMA </w:t>
      </w:r>
      <w:r w:rsidR="0066200D">
        <w:rPr>
          <w:rFonts w:ascii="Times New Roman" w:hAnsi="Times New Roman"/>
          <w:sz w:val="22"/>
        </w:rPr>
        <w:t>5</w:t>
      </w:r>
      <w:r w:rsidRPr="006300C2">
        <w:rPr>
          <w:rFonts w:ascii="Times New Roman" w:hAnsi="Times New Roman"/>
          <w:sz w:val="22"/>
        </w:rPr>
        <w:t xml:space="preserve">- </w:t>
      </w:r>
      <w:r w:rsidR="00A73BA2">
        <w:rPr>
          <w:rFonts w:ascii="Times New Roman" w:hAnsi="Times New Roman"/>
          <w:sz w:val="22"/>
        </w:rPr>
        <w:t>E</w:t>
      </w:r>
      <w:r w:rsidR="00A73BA2" w:rsidRPr="006300C2">
        <w:rPr>
          <w:rFonts w:ascii="Times New Roman" w:hAnsi="Times New Roman"/>
          <w:sz w:val="22"/>
        </w:rPr>
        <w:t>valuaci</w:t>
      </w:r>
      <w:r w:rsidR="00A73BA2">
        <w:rPr>
          <w:rFonts w:ascii="Times New Roman" w:hAnsi="Times New Roman"/>
          <w:sz w:val="22"/>
        </w:rPr>
        <w:t>ó</w:t>
      </w:r>
      <w:r w:rsidR="00A73BA2" w:rsidRPr="006300C2">
        <w:rPr>
          <w:rFonts w:ascii="Times New Roman" w:hAnsi="Times New Roman"/>
          <w:sz w:val="22"/>
        </w:rPr>
        <w:t>n de sistemas en operaci</w:t>
      </w:r>
      <w:r w:rsidR="00A73BA2">
        <w:rPr>
          <w:rFonts w:ascii="Times New Roman" w:hAnsi="Times New Roman"/>
          <w:sz w:val="22"/>
        </w:rPr>
        <w:t>ó</w:t>
      </w:r>
      <w:r w:rsidR="00A73BA2" w:rsidRPr="006300C2">
        <w:rPr>
          <w:rFonts w:ascii="Times New Roman" w:hAnsi="Times New Roman"/>
          <w:sz w:val="22"/>
        </w:rPr>
        <w:t>n</w:t>
      </w:r>
    </w:p>
    <w:p w:rsidR="000525A4" w:rsidRPr="006300C2" w:rsidRDefault="000525A4" w:rsidP="000525A4">
      <w:pPr>
        <w:rPr>
          <w:sz w:val="22"/>
          <w:lang w:val="es-ES_tradnl"/>
        </w:rPr>
      </w:pPr>
      <w:r w:rsidRPr="006300C2">
        <w:rPr>
          <w:sz w:val="22"/>
          <w:lang w:val="es-ES_tradnl"/>
        </w:rPr>
        <w:tab/>
      </w:r>
      <w:r w:rsidRPr="006300C2">
        <w:rPr>
          <w:sz w:val="22"/>
          <w:lang w:val="es-ES_tradnl"/>
        </w:rPr>
        <w:tab/>
        <w:t>Sistemas de Aplicación</w:t>
      </w:r>
    </w:p>
    <w:p w:rsidR="000525A4" w:rsidRPr="006300C2" w:rsidRDefault="000525A4" w:rsidP="000525A4">
      <w:pPr>
        <w:ind w:firstLine="709"/>
        <w:rPr>
          <w:sz w:val="22"/>
          <w:lang w:val="es-ES_tradnl"/>
        </w:rPr>
      </w:pPr>
      <w:r w:rsidRPr="006300C2">
        <w:rPr>
          <w:sz w:val="22"/>
          <w:lang w:val="es-ES_tradnl"/>
        </w:rPr>
        <w:tab/>
      </w:r>
      <w:r w:rsidRPr="006300C2">
        <w:rPr>
          <w:sz w:val="22"/>
          <w:lang w:val="es-ES_tradnl"/>
        </w:rPr>
        <w:tab/>
        <w:t>.. En qué consisten</w:t>
      </w:r>
    </w:p>
    <w:p w:rsidR="000525A4" w:rsidRPr="006300C2" w:rsidRDefault="000525A4" w:rsidP="000525A4">
      <w:pPr>
        <w:ind w:firstLine="709"/>
        <w:rPr>
          <w:sz w:val="22"/>
          <w:lang w:val="es-ES_tradnl"/>
        </w:rPr>
      </w:pPr>
      <w:r w:rsidRPr="006300C2">
        <w:rPr>
          <w:sz w:val="22"/>
          <w:lang w:val="es-ES_tradnl"/>
        </w:rPr>
        <w:tab/>
      </w:r>
      <w:r w:rsidRPr="006300C2">
        <w:rPr>
          <w:sz w:val="22"/>
          <w:lang w:val="es-ES_tradnl"/>
        </w:rPr>
        <w:tab/>
        <w:t>.. Los cinco ciclos de proceso</w:t>
      </w:r>
    </w:p>
    <w:p w:rsidR="000525A4" w:rsidRPr="006300C2" w:rsidRDefault="000525A4" w:rsidP="000525A4">
      <w:pPr>
        <w:ind w:left="709" w:firstLine="709"/>
        <w:rPr>
          <w:sz w:val="22"/>
          <w:lang w:val="es-ES_tradnl"/>
        </w:rPr>
      </w:pPr>
      <w:r w:rsidRPr="006300C2">
        <w:rPr>
          <w:sz w:val="22"/>
          <w:lang w:val="es-ES_tradnl"/>
        </w:rPr>
        <w:t>Aplicación de Controles en las Diferentes Áreas de los Sistemas</w:t>
      </w:r>
    </w:p>
    <w:p w:rsidR="000525A4" w:rsidRPr="006300C2" w:rsidRDefault="000525A4" w:rsidP="000525A4">
      <w:pPr>
        <w:rPr>
          <w:sz w:val="22"/>
          <w:lang w:val="es-ES_tradnl"/>
        </w:rPr>
      </w:pPr>
      <w:r w:rsidRPr="006300C2">
        <w:rPr>
          <w:sz w:val="22"/>
          <w:lang w:val="es-ES_tradnl"/>
        </w:rPr>
        <w:tab/>
      </w:r>
      <w:r w:rsidRPr="006300C2">
        <w:rPr>
          <w:sz w:val="22"/>
          <w:lang w:val="es-ES_tradnl"/>
        </w:rPr>
        <w:tab/>
      </w:r>
      <w:r w:rsidRPr="006300C2">
        <w:rPr>
          <w:sz w:val="22"/>
          <w:lang w:val="es-ES_tradnl"/>
        </w:rPr>
        <w:tab/>
        <w:t>.. Preparación de Datos</w:t>
      </w:r>
    </w:p>
    <w:p w:rsidR="000525A4" w:rsidRPr="006300C2" w:rsidRDefault="000525A4" w:rsidP="000525A4">
      <w:pPr>
        <w:ind w:firstLine="709"/>
        <w:rPr>
          <w:sz w:val="22"/>
          <w:lang w:val="es-ES_tradnl"/>
        </w:rPr>
      </w:pPr>
      <w:r w:rsidRPr="006300C2">
        <w:rPr>
          <w:sz w:val="22"/>
          <w:lang w:val="es-ES_tradnl"/>
        </w:rPr>
        <w:tab/>
      </w:r>
      <w:r w:rsidRPr="006300C2">
        <w:rPr>
          <w:sz w:val="22"/>
          <w:lang w:val="es-ES_tradnl"/>
        </w:rPr>
        <w:tab/>
        <w:t>.. Entrada de Datos</w:t>
      </w:r>
    </w:p>
    <w:p w:rsidR="000525A4" w:rsidRPr="006300C2" w:rsidRDefault="000525A4" w:rsidP="000525A4">
      <w:pPr>
        <w:ind w:firstLine="709"/>
        <w:rPr>
          <w:sz w:val="22"/>
          <w:lang w:val="es-ES_tradnl"/>
        </w:rPr>
      </w:pPr>
      <w:r w:rsidRPr="006300C2">
        <w:rPr>
          <w:sz w:val="22"/>
          <w:lang w:val="es-ES_tradnl"/>
        </w:rPr>
        <w:tab/>
      </w:r>
      <w:r w:rsidRPr="006300C2">
        <w:rPr>
          <w:sz w:val="22"/>
          <w:lang w:val="es-ES_tradnl"/>
        </w:rPr>
        <w:tab/>
        <w:t>.. Proceso y Actualización</w:t>
      </w:r>
    </w:p>
    <w:p w:rsidR="000525A4" w:rsidRPr="006300C2" w:rsidRDefault="000525A4" w:rsidP="000525A4">
      <w:pPr>
        <w:ind w:firstLine="709"/>
        <w:rPr>
          <w:sz w:val="22"/>
          <w:lang w:val="es-ES_tradnl"/>
        </w:rPr>
      </w:pPr>
      <w:r w:rsidRPr="006300C2">
        <w:rPr>
          <w:sz w:val="22"/>
          <w:lang w:val="es-ES_tradnl"/>
        </w:rPr>
        <w:tab/>
      </w:r>
      <w:r w:rsidRPr="006300C2">
        <w:rPr>
          <w:sz w:val="22"/>
          <w:lang w:val="es-ES_tradnl"/>
        </w:rPr>
        <w:tab/>
        <w:t>.. Salida</w:t>
      </w:r>
    </w:p>
    <w:p w:rsidR="000525A4" w:rsidRPr="006300C2" w:rsidRDefault="000525A4" w:rsidP="000525A4">
      <w:pPr>
        <w:ind w:firstLine="709"/>
        <w:rPr>
          <w:sz w:val="22"/>
          <w:lang w:val="es-ES_tradnl"/>
        </w:rPr>
      </w:pPr>
      <w:r w:rsidRPr="006300C2">
        <w:rPr>
          <w:sz w:val="22"/>
          <w:lang w:val="es-ES_tradnl"/>
        </w:rPr>
        <w:tab/>
      </w:r>
      <w:r w:rsidRPr="006300C2">
        <w:rPr>
          <w:sz w:val="22"/>
          <w:lang w:val="es-ES_tradnl"/>
        </w:rPr>
        <w:tab/>
        <w:t>.. Documentación</w:t>
      </w:r>
    </w:p>
    <w:p w:rsidR="000525A4" w:rsidRPr="006300C2" w:rsidRDefault="000525A4" w:rsidP="000525A4">
      <w:pPr>
        <w:ind w:firstLine="709"/>
        <w:rPr>
          <w:sz w:val="22"/>
          <w:lang w:val="es-ES_tradnl"/>
        </w:rPr>
      </w:pPr>
      <w:r w:rsidRPr="006300C2">
        <w:rPr>
          <w:sz w:val="22"/>
          <w:lang w:val="es-ES_tradnl"/>
        </w:rPr>
        <w:tab/>
      </w:r>
      <w:r w:rsidRPr="006300C2">
        <w:rPr>
          <w:sz w:val="22"/>
          <w:lang w:val="es-ES_tradnl"/>
        </w:rPr>
        <w:tab/>
        <w:t>.. Respaldo y Recuperación</w:t>
      </w:r>
    </w:p>
    <w:p w:rsidR="000525A4" w:rsidRPr="006300C2" w:rsidRDefault="000525A4" w:rsidP="000525A4">
      <w:pPr>
        <w:ind w:firstLine="709"/>
        <w:rPr>
          <w:sz w:val="22"/>
          <w:lang w:val="es-ES_tradnl"/>
        </w:rPr>
      </w:pPr>
      <w:r w:rsidRPr="006300C2">
        <w:rPr>
          <w:sz w:val="22"/>
          <w:lang w:val="es-ES_tradnl"/>
        </w:rPr>
        <w:tab/>
      </w:r>
      <w:r w:rsidRPr="006300C2">
        <w:rPr>
          <w:sz w:val="22"/>
          <w:lang w:val="es-ES_tradnl"/>
        </w:rPr>
        <w:tab/>
        <w:t>.. Programas (Software) de Auditoría</w:t>
      </w:r>
    </w:p>
    <w:p w:rsidR="004B491B" w:rsidRPr="006300C2" w:rsidRDefault="000525A4" w:rsidP="000525A4">
      <w:pPr>
        <w:rPr>
          <w:sz w:val="22"/>
          <w:lang w:val="es-ES_tradnl"/>
        </w:rPr>
      </w:pPr>
      <w:r w:rsidRPr="006300C2">
        <w:rPr>
          <w:sz w:val="22"/>
          <w:lang w:val="es-ES_tradnl"/>
        </w:rPr>
        <w:tab/>
      </w:r>
      <w:r w:rsidRPr="006300C2">
        <w:rPr>
          <w:sz w:val="22"/>
          <w:lang w:val="es-ES_tradnl"/>
        </w:rPr>
        <w:tab/>
      </w:r>
      <w:r w:rsidRPr="006300C2">
        <w:rPr>
          <w:sz w:val="22"/>
          <w:lang w:val="es-ES_tradnl"/>
        </w:rPr>
        <w:tab/>
        <w:t>.. Usuario</w:t>
      </w:r>
    </w:p>
    <w:p w:rsidR="00B03C31" w:rsidRPr="006300C2" w:rsidRDefault="00B03C31" w:rsidP="000525A4">
      <w:pPr>
        <w:rPr>
          <w:sz w:val="22"/>
          <w:lang w:val="es-ES_tradnl"/>
        </w:rPr>
      </w:pPr>
    </w:p>
    <w:p w:rsidR="00453C23" w:rsidRPr="006300C2" w:rsidRDefault="00E87C36" w:rsidP="00453C23">
      <w:pPr>
        <w:pStyle w:val="Ttulo2"/>
        <w:rPr>
          <w:sz w:val="22"/>
          <w:lang w:val="es-ES_tradnl"/>
        </w:rPr>
      </w:pPr>
      <w:r w:rsidRPr="006300C2">
        <w:rPr>
          <w:rFonts w:ascii="Times New Roman" w:hAnsi="Times New Roman"/>
          <w:sz w:val="22"/>
        </w:rPr>
        <w:t xml:space="preserve">TEMA </w:t>
      </w:r>
      <w:r w:rsidR="0066200D">
        <w:rPr>
          <w:rFonts w:ascii="Times New Roman" w:hAnsi="Times New Roman"/>
          <w:sz w:val="22"/>
        </w:rPr>
        <w:t>6</w:t>
      </w:r>
      <w:r>
        <w:rPr>
          <w:rFonts w:ascii="Times New Roman" w:hAnsi="Times New Roman"/>
          <w:sz w:val="22"/>
        </w:rPr>
        <w:t>-</w:t>
      </w:r>
      <w:r w:rsidRPr="006300C2">
        <w:rPr>
          <w:rFonts w:ascii="Times New Roman" w:hAnsi="Times New Roman"/>
          <w:sz w:val="22"/>
        </w:rPr>
        <w:t xml:space="preserve"> </w:t>
      </w:r>
      <w:r>
        <w:rPr>
          <w:rFonts w:ascii="Times New Roman" w:hAnsi="Times New Roman"/>
          <w:sz w:val="22"/>
        </w:rPr>
        <w:t>AUDITORÍA DEL PLAN DE CONTINUIDAD DE TI</w:t>
      </w:r>
    </w:p>
    <w:p w:rsidR="00AC410E" w:rsidRDefault="00AC410E" w:rsidP="00AC410E">
      <w:pPr>
        <w:rPr>
          <w:sz w:val="22"/>
          <w:lang w:val="es-ES_tradnl"/>
        </w:rPr>
      </w:pPr>
      <w:r w:rsidRPr="006300C2">
        <w:rPr>
          <w:sz w:val="22"/>
          <w:lang w:val="es-ES_tradnl"/>
        </w:rPr>
        <w:tab/>
      </w:r>
      <w:r w:rsidRPr="006300C2">
        <w:rPr>
          <w:sz w:val="22"/>
          <w:lang w:val="es-ES_tradnl"/>
        </w:rPr>
        <w:tab/>
      </w:r>
      <w:r w:rsidR="000F2AC5">
        <w:rPr>
          <w:sz w:val="22"/>
          <w:lang w:val="es-ES_tradnl"/>
        </w:rPr>
        <w:t>Planeación de la continuidad de negocio SI</w:t>
      </w:r>
    </w:p>
    <w:p w:rsidR="00AC410E" w:rsidRPr="006300C2" w:rsidRDefault="00AC410E" w:rsidP="00AC410E">
      <w:pPr>
        <w:ind w:firstLine="709"/>
        <w:rPr>
          <w:sz w:val="22"/>
          <w:lang w:val="es-ES_tradnl"/>
        </w:rPr>
      </w:pPr>
      <w:r w:rsidRPr="006300C2">
        <w:rPr>
          <w:sz w:val="22"/>
          <w:lang w:val="es-ES_tradnl"/>
        </w:rPr>
        <w:tab/>
      </w:r>
      <w:r w:rsidRPr="006300C2">
        <w:rPr>
          <w:sz w:val="22"/>
          <w:lang w:val="es-ES_tradnl"/>
        </w:rPr>
        <w:tab/>
        <w:t>.. En qué consisten</w:t>
      </w:r>
    </w:p>
    <w:p w:rsidR="00AC410E" w:rsidRPr="006300C2" w:rsidRDefault="00AC410E" w:rsidP="00AC410E">
      <w:pPr>
        <w:ind w:firstLine="709"/>
        <w:rPr>
          <w:sz w:val="22"/>
          <w:lang w:val="es-ES_tradnl"/>
        </w:rPr>
      </w:pPr>
      <w:r w:rsidRPr="006300C2">
        <w:rPr>
          <w:sz w:val="22"/>
          <w:lang w:val="es-ES_tradnl"/>
        </w:rPr>
        <w:tab/>
      </w:r>
      <w:r w:rsidRPr="006300C2">
        <w:rPr>
          <w:sz w:val="22"/>
          <w:lang w:val="es-ES_tradnl"/>
        </w:rPr>
        <w:tab/>
        <w:t xml:space="preserve">.. </w:t>
      </w:r>
      <w:r w:rsidR="006162EA">
        <w:rPr>
          <w:sz w:val="22"/>
          <w:lang w:val="es-ES_tradnl"/>
        </w:rPr>
        <w:t>Desastres y otros eventos que pueden causar interrupciones</w:t>
      </w:r>
    </w:p>
    <w:p w:rsidR="00AC410E" w:rsidRPr="006300C2" w:rsidRDefault="006162EA" w:rsidP="00AC410E">
      <w:pPr>
        <w:ind w:left="709" w:firstLine="709"/>
        <w:rPr>
          <w:sz w:val="22"/>
          <w:lang w:val="es-ES_tradnl"/>
        </w:rPr>
      </w:pPr>
      <w:r>
        <w:rPr>
          <w:sz w:val="22"/>
          <w:lang w:val="es-ES_tradnl"/>
        </w:rPr>
        <w:t>Proceso de planificación y elementos de un plan de continuidad</w:t>
      </w:r>
    </w:p>
    <w:p w:rsidR="00AC410E" w:rsidRDefault="00AC410E" w:rsidP="00AC410E">
      <w:pPr>
        <w:rPr>
          <w:sz w:val="22"/>
          <w:lang w:val="es-ES_tradnl"/>
        </w:rPr>
      </w:pPr>
      <w:r w:rsidRPr="006300C2">
        <w:rPr>
          <w:sz w:val="22"/>
          <w:lang w:val="es-ES_tradnl"/>
        </w:rPr>
        <w:tab/>
      </w:r>
      <w:r w:rsidRPr="006300C2">
        <w:rPr>
          <w:sz w:val="22"/>
          <w:lang w:val="es-ES_tradnl"/>
        </w:rPr>
        <w:tab/>
      </w:r>
      <w:r w:rsidRPr="006300C2">
        <w:rPr>
          <w:sz w:val="22"/>
          <w:lang w:val="es-ES_tradnl"/>
        </w:rPr>
        <w:tab/>
        <w:t xml:space="preserve">.. </w:t>
      </w:r>
      <w:r w:rsidR="006162EA">
        <w:rPr>
          <w:sz w:val="22"/>
          <w:lang w:val="es-ES_tradnl"/>
        </w:rPr>
        <w:t>Análisis de impacto en el negocio</w:t>
      </w:r>
    </w:p>
    <w:p w:rsidR="006162EA" w:rsidRDefault="006162EA" w:rsidP="006162EA">
      <w:pPr>
        <w:rPr>
          <w:sz w:val="22"/>
          <w:lang w:val="es-ES_tradnl"/>
        </w:rPr>
      </w:pPr>
      <w:r w:rsidRPr="006300C2">
        <w:rPr>
          <w:sz w:val="22"/>
          <w:lang w:val="es-ES_tradnl"/>
        </w:rPr>
        <w:tab/>
      </w:r>
      <w:r w:rsidRPr="006300C2">
        <w:rPr>
          <w:sz w:val="22"/>
          <w:lang w:val="es-ES_tradnl"/>
        </w:rPr>
        <w:tab/>
      </w:r>
      <w:r w:rsidRPr="006300C2">
        <w:rPr>
          <w:sz w:val="22"/>
          <w:lang w:val="es-ES_tradnl"/>
        </w:rPr>
        <w:tab/>
        <w:t xml:space="preserve">.. </w:t>
      </w:r>
      <w:r>
        <w:rPr>
          <w:sz w:val="22"/>
          <w:lang w:val="es-ES_tradnl"/>
        </w:rPr>
        <w:t>Clasificación de operaciones</w:t>
      </w:r>
    </w:p>
    <w:p w:rsidR="006162EA" w:rsidRDefault="006162EA" w:rsidP="006162EA">
      <w:pPr>
        <w:rPr>
          <w:sz w:val="22"/>
          <w:lang w:val="es-ES_tradnl"/>
        </w:rPr>
      </w:pPr>
      <w:r w:rsidRPr="006300C2">
        <w:rPr>
          <w:sz w:val="22"/>
          <w:lang w:val="es-ES_tradnl"/>
        </w:rPr>
        <w:tab/>
      </w:r>
      <w:r w:rsidRPr="006300C2">
        <w:rPr>
          <w:sz w:val="22"/>
          <w:lang w:val="es-ES_tradnl"/>
        </w:rPr>
        <w:tab/>
      </w:r>
      <w:r w:rsidRPr="006300C2">
        <w:rPr>
          <w:sz w:val="22"/>
          <w:lang w:val="es-ES_tradnl"/>
        </w:rPr>
        <w:tab/>
        <w:t xml:space="preserve">.. </w:t>
      </w:r>
      <w:r>
        <w:rPr>
          <w:sz w:val="22"/>
          <w:lang w:val="es-ES_tradnl"/>
        </w:rPr>
        <w:t>Asignación de responsabilidades</w:t>
      </w:r>
    </w:p>
    <w:p w:rsidR="006162EA" w:rsidRPr="006300C2" w:rsidRDefault="006162EA" w:rsidP="006162EA">
      <w:pPr>
        <w:ind w:left="709" w:firstLine="709"/>
        <w:rPr>
          <w:sz w:val="22"/>
          <w:lang w:val="es-ES_tradnl"/>
        </w:rPr>
      </w:pPr>
      <w:r>
        <w:rPr>
          <w:sz w:val="22"/>
          <w:lang w:val="es-ES_tradnl"/>
        </w:rPr>
        <w:t>Pruebas del plan</w:t>
      </w:r>
    </w:p>
    <w:p w:rsidR="006162EA" w:rsidRDefault="006162EA" w:rsidP="006162EA">
      <w:pPr>
        <w:rPr>
          <w:sz w:val="22"/>
          <w:lang w:val="es-ES_tradnl"/>
        </w:rPr>
      </w:pPr>
      <w:r w:rsidRPr="006300C2">
        <w:rPr>
          <w:sz w:val="22"/>
          <w:lang w:val="es-ES_tradnl"/>
        </w:rPr>
        <w:tab/>
      </w:r>
      <w:r w:rsidRPr="006300C2">
        <w:rPr>
          <w:sz w:val="22"/>
          <w:lang w:val="es-ES_tradnl"/>
        </w:rPr>
        <w:tab/>
      </w:r>
      <w:r w:rsidRPr="006300C2">
        <w:rPr>
          <w:sz w:val="22"/>
          <w:lang w:val="es-ES_tradnl"/>
        </w:rPr>
        <w:tab/>
        <w:t xml:space="preserve">.. </w:t>
      </w:r>
      <w:r>
        <w:rPr>
          <w:sz w:val="22"/>
          <w:lang w:val="es-ES_tradnl"/>
        </w:rPr>
        <w:t>Especificaciones</w:t>
      </w:r>
    </w:p>
    <w:p w:rsidR="006162EA" w:rsidRDefault="006162EA" w:rsidP="006162EA">
      <w:pPr>
        <w:rPr>
          <w:sz w:val="22"/>
          <w:lang w:val="es-ES_tradnl"/>
        </w:rPr>
      </w:pPr>
      <w:r w:rsidRPr="006300C2">
        <w:rPr>
          <w:sz w:val="22"/>
          <w:lang w:val="es-ES_tradnl"/>
        </w:rPr>
        <w:tab/>
      </w:r>
      <w:r w:rsidRPr="006300C2">
        <w:rPr>
          <w:sz w:val="22"/>
          <w:lang w:val="es-ES_tradnl"/>
        </w:rPr>
        <w:tab/>
      </w:r>
      <w:r w:rsidRPr="006300C2">
        <w:rPr>
          <w:sz w:val="22"/>
          <w:lang w:val="es-ES_tradnl"/>
        </w:rPr>
        <w:tab/>
        <w:t xml:space="preserve">.. </w:t>
      </w:r>
      <w:r>
        <w:rPr>
          <w:sz w:val="22"/>
          <w:lang w:val="es-ES_tradnl"/>
        </w:rPr>
        <w:t>Documentación y análisis de los resultados</w:t>
      </w:r>
    </w:p>
    <w:p w:rsidR="004B491B" w:rsidRDefault="004B491B">
      <w:pPr>
        <w:pStyle w:val="Ttulo2"/>
        <w:rPr>
          <w:rFonts w:ascii="Times New Roman" w:hAnsi="Times New Roman"/>
          <w:sz w:val="22"/>
        </w:rPr>
      </w:pPr>
    </w:p>
    <w:p w:rsidR="005B7FF4" w:rsidRDefault="005B7FF4" w:rsidP="005B7FF4"/>
    <w:p w:rsidR="005B7FF4" w:rsidRDefault="005B7FF4" w:rsidP="005B7FF4"/>
    <w:p w:rsidR="005B7FF4" w:rsidRDefault="005B7FF4" w:rsidP="005B7FF4"/>
    <w:p w:rsidR="005B7FF4" w:rsidRDefault="005B7FF4" w:rsidP="005B7FF4"/>
    <w:p w:rsidR="005B7FF4" w:rsidRDefault="005B7FF4" w:rsidP="005B7FF4"/>
    <w:p w:rsidR="005B7FF4" w:rsidRDefault="005B7FF4" w:rsidP="005B7FF4"/>
    <w:p w:rsidR="005B7FF4" w:rsidRPr="005B7FF4" w:rsidRDefault="005B7FF4" w:rsidP="005B7FF4"/>
    <w:p w:rsidR="004B491B" w:rsidRPr="006300C2" w:rsidRDefault="004B491B" w:rsidP="00C01598">
      <w:pPr>
        <w:shd w:val="clear" w:color="auto" w:fill="FFFFFF"/>
        <w:jc w:val="both"/>
        <w:rPr>
          <w:b/>
        </w:rPr>
      </w:pPr>
      <w:r w:rsidRPr="006300C2">
        <w:rPr>
          <w:b/>
        </w:rPr>
        <w:t>V. SISTEMA DE EVALUACIÓN Y CRONOGRAMA</w:t>
      </w:r>
    </w:p>
    <w:p w:rsidR="004B491B" w:rsidRPr="006300C2" w:rsidRDefault="004B491B">
      <w:pPr>
        <w:jc w:val="both"/>
        <w:rPr>
          <w:b/>
        </w:rPr>
      </w:pPr>
      <w:r w:rsidRPr="006300C2">
        <w:rPr>
          <w:b/>
        </w:rPr>
        <w:t>Sistema de evaluación</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409"/>
        <w:gridCol w:w="1134"/>
        <w:gridCol w:w="2316"/>
      </w:tblGrid>
      <w:tr w:rsidR="004B491B" w:rsidRPr="006300C2" w:rsidTr="00226FD1">
        <w:tc>
          <w:tcPr>
            <w:tcW w:w="3331" w:type="dxa"/>
            <w:shd w:val="pct15" w:color="auto" w:fill="auto"/>
          </w:tcPr>
          <w:p w:rsidR="004B491B" w:rsidRPr="006300C2" w:rsidRDefault="00866B26">
            <w:pPr>
              <w:jc w:val="both"/>
              <w:rPr>
                <w:sz w:val="22"/>
                <w:lang w:val="es-ES_tradnl"/>
              </w:rPr>
            </w:pPr>
            <w:r>
              <w:rPr>
                <w:sz w:val="22"/>
                <w:lang w:val="es-ES_tradnl"/>
              </w:rPr>
              <w:t>TIPO DE EVALUACIÓN</w:t>
            </w:r>
          </w:p>
        </w:tc>
        <w:tc>
          <w:tcPr>
            <w:tcW w:w="2409" w:type="dxa"/>
            <w:shd w:val="pct15" w:color="auto" w:fill="auto"/>
          </w:tcPr>
          <w:p w:rsidR="004B491B" w:rsidRPr="006300C2" w:rsidRDefault="004B491B">
            <w:pPr>
              <w:jc w:val="both"/>
              <w:rPr>
                <w:sz w:val="22"/>
                <w:lang w:val="es-ES_tradnl"/>
              </w:rPr>
            </w:pPr>
            <w:r w:rsidRPr="006300C2">
              <w:rPr>
                <w:sz w:val="22"/>
                <w:lang w:val="es-ES_tradnl"/>
              </w:rPr>
              <w:t>CONTENIDO</w:t>
            </w:r>
          </w:p>
        </w:tc>
        <w:tc>
          <w:tcPr>
            <w:tcW w:w="1134" w:type="dxa"/>
            <w:shd w:val="pct15" w:color="auto" w:fill="auto"/>
          </w:tcPr>
          <w:p w:rsidR="004B491B" w:rsidRPr="006300C2" w:rsidRDefault="004B491B" w:rsidP="006B64CD">
            <w:pPr>
              <w:jc w:val="center"/>
              <w:rPr>
                <w:sz w:val="22"/>
                <w:lang w:val="es-ES_tradnl"/>
              </w:rPr>
            </w:pPr>
            <w:r w:rsidRPr="006300C2">
              <w:rPr>
                <w:sz w:val="22"/>
                <w:lang w:val="es-ES_tradnl"/>
              </w:rPr>
              <w:t>Porcentaje</w:t>
            </w:r>
          </w:p>
        </w:tc>
        <w:tc>
          <w:tcPr>
            <w:tcW w:w="2316" w:type="dxa"/>
            <w:shd w:val="pct15" w:color="auto" w:fill="auto"/>
          </w:tcPr>
          <w:p w:rsidR="004B491B" w:rsidRPr="006300C2" w:rsidRDefault="004B491B" w:rsidP="00226FD1">
            <w:pPr>
              <w:jc w:val="center"/>
              <w:rPr>
                <w:sz w:val="22"/>
                <w:lang w:val="es-ES_tradnl"/>
              </w:rPr>
            </w:pPr>
            <w:r w:rsidRPr="006300C2">
              <w:rPr>
                <w:sz w:val="22"/>
                <w:lang w:val="es-ES_tradnl"/>
              </w:rPr>
              <w:t>FECHA</w:t>
            </w:r>
          </w:p>
        </w:tc>
      </w:tr>
      <w:tr w:rsidR="004B491B" w:rsidRPr="006300C2" w:rsidTr="00226FD1">
        <w:tc>
          <w:tcPr>
            <w:tcW w:w="3331" w:type="dxa"/>
          </w:tcPr>
          <w:p w:rsidR="004B491B" w:rsidRPr="006300C2" w:rsidRDefault="004B491B">
            <w:pPr>
              <w:jc w:val="both"/>
              <w:rPr>
                <w:sz w:val="22"/>
                <w:lang w:val="es-ES_tradnl"/>
              </w:rPr>
            </w:pPr>
            <w:r w:rsidRPr="006300C2">
              <w:rPr>
                <w:sz w:val="22"/>
                <w:lang w:val="es-ES_tradnl"/>
              </w:rPr>
              <w:t>I parcial</w:t>
            </w:r>
          </w:p>
        </w:tc>
        <w:tc>
          <w:tcPr>
            <w:tcW w:w="2409" w:type="dxa"/>
          </w:tcPr>
          <w:p w:rsidR="004B491B" w:rsidRPr="00A73BA2" w:rsidRDefault="004B491B" w:rsidP="00A24F50">
            <w:pPr>
              <w:jc w:val="both"/>
              <w:rPr>
                <w:sz w:val="22"/>
                <w:lang w:val="es-ES_tradnl"/>
              </w:rPr>
            </w:pPr>
            <w:r w:rsidRPr="00A73BA2">
              <w:rPr>
                <w:sz w:val="22"/>
                <w:lang w:val="es-ES_tradnl"/>
              </w:rPr>
              <w:t xml:space="preserve">Temas </w:t>
            </w:r>
            <w:r w:rsidR="000525A4" w:rsidRPr="00A73BA2">
              <w:rPr>
                <w:sz w:val="22"/>
                <w:lang w:val="es-ES_tradnl"/>
              </w:rPr>
              <w:t xml:space="preserve">1 </w:t>
            </w:r>
            <w:r w:rsidR="00A24F50" w:rsidRPr="00A73BA2">
              <w:rPr>
                <w:sz w:val="22"/>
                <w:lang w:val="es-ES_tradnl"/>
              </w:rPr>
              <w:t>y</w:t>
            </w:r>
            <w:r w:rsidR="000525A4" w:rsidRPr="00A73BA2">
              <w:rPr>
                <w:sz w:val="22"/>
                <w:lang w:val="es-ES_tradnl"/>
              </w:rPr>
              <w:t xml:space="preserve"> 2</w:t>
            </w:r>
          </w:p>
        </w:tc>
        <w:tc>
          <w:tcPr>
            <w:tcW w:w="1134" w:type="dxa"/>
          </w:tcPr>
          <w:p w:rsidR="004B491B" w:rsidRPr="006300C2" w:rsidRDefault="00DE7FC8" w:rsidP="006B64CD">
            <w:pPr>
              <w:jc w:val="center"/>
              <w:rPr>
                <w:sz w:val="22"/>
                <w:lang w:val="es-ES_tradnl"/>
              </w:rPr>
            </w:pPr>
            <w:r>
              <w:rPr>
                <w:sz w:val="22"/>
                <w:lang w:val="es-ES_tradnl"/>
              </w:rPr>
              <w:t>20</w:t>
            </w:r>
            <w:r w:rsidR="004B491B" w:rsidRPr="006300C2">
              <w:rPr>
                <w:sz w:val="22"/>
                <w:lang w:val="es-ES_tradnl"/>
              </w:rPr>
              <w:t>%</w:t>
            </w:r>
          </w:p>
        </w:tc>
        <w:tc>
          <w:tcPr>
            <w:tcW w:w="2316" w:type="dxa"/>
          </w:tcPr>
          <w:p w:rsidR="004B491B" w:rsidRPr="006300C2" w:rsidRDefault="00F429B6" w:rsidP="00F429B6">
            <w:pPr>
              <w:jc w:val="center"/>
              <w:rPr>
                <w:sz w:val="22"/>
                <w:lang w:val="es-ES_tradnl"/>
              </w:rPr>
            </w:pPr>
            <w:r>
              <w:rPr>
                <w:sz w:val="22"/>
                <w:lang w:val="es-ES_tradnl"/>
              </w:rPr>
              <w:t>03</w:t>
            </w:r>
            <w:r w:rsidR="00226FD1">
              <w:rPr>
                <w:sz w:val="22"/>
                <w:lang w:val="es-ES_tradnl"/>
              </w:rPr>
              <w:t>-05-1</w:t>
            </w:r>
            <w:r w:rsidR="00DB7684">
              <w:rPr>
                <w:sz w:val="22"/>
                <w:lang w:val="es-ES_tradnl"/>
              </w:rPr>
              <w:t>6</w:t>
            </w:r>
          </w:p>
        </w:tc>
      </w:tr>
      <w:tr w:rsidR="004B491B" w:rsidRPr="006300C2" w:rsidTr="00226FD1">
        <w:tc>
          <w:tcPr>
            <w:tcW w:w="3331" w:type="dxa"/>
          </w:tcPr>
          <w:p w:rsidR="004B491B" w:rsidRPr="006300C2" w:rsidRDefault="004B491B">
            <w:pPr>
              <w:jc w:val="both"/>
              <w:rPr>
                <w:sz w:val="22"/>
                <w:lang w:val="es-ES_tradnl"/>
              </w:rPr>
            </w:pPr>
            <w:r w:rsidRPr="006300C2">
              <w:rPr>
                <w:sz w:val="22"/>
                <w:lang w:val="es-ES_tradnl"/>
              </w:rPr>
              <w:t>II parcial</w:t>
            </w:r>
          </w:p>
        </w:tc>
        <w:tc>
          <w:tcPr>
            <w:tcW w:w="2409" w:type="dxa"/>
          </w:tcPr>
          <w:p w:rsidR="004B491B" w:rsidRPr="00A73BA2" w:rsidRDefault="004B491B" w:rsidP="000525A4">
            <w:pPr>
              <w:jc w:val="both"/>
              <w:rPr>
                <w:sz w:val="22"/>
                <w:lang w:val="es-ES_tradnl"/>
              </w:rPr>
            </w:pPr>
            <w:r w:rsidRPr="00A73BA2">
              <w:rPr>
                <w:sz w:val="22"/>
                <w:lang w:val="es-ES_tradnl"/>
              </w:rPr>
              <w:t xml:space="preserve">Temas </w:t>
            </w:r>
            <w:r w:rsidR="00020570" w:rsidRPr="00A73BA2">
              <w:rPr>
                <w:sz w:val="22"/>
                <w:lang w:val="es-ES_tradnl"/>
              </w:rPr>
              <w:t xml:space="preserve">3 al </w:t>
            </w:r>
            <w:r w:rsidR="00A24F50" w:rsidRPr="00A73BA2">
              <w:rPr>
                <w:sz w:val="22"/>
                <w:lang w:val="es-ES_tradnl"/>
              </w:rPr>
              <w:t>6</w:t>
            </w:r>
          </w:p>
        </w:tc>
        <w:tc>
          <w:tcPr>
            <w:tcW w:w="1134" w:type="dxa"/>
          </w:tcPr>
          <w:p w:rsidR="004B491B" w:rsidRPr="006300C2" w:rsidRDefault="00DE7FC8" w:rsidP="006B64CD">
            <w:pPr>
              <w:jc w:val="center"/>
              <w:rPr>
                <w:sz w:val="22"/>
                <w:lang w:val="es-ES_tradnl"/>
              </w:rPr>
            </w:pPr>
            <w:r>
              <w:rPr>
                <w:sz w:val="22"/>
                <w:lang w:val="es-ES_tradnl"/>
              </w:rPr>
              <w:t>20</w:t>
            </w:r>
            <w:r w:rsidR="004B491B" w:rsidRPr="006300C2">
              <w:rPr>
                <w:sz w:val="22"/>
                <w:lang w:val="es-ES_tradnl"/>
              </w:rPr>
              <w:t>%</w:t>
            </w:r>
          </w:p>
        </w:tc>
        <w:tc>
          <w:tcPr>
            <w:tcW w:w="2316" w:type="dxa"/>
          </w:tcPr>
          <w:p w:rsidR="004B491B" w:rsidRPr="00D511F2" w:rsidRDefault="00746567" w:rsidP="00226FD1">
            <w:pPr>
              <w:jc w:val="center"/>
              <w:rPr>
                <w:sz w:val="22"/>
                <w:lang w:val="es-ES_tradnl"/>
              </w:rPr>
            </w:pPr>
            <w:r>
              <w:rPr>
                <w:sz w:val="22"/>
                <w:lang w:val="es-ES_tradnl"/>
              </w:rPr>
              <w:t>21</w:t>
            </w:r>
            <w:r w:rsidR="00DB7684">
              <w:rPr>
                <w:sz w:val="22"/>
                <w:lang w:val="es-ES_tradnl"/>
              </w:rPr>
              <w:t>/06/16</w:t>
            </w:r>
          </w:p>
        </w:tc>
      </w:tr>
      <w:tr w:rsidR="00CA7558" w:rsidRPr="006300C2" w:rsidTr="00226FD1">
        <w:tc>
          <w:tcPr>
            <w:tcW w:w="3331" w:type="dxa"/>
          </w:tcPr>
          <w:p w:rsidR="00CA7558" w:rsidRPr="006300C2" w:rsidRDefault="000525A4" w:rsidP="00166C7A">
            <w:pPr>
              <w:jc w:val="both"/>
              <w:rPr>
                <w:sz w:val="22"/>
                <w:lang w:val="es-ES_tradnl"/>
              </w:rPr>
            </w:pPr>
            <w:r w:rsidRPr="006300C2">
              <w:rPr>
                <w:sz w:val="22"/>
                <w:lang w:val="es-ES_tradnl"/>
              </w:rPr>
              <w:t>Proyecto auditoría en la empresa</w:t>
            </w:r>
            <w:r w:rsidR="00A062B4" w:rsidRPr="006300C2">
              <w:rPr>
                <w:sz w:val="22"/>
                <w:lang w:val="es-ES_tradnl"/>
              </w:rPr>
              <w:t xml:space="preserve"> (práctica dirigida)</w:t>
            </w:r>
          </w:p>
        </w:tc>
        <w:tc>
          <w:tcPr>
            <w:tcW w:w="2409" w:type="dxa"/>
          </w:tcPr>
          <w:p w:rsidR="00CA7558" w:rsidRPr="006300C2" w:rsidRDefault="000525A4">
            <w:pPr>
              <w:jc w:val="both"/>
              <w:rPr>
                <w:sz w:val="22"/>
                <w:lang w:val="es-ES_tradnl"/>
              </w:rPr>
            </w:pPr>
            <w:r w:rsidRPr="006300C2">
              <w:rPr>
                <w:sz w:val="22"/>
                <w:lang w:val="es-ES_tradnl"/>
              </w:rPr>
              <w:t>Según esquema adjunto</w:t>
            </w:r>
          </w:p>
        </w:tc>
        <w:tc>
          <w:tcPr>
            <w:tcW w:w="1134" w:type="dxa"/>
          </w:tcPr>
          <w:p w:rsidR="00CA7558" w:rsidRPr="006300C2" w:rsidRDefault="000525A4" w:rsidP="006B64CD">
            <w:pPr>
              <w:jc w:val="center"/>
              <w:rPr>
                <w:sz w:val="22"/>
                <w:lang w:val="es-ES_tradnl"/>
              </w:rPr>
            </w:pPr>
            <w:r w:rsidRPr="006300C2">
              <w:rPr>
                <w:sz w:val="22"/>
                <w:lang w:val="es-ES_tradnl"/>
              </w:rPr>
              <w:t>2</w:t>
            </w:r>
            <w:r w:rsidR="00DE7FC8">
              <w:rPr>
                <w:sz w:val="22"/>
                <w:lang w:val="es-ES_tradnl"/>
              </w:rPr>
              <w:t>5</w:t>
            </w:r>
            <w:r w:rsidR="00CA7558" w:rsidRPr="006300C2">
              <w:rPr>
                <w:sz w:val="22"/>
                <w:lang w:val="es-ES_tradnl"/>
              </w:rPr>
              <w:t>%</w:t>
            </w:r>
          </w:p>
        </w:tc>
        <w:tc>
          <w:tcPr>
            <w:tcW w:w="2316" w:type="dxa"/>
          </w:tcPr>
          <w:p w:rsidR="00226FD1" w:rsidRPr="006300C2" w:rsidRDefault="00746567" w:rsidP="00226FD1">
            <w:pPr>
              <w:jc w:val="center"/>
              <w:rPr>
                <w:sz w:val="22"/>
                <w:lang w:val="es-ES_tradnl"/>
              </w:rPr>
            </w:pPr>
            <w:r>
              <w:rPr>
                <w:sz w:val="22"/>
                <w:lang w:val="es-ES_tradnl"/>
              </w:rPr>
              <w:t>28</w:t>
            </w:r>
            <w:r w:rsidR="00D511F2">
              <w:rPr>
                <w:sz w:val="22"/>
                <w:lang w:val="es-ES_tradnl"/>
              </w:rPr>
              <w:t>-06</w:t>
            </w:r>
            <w:r w:rsidR="00DB7684">
              <w:rPr>
                <w:sz w:val="22"/>
                <w:lang w:val="es-ES_tradnl"/>
              </w:rPr>
              <w:t>-16</w:t>
            </w:r>
          </w:p>
        </w:tc>
      </w:tr>
      <w:tr w:rsidR="000525A4" w:rsidRPr="006300C2" w:rsidTr="00226FD1">
        <w:tc>
          <w:tcPr>
            <w:tcW w:w="3331" w:type="dxa"/>
          </w:tcPr>
          <w:p w:rsidR="000525A4" w:rsidRPr="006300C2" w:rsidRDefault="000525A4" w:rsidP="00166C7A">
            <w:pPr>
              <w:jc w:val="both"/>
              <w:rPr>
                <w:sz w:val="22"/>
                <w:lang w:val="es-ES_tradnl"/>
              </w:rPr>
            </w:pPr>
            <w:r w:rsidRPr="006300C2">
              <w:rPr>
                <w:sz w:val="22"/>
                <w:lang w:val="es-ES_tradnl"/>
              </w:rPr>
              <w:t>Trabajo de investigación</w:t>
            </w:r>
          </w:p>
        </w:tc>
        <w:tc>
          <w:tcPr>
            <w:tcW w:w="2409" w:type="dxa"/>
          </w:tcPr>
          <w:p w:rsidR="000525A4" w:rsidRPr="006300C2" w:rsidRDefault="000525A4" w:rsidP="00C01598">
            <w:pPr>
              <w:jc w:val="both"/>
              <w:rPr>
                <w:sz w:val="22"/>
                <w:lang w:val="es-ES_tradnl"/>
              </w:rPr>
            </w:pPr>
            <w:r w:rsidRPr="006300C2">
              <w:rPr>
                <w:sz w:val="22"/>
                <w:lang w:val="es-ES_tradnl"/>
              </w:rPr>
              <w:t>Según esquema adjunto</w:t>
            </w:r>
          </w:p>
        </w:tc>
        <w:tc>
          <w:tcPr>
            <w:tcW w:w="1134" w:type="dxa"/>
          </w:tcPr>
          <w:p w:rsidR="000525A4" w:rsidRPr="006300C2" w:rsidRDefault="00DE7FC8" w:rsidP="006B64CD">
            <w:pPr>
              <w:jc w:val="center"/>
              <w:rPr>
                <w:sz w:val="22"/>
                <w:lang w:val="es-ES_tradnl"/>
              </w:rPr>
            </w:pPr>
            <w:r>
              <w:rPr>
                <w:sz w:val="22"/>
                <w:lang w:val="es-ES_tradnl"/>
              </w:rPr>
              <w:t>20</w:t>
            </w:r>
            <w:r w:rsidR="000525A4" w:rsidRPr="006300C2">
              <w:rPr>
                <w:sz w:val="22"/>
                <w:lang w:val="es-ES_tradnl"/>
              </w:rPr>
              <w:t>%</w:t>
            </w:r>
          </w:p>
        </w:tc>
        <w:tc>
          <w:tcPr>
            <w:tcW w:w="2316" w:type="dxa"/>
          </w:tcPr>
          <w:p w:rsidR="000525A4" w:rsidRPr="006300C2" w:rsidRDefault="00C51070" w:rsidP="00257EFB">
            <w:pPr>
              <w:jc w:val="both"/>
              <w:rPr>
                <w:sz w:val="22"/>
                <w:lang w:val="es-ES_tradnl"/>
              </w:rPr>
            </w:pPr>
            <w:r>
              <w:rPr>
                <w:sz w:val="22"/>
                <w:lang w:val="es-ES_tradnl"/>
              </w:rPr>
              <w:t>Según fecha establecida</w:t>
            </w:r>
          </w:p>
        </w:tc>
      </w:tr>
      <w:tr w:rsidR="000525A4" w:rsidRPr="006300C2" w:rsidTr="00226FD1">
        <w:tc>
          <w:tcPr>
            <w:tcW w:w="3331" w:type="dxa"/>
          </w:tcPr>
          <w:p w:rsidR="000525A4" w:rsidRPr="006300C2" w:rsidRDefault="008E4311">
            <w:pPr>
              <w:jc w:val="both"/>
              <w:rPr>
                <w:sz w:val="22"/>
                <w:lang w:val="es-ES_tradnl"/>
              </w:rPr>
            </w:pPr>
            <w:r w:rsidRPr="006300C2">
              <w:rPr>
                <w:sz w:val="22"/>
                <w:lang w:val="es-ES_tradnl"/>
              </w:rPr>
              <w:t>Exámenes cortos</w:t>
            </w:r>
            <w:r w:rsidR="00DE7FC8">
              <w:rPr>
                <w:sz w:val="22"/>
                <w:lang w:val="es-ES_tradnl"/>
              </w:rPr>
              <w:t>, tareas y casos</w:t>
            </w:r>
          </w:p>
        </w:tc>
        <w:tc>
          <w:tcPr>
            <w:tcW w:w="2409" w:type="dxa"/>
          </w:tcPr>
          <w:p w:rsidR="000525A4" w:rsidRPr="006300C2" w:rsidRDefault="00DE7FC8" w:rsidP="006B64CD">
            <w:pPr>
              <w:rPr>
                <w:sz w:val="22"/>
                <w:lang w:val="es-ES_tradnl"/>
              </w:rPr>
            </w:pPr>
            <w:r>
              <w:rPr>
                <w:sz w:val="22"/>
                <w:lang w:val="es-ES_tradnl"/>
              </w:rPr>
              <w:t xml:space="preserve">Material revisado y </w:t>
            </w:r>
            <w:r w:rsidR="00605F4D">
              <w:rPr>
                <w:sz w:val="22"/>
                <w:lang w:val="es-ES_tradnl"/>
              </w:rPr>
              <w:t>com</w:t>
            </w:r>
            <w:r>
              <w:rPr>
                <w:sz w:val="22"/>
                <w:lang w:val="es-ES_tradnl"/>
              </w:rPr>
              <w:t>probación de lectura</w:t>
            </w:r>
          </w:p>
        </w:tc>
        <w:tc>
          <w:tcPr>
            <w:tcW w:w="1134" w:type="dxa"/>
          </w:tcPr>
          <w:p w:rsidR="000525A4" w:rsidRPr="006300C2" w:rsidRDefault="008E4311" w:rsidP="006B64CD">
            <w:pPr>
              <w:jc w:val="center"/>
              <w:rPr>
                <w:sz w:val="22"/>
                <w:lang w:val="es-ES_tradnl"/>
              </w:rPr>
            </w:pPr>
            <w:r w:rsidRPr="006300C2">
              <w:rPr>
                <w:sz w:val="22"/>
                <w:lang w:val="es-ES_tradnl"/>
              </w:rPr>
              <w:t>15</w:t>
            </w:r>
            <w:r w:rsidR="000525A4" w:rsidRPr="006300C2">
              <w:rPr>
                <w:sz w:val="22"/>
                <w:lang w:val="es-ES_tradnl"/>
              </w:rPr>
              <w:t>%</w:t>
            </w:r>
          </w:p>
        </w:tc>
        <w:tc>
          <w:tcPr>
            <w:tcW w:w="2316" w:type="dxa"/>
          </w:tcPr>
          <w:p w:rsidR="000525A4" w:rsidRPr="006300C2" w:rsidRDefault="00F3315B">
            <w:pPr>
              <w:jc w:val="both"/>
              <w:rPr>
                <w:sz w:val="22"/>
                <w:lang w:val="es-ES_tradnl"/>
              </w:rPr>
            </w:pPr>
            <w:r>
              <w:rPr>
                <w:sz w:val="22"/>
                <w:lang w:val="es-ES_tradnl"/>
              </w:rPr>
              <w:t>En cualquier sesión</w:t>
            </w:r>
          </w:p>
        </w:tc>
      </w:tr>
    </w:tbl>
    <w:p w:rsidR="004B491B" w:rsidRPr="006300C2" w:rsidRDefault="00257EFB" w:rsidP="008E4311">
      <w:pPr>
        <w:jc w:val="both"/>
        <w:rPr>
          <w:sz w:val="22"/>
          <w:lang w:val="es-ES_tradnl"/>
        </w:rPr>
      </w:pPr>
      <w:r w:rsidRPr="00257EFB">
        <w:rPr>
          <w:color w:val="FF0000"/>
          <w:sz w:val="36"/>
          <w:lang w:val="es-ES_tradnl"/>
        </w:rPr>
        <w:t>*</w:t>
      </w:r>
      <w:r>
        <w:rPr>
          <w:sz w:val="22"/>
          <w:lang w:val="es-ES_tradnl"/>
        </w:rPr>
        <w:t xml:space="preserve"> </w:t>
      </w:r>
      <w:r w:rsidR="004B491B" w:rsidRPr="006300C2">
        <w:rPr>
          <w:sz w:val="22"/>
          <w:lang w:val="es-ES_tradnl"/>
        </w:rPr>
        <w:t xml:space="preserve">No se repetirán </w:t>
      </w:r>
      <w:r w:rsidR="006D3BD5">
        <w:rPr>
          <w:sz w:val="22"/>
          <w:lang w:val="es-ES_tradnl"/>
        </w:rPr>
        <w:t>exámenes cortos</w:t>
      </w:r>
      <w:r w:rsidR="005E0E07">
        <w:rPr>
          <w:sz w:val="22"/>
          <w:lang w:val="es-ES_tradnl"/>
        </w:rPr>
        <w:t>.</w:t>
      </w:r>
    </w:p>
    <w:p w:rsidR="008E4311" w:rsidRPr="006300C2" w:rsidRDefault="008E4311" w:rsidP="008E4311">
      <w:pPr>
        <w:jc w:val="both"/>
        <w:rPr>
          <w:sz w:val="22"/>
          <w:lang w:val="es-ES_tradnl"/>
        </w:rPr>
      </w:pPr>
    </w:p>
    <w:p w:rsidR="004B491B" w:rsidRPr="006300C2" w:rsidRDefault="004B491B">
      <w:pPr>
        <w:pStyle w:val="Encabezado"/>
        <w:rPr>
          <w:b/>
          <w:bCs/>
        </w:rPr>
      </w:pPr>
      <w:r w:rsidRPr="006300C2">
        <w:rPr>
          <w:b/>
          <w:bCs/>
        </w:rPr>
        <w:t>Cronograma de actividades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7736"/>
      </w:tblGrid>
      <w:tr w:rsidR="008E4311" w:rsidRPr="006300C2" w:rsidTr="00C01598">
        <w:tc>
          <w:tcPr>
            <w:tcW w:w="1620" w:type="dxa"/>
          </w:tcPr>
          <w:p w:rsidR="008E4311" w:rsidRPr="006300C2" w:rsidRDefault="008E4311" w:rsidP="00C01598">
            <w:pPr>
              <w:spacing w:line="360" w:lineRule="auto"/>
              <w:jc w:val="center"/>
              <w:rPr>
                <w:b/>
                <w:bCs/>
                <w:szCs w:val="24"/>
              </w:rPr>
            </w:pPr>
            <w:r w:rsidRPr="006300C2">
              <w:rPr>
                <w:b/>
                <w:bCs/>
                <w:szCs w:val="24"/>
              </w:rPr>
              <w:t>FECHA</w:t>
            </w:r>
          </w:p>
        </w:tc>
        <w:tc>
          <w:tcPr>
            <w:tcW w:w="7736" w:type="dxa"/>
          </w:tcPr>
          <w:p w:rsidR="008E4311" w:rsidRPr="006300C2" w:rsidRDefault="008E4311" w:rsidP="00C01598">
            <w:pPr>
              <w:spacing w:line="360" w:lineRule="auto"/>
              <w:jc w:val="center"/>
              <w:rPr>
                <w:b/>
                <w:bCs/>
                <w:szCs w:val="24"/>
              </w:rPr>
            </w:pPr>
            <w:r w:rsidRPr="006300C2">
              <w:rPr>
                <w:b/>
                <w:bCs/>
                <w:szCs w:val="24"/>
              </w:rPr>
              <w:t>CONTENIDO</w:t>
            </w:r>
          </w:p>
        </w:tc>
      </w:tr>
      <w:tr w:rsidR="008E4311" w:rsidRPr="006300C2" w:rsidTr="00C01598">
        <w:tc>
          <w:tcPr>
            <w:tcW w:w="1620" w:type="dxa"/>
          </w:tcPr>
          <w:p w:rsidR="008E4311" w:rsidRPr="006300C2" w:rsidRDefault="00F809A9" w:rsidP="005E0E07">
            <w:pPr>
              <w:spacing w:line="360" w:lineRule="auto"/>
              <w:jc w:val="center"/>
              <w:rPr>
                <w:sz w:val="22"/>
                <w:lang w:val="es-ES_tradnl"/>
              </w:rPr>
            </w:pPr>
            <w:r>
              <w:rPr>
                <w:sz w:val="22"/>
                <w:lang w:val="es-ES_tradnl"/>
              </w:rPr>
              <w:t>8</w:t>
            </w:r>
            <w:r w:rsidR="002353F7">
              <w:rPr>
                <w:sz w:val="22"/>
                <w:lang w:val="es-ES_tradnl"/>
              </w:rPr>
              <w:t>/03/</w:t>
            </w:r>
            <w:r w:rsidR="002B4623">
              <w:rPr>
                <w:sz w:val="22"/>
                <w:lang w:val="es-ES_tradnl"/>
              </w:rPr>
              <w:t>1</w:t>
            </w:r>
            <w:r>
              <w:rPr>
                <w:sz w:val="22"/>
                <w:lang w:val="es-ES_tradnl"/>
              </w:rPr>
              <w:t>6</w:t>
            </w:r>
          </w:p>
        </w:tc>
        <w:tc>
          <w:tcPr>
            <w:tcW w:w="7736" w:type="dxa"/>
          </w:tcPr>
          <w:p w:rsidR="008E4311" w:rsidRPr="006300C2" w:rsidRDefault="000B21FB" w:rsidP="003F5CE1">
            <w:pPr>
              <w:spacing w:line="360" w:lineRule="auto"/>
              <w:jc w:val="both"/>
              <w:rPr>
                <w:sz w:val="22"/>
                <w:lang w:val="es-ES_tradnl"/>
              </w:rPr>
            </w:pPr>
            <w:r>
              <w:rPr>
                <w:sz w:val="22"/>
                <w:lang w:val="es-ES_tradnl"/>
              </w:rPr>
              <w:t xml:space="preserve"> Presentación del curso  -</w:t>
            </w:r>
            <w:r w:rsidR="008E4311" w:rsidRPr="006300C2">
              <w:rPr>
                <w:sz w:val="22"/>
                <w:lang w:val="es-ES_tradnl"/>
              </w:rPr>
              <w:t xml:space="preserve">Análisis del riesgo </w:t>
            </w:r>
            <w:r w:rsidR="005E0E07">
              <w:rPr>
                <w:sz w:val="22"/>
                <w:lang w:val="es-ES_tradnl"/>
              </w:rPr>
              <w:t xml:space="preserve">operativo </w:t>
            </w:r>
            <w:r w:rsidR="00D511F2">
              <w:rPr>
                <w:sz w:val="22"/>
                <w:lang w:val="es-ES_tradnl"/>
              </w:rPr>
              <w:t xml:space="preserve">y </w:t>
            </w:r>
            <w:r w:rsidR="003F5CE1">
              <w:rPr>
                <w:sz w:val="22"/>
                <w:lang w:val="es-ES_tradnl"/>
              </w:rPr>
              <w:t>de TI</w:t>
            </w:r>
            <w:r w:rsidR="005E0E07">
              <w:rPr>
                <w:sz w:val="22"/>
                <w:lang w:val="es-ES_tradnl"/>
              </w:rPr>
              <w:t>C</w:t>
            </w:r>
          </w:p>
        </w:tc>
      </w:tr>
      <w:tr w:rsidR="005E0E07" w:rsidRPr="006300C2" w:rsidTr="00C01598">
        <w:tc>
          <w:tcPr>
            <w:tcW w:w="1620" w:type="dxa"/>
          </w:tcPr>
          <w:p w:rsidR="005E0E07" w:rsidRPr="006300C2" w:rsidRDefault="00116BF3" w:rsidP="00086B50">
            <w:pPr>
              <w:spacing w:line="360" w:lineRule="auto"/>
              <w:jc w:val="center"/>
              <w:rPr>
                <w:sz w:val="22"/>
                <w:lang w:val="es-ES_tradnl"/>
              </w:rPr>
            </w:pPr>
            <w:r>
              <w:rPr>
                <w:sz w:val="22"/>
                <w:lang w:val="es-ES_tradnl"/>
              </w:rPr>
              <w:t>1</w:t>
            </w:r>
            <w:r w:rsidR="00F809A9">
              <w:rPr>
                <w:sz w:val="22"/>
                <w:lang w:val="es-ES_tradnl"/>
              </w:rPr>
              <w:t>5</w:t>
            </w:r>
            <w:r>
              <w:rPr>
                <w:sz w:val="22"/>
                <w:lang w:val="es-ES_tradnl"/>
              </w:rPr>
              <w:t>/03/</w:t>
            </w:r>
            <w:r w:rsidR="002B4623">
              <w:rPr>
                <w:sz w:val="22"/>
                <w:lang w:val="es-ES_tradnl"/>
              </w:rPr>
              <w:t>1</w:t>
            </w:r>
            <w:r w:rsidR="00F809A9">
              <w:rPr>
                <w:sz w:val="22"/>
                <w:lang w:val="es-ES_tradnl"/>
              </w:rPr>
              <w:t>6</w:t>
            </w:r>
          </w:p>
        </w:tc>
        <w:tc>
          <w:tcPr>
            <w:tcW w:w="7736" w:type="dxa"/>
          </w:tcPr>
          <w:p w:rsidR="005E0E07" w:rsidRDefault="005E0E07">
            <w:r w:rsidRPr="00F64020">
              <w:rPr>
                <w:sz w:val="22"/>
                <w:lang w:val="es-ES_tradnl"/>
              </w:rPr>
              <w:t>Análisis del riesgo operativo de TIC</w:t>
            </w:r>
          </w:p>
        </w:tc>
      </w:tr>
      <w:tr w:rsidR="005E0E07" w:rsidRPr="009F0904" w:rsidTr="002B4623">
        <w:tc>
          <w:tcPr>
            <w:tcW w:w="1620" w:type="dxa"/>
            <w:tcBorders>
              <w:bottom w:val="single" w:sz="4" w:space="0" w:color="auto"/>
            </w:tcBorders>
          </w:tcPr>
          <w:p w:rsidR="005E0E07" w:rsidRPr="009F0904" w:rsidRDefault="002B4623" w:rsidP="00116BF3">
            <w:pPr>
              <w:spacing w:line="360" w:lineRule="auto"/>
              <w:jc w:val="center"/>
              <w:rPr>
                <w:color w:val="FF0000"/>
                <w:sz w:val="22"/>
                <w:lang w:val="es-ES_tradnl"/>
              </w:rPr>
            </w:pPr>
            <w:r w:rsidRPr="009F0904">
              <w:rPr>
                <w:color w:val="FF0000"/>
                <w:sz w:val="22"/>
                <w:lang w:val="es-ES_tradnl"/>
              </w:rPr>
              <w:t>2</w:t>
            </w:r>
            <w:r w:rsidR="00F809A9" w:rsidRPr="009F0904">
              <w:rPr>
                <w:color w:val="FF0000"/>
                <w:sz w:val="22"/>
                <w:lang w:val="es-ES_tradnl"/>
              </w:rPr>
              <w:t>2</w:t>
            </w:r>
            <w:r w:rsidR="005E0E07" w:rsidRPr="009F0904">
              <w:rPr>
                <w:color w:val="FF0000"/>
                <w:sz w:val="22"/>
                <w:lang w:val="es-ES_tradnl"/>
              </w:rPr>
              <w:t>/03/</w:t>
            </w:r>
            <w:r w:rsidRPr="009F0904">
              <w:rPr>
                <w:color w:val="FF0000"/>
                <w:sz w:val="22"/>
                <w:lang w:val="es-ES_tradnl"/>
              </w:rPr>
              <w:t>1</w:t>
            </w:r>
            <w:r w:rsidR="00F809A9" w:rsidRPr="009F0904">
              <w:rPr>
                <w:color w:val="FF0000"/>
                <w:sz w:val="22"/>
                <w:lang w:val="es-ES_tradnl"/>
              </w:rPr>
              <w:t>6</w:t>
            </w:r>
          </w:p>
        </w:tc>
        <w:tc>
          <w:tcPr>
            <w:tcW w:w="7736" w:type="dxa"/>
            <w:tcBorders>
              <w:bottom w:val="single" w:sz="4" w:space="0" w:color="auto"/>
            </w:tcBorders>
          </w:tcPr>
          <w:p w:rsidR="005E0E07" w:rsidRPr="009F0904" w:rsidRDefault="006D3BD5">
            <w:pPr>
              <w:rPr>
                <w:color w:val="FF0000"/>
              </w:rPr>
            </w:pPr>
            <w:r w:rsidRPr="009F0904">
              <w:rPr>
                <w:color w:val="FF0000"/>
              </w:rPr>
              <w:t>Semana Santa</w:t>
            </w:r>
          </w:p>
        </w:tc>
      </w:tr>
      <w:tr w:rsidR="009F0904" w:rsidRPr="006300C2" w:rsidTr="002B4623">
        <w:tc>
          <w:tcPr>
            <w:tcW w:w="1620" w:type="dxa"/>
            <w:tcBorders>
              <w:bottom w:val="single" w:sz="4" w:space="0" w:color="auto"/>
            </w:tcBorders>
          </w:tcPr>
          <w:p w:rsidR="009F0904" w:rsidRDefault="009F0904" w:rsidP="00F9555D">
            <w:pPr>
              <w:spacing w:line="360" w:lineRule="auto"/>
              <w:jc w:val="center"/>
              <w:rPr>
                <w:sz w:val="22"/>
                <w:lang w:val="es-ES_tradnl"/>
              </w:rPr>
            </w:pPr>
            <w:r>
              <w:rPr>
                <w:sz w:val="22"/>
                <w:lang w:val="es-ES_tradnl"/>
              </w:rPr>
              <w:t>29/03/16</w:t>
            </w:r>
          </w:p>
        </w:tc>
        <w:tc>
          <w:tcPr>
            <w:tcW w:w="7736" w:type="dxa"/>
            <w:tcBorders>
              <w:bottom w:val="single" w:sz="4" w:space="0" w:color="auto"/>
            </w:tcBorders>
          </w:tcPr>
          <w:p w:rsidR="009F0904" w:rsidRPr="00324663" w:rsidRDefault="009F0904">
            <w:pPr>
              <w:rPr>
                <w:sz w:val="22"/>
                <w:lang w:val="es-ES_tradnl"/>
              </w:rPr>
            </w:pPr>
            <w:r w:rsidRPr="009F0904">
              <w:rPr>
                <w:sz w:val="22"/>
                <w:lang w:val="es-ES_tradnl"/>
              </w:rPr>
              <w:t>Análisis del riesgo operativo de TIC</w:t>
            </w:r>
          </w:p>
        </w:tc>
      </w:tr>
      <w:tr w:rsidR="002B4623" w:rsidRPr="006300C2" w:rsidTr="002B4623">
        <w:tc>
          <w:tcPr>
            <w:tcW w:w="1620" w:type="dxa"/>
            <w:tcBorders>
              <w:bottom w:val="single" w:sz="4" w:space="0" w:color="auto"/>
            </w:tcBorders>
          </w:tcPr>
          <w:p w:rsidR="002B4623" w:rsidRPr="006300C2" w:rsidRDefault="009F0904" w:rsidP="009F0904">
            <w:pPr>
              <w:spacing w:line="360" w:lineRule="auto"/>
              <w:jc w:val="center"/>
              <w:rPr>
                <w:sz w:val="22"/>
                <w:lang w:val="es-ES_tradnl"/>
              </w:rPr>
            </w:pPr>
            <w:r>
              <w:rPr>
                <w:sz w:val="22"/>
                <w:lang w:val="es-ES_tradnl"/>
              </w:rPr>
              <w:t>5</w:t>
            </w:r>
            <w:r w:rsidR="002B4623">
              <w:rPr>
                <w:sz w:val="22"/>
                <w:lang w:val="es-ES_tradnl"/>
              </w:rPr>
              <w:t>/04/1</w:t>
            </w:r>
            <w:r w:rsidR="00F809A9">
              <w:rPr>
                <w:sz w:val="22"/>
                <w:lang w:val="es-ES_tradnl"/>
              </w:rPr>
              <w:t>6</w:t>
            </w:r>
          </w:p>
        </w:tc>
        <w:tc>
          <w:tcPr>
            <w:tcW w:w="7736" w:type="dxa"/>
            <w:tcBorders>
              <w:bottom w:val="single" w:sz="4" w:space="0" w:color="auto"/>
            </w:tcBorders>
          </w:tcPr>
          <w:p w:rsidR="002B4623" w:rsidRDefault="002B4623">
            <w:r w:rsidRPr="00324663">
              <w:rPr>
                <w:sz w:val="22"/>
                <w:lang w:val="es-ES_tradnl"/>
              </w:rPr>
              <w:t>Auditoría de la Seguridad</w:t>
            </w:r>
          </w:p>
        </w:tc>
      </w:tr>
      <w:tr w:rsidR="002B4623" w:rsidRPr="006300C2" w:rsidTr="002B4623">
        <w:tc>
          <w:tcPr>
            <w:tcW w:w="1620" w:type="dxa"/>
            <w:tcBorders>
              <w:bottom w:val="single" w:sz="4" w:space="0" w:color="auto"/>
            </w:tcBorders>
            <w:shd w:val="clear" w:color="auto" w:fill="auto"/>
          </w:tcPr>
          <w:p w:rsidR="002B4623" w:rsidRPr="002B4623" w:rsidRDefault="009F0904" w:rsidP="009F0904">
            <w:pPr>
              <w:spacing w:line="360" w:lineRule="auto"/>
              <w:jc w:val="center"/>
              <w:rPr>
                <w:sz w:val="22"/>
                <w:lang w:val="es-ES_tradnl"/>
              </w:rPr>
            </w:pPr>
            <w:r>
              <w:rPr>
                <w:sz w:val="22"/>
                <w:lang w:val="es-ES_tradnl"/>
              </w:rPr>
              <w:t>12</w:t>
            </w:r>
            <w:r w:rsidR="002B4623" w:rsidRPr="002B4623">
              <w:rPr>
                <w:sz w:val="22"/>
                <w:lang w:val="es-ES_tradnl"/>
              </w:rPr>
              <w:t>/04/1</w:t>
            </w:r>
            <w:r w:rsidR="00F809A9">
              <w:rPr>
                <w:sz w:val="22"/>
                <w:lang w:val="es-ES_tradnl"/>
              </w:rPr>
              <w:t>6</w:t>
            </w:r>
          </w:p>
        </w:tc>
        <w:tc>
          <w:tcPr>
            <w:tcW w:w="7736" w:type="dxa"/>
            <w:tcBorders>
              <w:bottom w:val="single" w:sz="4" w:space="0" w:color="auto"/>
            </w:tcBorders>
            <w:shd w:val="clear" w:color="auto" w:fill="auto"/>
          </w:tcPr>
          <w:p w:rsidR="002B4623" w:rsidRDefault="002B4623">
            <w:r w:rsidRPr="002B4623">
              <w:rPr>
                <w:sz w:val="22"/>
                <w:lang w:val="es-ES_tradnl"/>
              </w:rPr>
              <w:t>Auditoría de la Seguridad</w:t>
            </w:r>
          </w:p>
        </w:tc>
      </w:tr>
      <w:tr w:rsidR="00D44373" w:rsidRPr="006300C2" w:rsidTr="00794888">
        <w:tc>
          <w:tcPr>
            <w:tcW w:w="1620" w:type="dxa"/>
            <w:tcBorders>
              <w:bottom w:val="single" w:sz="4" w:space="0" w:color="auto"/>
            </w:tcBorders>
          </w:tcPr>
          <w:p w:rsidR="00D44373" w:rsidRPr="006300C2" w:rsidRDefault="009F0904" w:rsidP="00E425FA">
            <w:pPr>
              <w:spacing w:line="360" w:lineRule="auto"/>
              <w:jc w:val="center"/>
              <w:rPr>
                <w:sz w:val="22"/>
                <w:lang w:val="es-ES_tradnl"/>
              </w:rPr>
            </w:pPr>
            <w:r>
              <w:rPr>
                <w:sz w:val="22"/>
                <w:lang w:val="es-ES_tradnl"/>
              </w:rPr>
              <w:t>19</w:t>
            </w:r>
            <w:r w:rsidR="00116BF3">
              <w:rPr>
                <w:sz w:val="22"/>
                <w:lang w:val="es-ES_tradnl"/>
              </w:rPr>
              <w:t>/04/</w:t>
            </w:r>
            <w:r w:rsidR="002B4623">
              <w:rPr>
                <w:sz w:val="22"/>
                <w:lang w:val="es-ES_tradnl"/>
              </w:rPr>
              <w:t>1</w:t>
            </w:r>
            <w:r w:rsidR="00F809A9">
              <w:rPr>
                <w:sz w:val="22"/>
                <w:lang w:val="es-ES_tradnl"/>
              </w:rPr>
              <w:t>6</w:t>
            </w:r>
          </w:p>
        </w:tc>
        <w:tc>
          <w:tcPr>
            <w:tcW w:w="7736" w:type="dxa"/>
            <w:tcBorders>
              <w:bottom w:val="single" w:sz="4" w:space="0" w:color="auto"/>
            </w:tcBorders>
          </w:tcPr>
          <w:p w:rsidR="00D44373" w:rsidRPr="006300C2" w:rsidRDefault="002B4623" w:rsidP="0042462B">
            <w:pPr>
              <w:spacing w:line="360" w:lineRule="auto"/>
              <w:jc w:val="both"/>
              <w:rPr>
                <w:sz w:val="22"/>
                <w:lang w:val="es-ES_tradnl"/>
              </w:rPr>
            </w:pPr>
            <w:r>
              <w:rPr>
                <w:sz w:val="22"/>
                <w:lang w:val="es-ES_tradnl"/>
              </w:rPr>
              <w:t xml:space="preserve">Auditoría de la </w:t>
            </w:r>
            <w:r w:rsidR="00D44373">
              <w:rPr>
                <w:sz w:val="22"/>
                <w:lang w:val="es-ES_tradnl"/>
              </w:rPr>
              <w:t>Seguridad</w:t>
            </w:r>
          </w:p>
        </w:tc>
      </w:tr>
      <w:tr w:rsidR="009F0904" w:rsidRPr="009F0904" w:rsidTr="00794888">
        <w:tc>
          <w:tcPr>
            <w:tcW w:w="1620" w:type="dxa"/>
            <w:tcBorders>
              <w:bottom w:val="single" w:sz="4" w:space="0" w:color="auto"/>
            </w:tcBorders>
          </w:tcPr>
          <w:p w:rsidR="009F0904" w:rsidRPr="009F0904" w:rsidRDefault="00746567" w:rsidP="00E425FA">
            <w:pPr>
              <w:spacing w:line="360" w:lineRule="auto"/>
              <w:jc w:val="center"/>
              <w:rPr>
                <w:color w:val="FF0000"/>
                <w:sz w:val="22"/>
                <w:lang w:val="es-ES_tradnl"/>
              </w:rPr>
            </w:pPr>
            <w:r>
              <w:rPr>
                <w:color w:val="FF0000"/>
                <w:sz w:val="22"/>
                <w:lang w:val="es-ES_tradnl"/>
              </w:rPr>
              <w:t>26/04</w:t>
            </w:r>
            <w:r w:rsidR="009F0904" w:rsidRPr="009F0904">
              <w:rPr>
                <w:color w:val="FF0000"/>
                <w:sz w:val="22"/>
                <w:lang w:val="es-ES_tradnl"/>
              </w:rPr>
              <w:t>/16</w:t>
            </w:r>
          </w:p>
        </w:tc>
        <w:tc>
          <w:tcPr>
            <w:tcW w:w="7736" w:type="dxa"/>
            <w:tcBorders>
              <w:bottom w:val="single" w:sz="4" w:space="0" w:color="auto"/>
            </w:tcBorders>
          </w:tcPr>
          <w:p w:rsidR="009F0904" w:rsidRPr="009F0904" w:rsidRDefault="009F0904" w:rsidP="0042462B">
            <w:pPr>
              <w:spacing w:line="360" w:lineRule="auto"/>
              <w:jc w:val="both"/>
              <w:rPr>
                <w:color w:val="FF0000"/>
                <w:sz w:val="22"/>
                <w:lang w:val="es-ES_tradnl"/>
              </w:rPr>
            </w:pPr>
            <w:r w:rsidRPr="009F0904">
              <w:rPr>
                <w:color w:val="FF0000"/>
                <w:sz w:val="22"/>
                <w:lang w:val="es-ES_tradnl"/>
              </w:rPr>
              <w:t>Semana Universitaria</w:t>
            </w:r>
          </w:p>
        </w:tc>
      </w:tr>
      <w:tr w:rsidR="00D44373" w:rsidRPr="00794888" w:rsidTr="00794888">
        <w:tc>
          <w:tcPr>
            <w:tcW w:w="1620" w:type="dxa"/>
            <w:shd w:val="clear" w:color="auto" w:fill="FFC000"/>
          </w:tcPr>
          <w:p w:rsidR="00D44373" w:rsidRPr="00794888" w:rsidRDefault="007C0876" w:rsidP="007C0876">
            <w:pPr>
              <w:spacing w:line="360" w:lineRule="auto"/>
              <w:jc w:val="center"/>
              <w:rPr>
                <w:b/>
                <w:sz w:val="22"/>
                <w:lang w:val="es-ES_tradnl"/>
              </w:rPr>
            </w:pPr>
            <w:r>
              <w:rPr>
                <w:b/>
                <w:sz w:val="22"/>
                <w:lang w:val="es-ES_tradnl"/>
              </w:rPr>
              <w:t>03</w:t>
            </w:r>
            <w:r w:rsidR="00116BF3">
              <w:rPr>
                <w:b/>
                <w:sz w:val="22"/>
                <w:lang w:val="es-ES_tradnl"/>
              </w:rPr>
              <w:t>/05/</w:t>
            </w:r>
            <w:r w:rsidR="002B4623">
              <w:rPr>
                <w:b/>
                <w:sz w:val="22"/>
                <w:lang w:val="es-ES_tradnl"/>
              </w:rPr>
              <w:t>1</w:t>
            </w:r>
            <w:r w:rsidR="00F809A9">
              <w:rPr>
                <w:b/>
                <w:sz w:val="22"/>
                <w:lang w:val="es-ES_tradnl"/>
              </w:rPr>
              <w:t>6</w:t>
            </w:r>
          </w:p>
        </w:tc>
        <w:tc>
          <w:tcPr>
            <w:tcW w:w="7736" w:type="dxa"/>
            <w:shd w:val="clear" w:color="auto" w:fill="FFC000"/>
          </w:tcPr>
          <w:p w:rsidR="00D44373" w:rsidRPr="00794888" w:rsidRDefault="00D44373" w:rsidP="001F3FF2">
            <w:pPr>
              <w:spacing w:line="360" w:lineRule="auto"/>
              <w:jc w:val="both"/>
              <w:rPr>
                <w:b/>
                <w:sz w:val="22"/>
                <w:lang w:val="es-ES_tradnl"/>
              </w:rPr>
            </w:pPr>
            <w:r w:rsidRPr="00794888">
              <w:rPr>
                <w:b/>
                <w:sz w:val="22"/>
                <w:lang w:val="es-ES_tradnl"/>
              </w:rPr>
              <w:t>Primer examen parcial</w:t>
            </w:r>
          </w:p>
        </w:tc>
      </w:tr>
      <w:tr w:rsidR="00D44373" w:rsidRPr="006300C2" w:rsidTr="00C01598">
        <w:tc>
          <w:tcPr>
            <w:tcW w:w="1620" w:type="dxa"/>
          </w:tcPr>
          <w:p w:rsidR="00D44373" w:rsidRPr="006300C2" w:rsidRDefault="009F0904" w:rsidP="00E425FA">
            <w:pPr>
              <w:spacing w:line="360" w:lineRule="auto"/>
              <w:jc w:val="center"/>
              <w:rPr>
                <w:sz w:val="22"/>
                <w:lang w:val="es-ES_tradnl"/>
              </w:rPr>
            </w:pPr>
            <w:r>
              <w:rPr>
                <w:sz w:val="22"/>
                <w:lang w:val="es-ES_tradnl"/>
              </w:rPr>
              <w:t>10</w:t>
            </w:r>
            <w:r w:rsidR="00116BF3">
              <w:rPr>
                <w:sz w:val="22"/>
                <w:lang w:val="es-ES_tradnl"/>
              </w:rPr>
              <w:t>/05/</w:t>
            </w:r>
            <w:r w:rsidR="002B4623">
              <w:rPr>
                <w:sz w:val="22"/>
                <w:lang w:val="es-ES_tradnl"/>
              </w:rPr>
              <w:t>1</w:t>
            </w:r>
            <w:r w:rsidR="00F809A9">
              <w:rPr>
                <w:sz w:val="22"/>
                <w:lang w:val="es-ES_tradnl"/>
              </w:rPr>
              <w:t>6</w:t>
            </w:r>
          </w:p>
        </w:tc>
        <w:tc>
          <w:tcPr>
            <w:tcW w:w="7736" w:type="dxa"/>
          </w:tcPr>
          <w:p w:rsidR="00D44373" w:rsidRPr="006300C2" w:rsidRDefault="00D44373" w:rsidP="00020570">
            <w:pPr>
              <w:spacing w:line="360" w:lineRule="auto"/>
              <w:jc w:val="both"/>
              <w:rPr>
                <w:sz w:val="22"/>
                <w:lang w:val="es-ES_tradnl"/>
              </w:rPr>
            </w:pPr>
            <w:r w:rsidRPr="00020570">
              <w:rPr>
                <w:sz w:val="22"/>
                <w:lang w:val="es-ES_tradnl"/>
              </w:rPr>
              <w:t>Evaluaci</w:t>
            </w:r>
            <w:r>
              <w:rPr>
                <w:sz w:val="22"/>
                <w:lang w:val="es-ES_tradnl"/>
              </w:rPr>
              <w:t>ó</w:t>
            </w:r>
            <w:r w:rsidRPr="00020570">
              <w:rPr>
                <w:sz w:val="22"/>
                <w:lang w:val="es-ES_tradnl"/>
              </w:rPr>
              <w:t xml:space="preserve">n del Ciclo de Vida </w:t>
            </w:r>
            <w:r w:rsidR="000B21FB">
              <w:rPr>
                <w:sz w:val="22"/>
                <w:lang w:val="es-ES_tradnl"/>
              </w:rPr>
              <w:t xml:space="preserve">y adquisiciones </w:t>
            </w:r>
            <w:r w:rsidRPr="00020570">
              <w:rPr>
                <w:sz w:val="22"/>
                <w:lang w:val="es-ES_tradnl"/>
              </w:rPr>
              <w:t>de la infraestructura y sistemas</w:t>
            </w:r>
          </w:p>
        </w:tc>
      </w:tr>
      <w:tr w:rsidR="000B21FB" w:rsidRPr="006300C2" w:rsidTr="00C01598">
        <w:tc>
          <w:tcPr>
            <w:tcW w:w="1620" w:type="dxa"/>
          </w:tcPr>
          <w:p w:rsidR="000B21FB" w:rsidRPr="006300C2" w:rsidRDefault="000B21FB" w:rsidP="009F0904">
            <w:pPr>
              <w:spacing w:line="360" w:lineRule="auto"/>
              <w:jc w:val="center"/>
              <w:rPr>
                <w:sz w:val="22"/>
                <w:lang w:val="es-ES_tradnl"/>
              </w:rPr>
            </w:pPr>
            <w:r>
              <w:rPr>
                <w:sz w:val="22"/>
                <w:lang w:val="es-ES_tradnl"/>
              </w:rPr>
              <w:t>1</w:t>
            </w:r>
            <w:r w:rsidR="009F0904">
              <w:rPr>
                <w:sz w:val="22"/>
                <w:lang w:val="es-ES_tradnl"/>
              </w:rPr>
              <w:t>7</w:t>
            </w:r>
            <w:r>
              <w:rPr>
                <w:sz w:val="22"/>
                <w:lang w:val="es-ES_tradnl"/>
              </w:rPr>
              <w:t>/05/1</w:t>
            </w:r>
            <w:r w:rsidR="00F809A9">
              <w:rPr>
                <w:sz w:val="22"/>
                <w:lang w:val="es-ES_tradnl"/>
              </w:rPr>
              <w:t>6</w:t>
            </w:r>
          </w:p>
        </w:tc>
        <w:tc>
          <w:tcPr>
            <w:tcW w:w="7736" w:type="dxa"/>
          </w:tcPr>
          <w:p w:rsidR="000B21FB" w:rsidRPr="006300C2" w:rsidRDefault="000B21FB" w:rsidP="00CC4028">
            <w:pPr>
              <w:spacing w:line="360" w:lineRule="auto"/>
              <w:jc w:val="both"/>
              <w:rPr>
                <w:sz w:val="22"/>
                <w:lang w:val="es-ES_tradnl"/>
              </w:rPr>
            </w:pPr>
            <w:r w:rsidRPr="00020570">
              <w:rPr>
                <w:sz w:val="22"/>
                <w:lang w:val="es-ES_tradnl"/>
              </w:rPr>
              <w:t>Evaluaci</w:t>
            </w:r>
            <w:r>
              <w:rPr>
                <w:sz w:val="22"/>
                <w:lang w:val="es-ES_tradnl"/>
              </w:rPr>
              <w:t>ó</w:t>
            </w:r>
            <w:r w:rsidRPr="00020570">
              <w:rPr>
                <w:sz w:val="22"/>
                <w:lang w:val="es-ES_tradnl"/>
              </w:rPr>
              <w:t xml:space="preserve">n del Ciclo de Vida </w:t>
            </w:r>
            <w:r>
              <w:rPr>
                <w:sz w:val="22"/>
                <w:lang w:val="es-ES_tradnl"/>
              </w:rPr>
              <w:t xml:space="preserve">y adquisiciones </w:t>
            </w:r>
            <w:r w:rsidRPr="00020570">
              <w:rPr>
                <w:sz w:val="22"/>
                <w:lang w:val="es-ES_tradnl"/>
              </w:rPr>
              <w:t>de la infraestructura y sistemas</w:t>
            </w:r>
          </w:p>
        </w:tc>
      </w:tr>
      <w:tr w:rsidR="000B21FB" w:rsidRPr="006300C2" w:rsidTr="00C01598">
        <w:tc>
          <w:tcPr>
            <w:tcW w:w="1620" w:type="dxa"/>
          </w:tcPr>
          <w:p w:rsidR="000B21FB" w:rsidRPr="006300C2" w:rsidRDefault="009F0904" w:rsidP="001B17EF">
            <w:pPr>
              <w:spacing w:line="360" w:lineRule="auto"/>
              <w:jc w:val="center"/>
              <w:rPr>
                <w:sz w:val="22"/>
                <w:lang w:val="es-ES_tradnl"/>
              </w:rPr>
            </w:pPr>
            <w:r>
              <w:rPr>
                <w:sz w:val="22"/>
                <w:lang w:val="es-ES_tradnl"/>
              </w:rPr>
              <w:t>24</w:t>
            </w:r>
            <w:r w:rsidR="000B21FB">
              <w:rPr>
                <w:sz w:val="22"/>
                <w:lang w:val="es-ES_tradnl"/>
              </w:rPr>
              <w:t>/05/1</w:t>
            </w:r>
            <w:r w:rsidR="00F809A9">
              <w:rPr>
                <w:sz w:val="22"/>
                <w:lang w:val="es-ES_tradnl"/>
              </w:rPr>
              <w:t>6</w:t>
            </w:r>
          </w:p>
        </w:tc>
        <w:tc>
          <w:tcPr>
            <w:tcW w:w="7736" w:type="dxa"/>
          </w:tcPr>
          <w:p w:rsidR="000B21FB" w:rsidRPr="006300C2" w:rsidRDefault="007628F8" w:rsidP="00CC4028">
            <w:pPr>
              <w:spacing w:line="360" w:lineRule="auto"/>
              <w:jc w:val="both"/>
              <w:rPr>
                <w:sz w:val="22"/>
                <w:lang w:val="es-ES_tradnl"/>
              </w:rPr>
            </w:pPr>
            <w:r>
              <w:rPr>
                <w:sz w:val="22"/>
                <w:lang w:val="es-ES_tradnl"/>
              </w:rPr>
              <w:t>Diseño de pistas de auditoría en sistemas automatizados</w:t>
            </w:r>
          </w:p>
        </w:tc>
      </w:tr>
      <w:tr w:rsidR="00D44373" w:rsidRPr="006300C2" w:rsidTr="00C01598">
        <w:tc>
          <w:tcPr>
            <w:tcW w:w="1620" w:type="dxa"/>
          </w:tcPr>
          <w:p w:rsidR="00D44373" w:rsidRPr="006300C2" w:rsidRDefault="009F0904" w:rsidP="009F0904">
            <w:pPr>
              <w:spacing w:line="360" w:lineRule="auto"/>
              <w:jc w:val="center"/>
              <w:rPr>
                <w:sz w:val="22"/>
                <w:lang w:val="es-ES_tradnl"/>
              </w:rPr>
            </w:pPr>
            <w:r>
              <w:rPr>
                <w:sz w:val="22"/>
                <w:lang w:val="es-ES_tradnl"/>
              </w:rPr>
              <w:t>31</w:t>
            </w:r>
            <w:r w:rsidR="00116BF3">
              <w:rPr>
                <w:sz w:val="22"/>
                <w:lang w:val="es-ES_tradnl"/>
              </w:rPr>
              <w:t>/0</w:t>
            </w:r>
            <w:r>
              <w:rPr>
                <w:sz w:val="22"/>
                <w:lang w:val="es-ES_tradnl"/>
              </w:rPr>
              <w:t>5</w:t>
            </w:r>
            <w:r w:rsidR="00116BF3">
              <w:rPr>
                <w:sz w:val="22"/>
                <w:lang w:val="es-ES_tradnl"/>
              </w:rPr>
              <w:t>/</w:t>
            </w:r>
            <w:r w:rsidR="002B4623">
              <w:rPr>
                <w:sz w:val="22"/>
                <w:lang w:val="es-ES_tradnl"/>
              </w:rPr>
              <w:t>1</w:t>
            </w:r>
            <w:r w:rsidR="00F809A9">
              <w:rPr>
                <w:sz w:val="22"/>
                <w:lang w:val="es-ES_tradnl"/>
              </w:rPr>
              <w:t>6</w:t>
            </w:r>
          </w:p>
        </w:tc>
        <w:tc>
          <w:tcPr>
            <w:tcW w:w="7736" w:type="dxa"/>
          </w:tcPr>
          <w:p w:rsidR="00D44373" w:rsidRPr="006300C2" w:rsidRDefault="00DE43FA" w:rsidP="00563497">
            <w:pPr>
              <w:spacing w:line="360" w:lineRule="auto"/>
              <w:jc w:val="both"/>
              <w:rPr>
                <w:sz w:val="22"/>
                <w:lang w:val="es-ES_tradnl"/>
              </w:rPr>
            </w:pPr>
            <w:r w:rsidRPr="006300C2">
              <w:rPr>
                <w:sz w:val="22"/>
                <w:lang w:val="es-ES_tradnl"/>
              </w:rPr>
              <w:t>Evaluación de sistemas en operación</w:t>
            </w:r>
          </w:p>
        </w:tc>
      </w:tr>
      <w:tr w:rsidR="00D44373" w:rsidRPr="006300C2" w:rsidTr="00C01598">
        <w:tc>
          <w:tcPr>
            <w:tcW w:w="1620" w:type="dxa"/>
          </w:tcPr>
          <w:p w:rsidR="00D44373" w:rsidRPr="006300C2" w:rsidRDefault="009F0904" w:rsidP="00C01598">
            <w:pPr>
              <w:spacing w:line="360" w:lineRule="auto"/>
              <w:jc w:val="center"/>
              <w:rPr>
                <w:sz w:val="22"/>
                <w:lang w:val="es-ES_tradnl"/>
              </w:rPr>
            </w:pPr>
            <w:r>
              <w:rPr>
                <w:sz w:val="22"/>
                <w:lang w:val="es-ES_tradnl"/>
              </w:rPr>
              <w:t>7</w:t>
            </w:r>
            <w:r w:rsidR="00D44373" w:rsidRPr="006300C2">
              <w:rPr>
                <w:sz w:val="22"/>
                <w:lang w:val="es-ES_tradnl"/>
              </w:rPr>
              <w:t>/06/</w:t>
            </w:r>
            <w:r w:rsidR="002B4623">
              <w:rPr>
                <w:sz w:val="22"/>
                <w:lang w:val="es-ES_tradnl"/>
              </w:rPr>
              <w:t>1</w:t>
            </w:r>
            <w:r w:rsidR="00F809A9">
              <w:rPr>
                <w:sz w:val="22"/>
                <w:lang w:val="es-ES_tradnl"/>
              </w:rPr>
              <w:t>6</w:t>
            </w:r>
          </w:p>
        </w:tc>
        <w:tc>
          <w:tcPr>
            <w:tcW w:w="7736" w:type="dxa"/>
          </w:tcPr>
          <w:p w:rsidR="00D44373" w:rsidRPr="006300C2" w:rsidRDefault="00DE43FA" w:rsidP="00020570">
            <w:pPr>
              <w:spacing w:line="360" w:lineRule="auto"/>
              <w:jc w:val="both"/>
              <w:rPr>
                <w:sz w:val="22"/>
                <w:lang w:val="es-ES_tradnl"/>
              </w:rPr>
            </w:pPr>
            <w:r w:rsidRPr="006300C2">
              <w:rPr>
                <w:sz w:val="22"/>
                <w:lang w:val="es-ES_tradnl"/>
              </w:rPr>
              <w:t>Evaluación de sistemas en operación</w:t>
            </w:r>
          </w:p>
        </w:tc>
      </w:tr>
      <w:tr w:rsidR="00D44373" w:rsidRPr="006300C2" w:rsidTr="00C01598">
        <w:tc>
          <w:tcPr>
            <w:tcW w:w="1620" w:type="dxa"/>
          </w:tcPr>
          <w:p w:rsidR="00D44373" w:rsidRPr="006300C2" w:rsidRDefault="002B4623" w:rsidP="009F0904">
            <w:pPr>
              <w:spacing w:line="360" w:lineRule="auto"/>
              <w:jc w:val="center"/>
              <w:rPr>
                <w:sz w:val="22"/>
                <w:lang w:val="es-ES_tradnl"/>
              </w:rPr>
            </w:pPr>
            <w:r>
              <w:rPr>
                <w:sz w:val="22"/>
                <w:lang w:val="es-ES_tradnl"/>
              </w:rPr>
              <w:t>1</w:t>
            </w:r>
            <w:r w:rsidR="009F0904">
              <w:rPr>
                <w:sz w:val="22"/>
                <w:lang w:val="es-ES_tradnl"/>
              </w:rPr>
              <w:t>4</w:t>
            </w:r>
            <w:r w:rsidR="00116BF3">
              <w:rPr>
                <w:sz w:val="22"/>
                <w:lang w:val="es-ES_tradnl"/>
              </w:rPr>
              <w:t>/06/</w:t>
            </w:r>
            <w:r>
              <w:rPr>
                <w:sz w:val="22"/>
                <w:lang w:val="es-ES_tradnl"/>
              </w:rPr>
              <w:t>1</w:t>
            </w:r>
            <w:r w:rsidR="00F809A9">
              <w:rPr>
                <w:sz w:val="22"/>
                <w:lang w:val="es-ES_tradnl"/>
              </w:rPr>
              <w:t>6</w:t>
            </w:r>
          </w:p>
        </w:tc>
        <w:tc>
          <w:tcPr>
            <w:tcW w:w="7736" w:type="dxa"/>
          </w:tcPr>
          <w:p w:rsidR="00D44373" w:rsidRPr="006300C2" w:rsidRDefault="00DE43FA" w:rsidP="00020570">
            <w:pPr>
              <w:spacing w:line="360" w:lineRule="auto"/>
              <w:jc w:val="both"/>
              <w:rPr>
                <w:sz w:val="22"/>
                <w:lang w:val="es-ES_tradnl"/>
              </w:rPr>
            </w:pPr>
            <w:r>
              <w:rPr>
                <w:sz w:val="22"/>
                <w:lang w:val="es-ES_tradnl"/>
              </w:rPr>
              <w:t>Auditoría del Plan de Continuidad de TI</w:t>
            </w:r>
          </w:p>
        </w:tc>
      </w:tr>
      <w:tr w:rsidR="00D44373" w:rsidRPr="00794888" w:rsidTr="00794888">
        <w:tc>
          <w:tcPr>
            <w:tcW w:w="1620" w:type="dxa"/>
            <w:shd w:val="clear" w:color="auto" w:fill="FFC000"/>
          </w:tcPr>
          <w:p w:rsidR="00D44373" w:rsidRPr="00794888" w:rsidRDefault="009F0904" w:rsidP="00C01598">
            <w:pPr>
              <w:spacing w:line="360" w:lineRule="auto"/>
              <w:jc w:val="center"/>
              <w:rPr>
                <w:b/>
                <w:sz w:val="22"/>
                <w:lang w:val="es-ES_tradnl"/>
              </w:rPr>
            </w:pPr>
            <w:r>
              <w:rPr>
                <w:b/>
                <w:sz w:val="22"/>
                <w:lang w:val="es-ES_tradnl"/>
              </w:rPr>
              <w:t>21</w:t>
            </w:r>
            <w:r w:rsidR="00116BF3">
              <w:rPr>
                <w:b/>
                <w:sz w:val="22"/>
                <w:lang w:val="es-ES_tradnl"/>
              </w:rPr>
              <w:t>/06/</w:t>
            </w:r>
            <w:r w:rsidR="002B4623">
              <w:rPr>
                <w:b/>
                <w:sz w:val="22"/>
                <w:lang w:val="es-ES_tradnl"/>
              </w:rPr>
              <w:t>1</w:t>
            </w:r>
            <w:r w:rsidR="00F809A9">
              <w:rPr>
                <w:b/>
                <w:sz w:val="22"/>
                <w:lang w:val="es-ES_tradnl"/>
              </w:rPr>
              <w:t>6</w:t>
            </w:r>
          </w:p>
        </w:tc>
        <w:tc>
          <w:tcPr>
            <w:tcW w:w="7736" w:type="dxa"/>
            <w:shd w:val="clear" w:color="auto" w:fill="FFC000"/>
          </w:tcPr>
          <w:p w:rsidR="00D44373" w:rsidRPr="00794888" w:rsidRDefault="00DE43FA" w:rsidP="00C01598">
            <w:pPr>
              <w:spacing w:line="360" w:lineRule="auto"/>
              <w:jc w:val="both"/>
              <w:rPr>
                <w:b/>
                <w:sz w:val="22"/>
                <w:lang w:val="es-ES_tradnl"/>
              </w:rPr>
            </w:pPr>
            <w:r w:rsidRPr="00794888">
              <w:rPr>
                <w:b/>
                <w:sz w:val="22"/>
                <w:lang w:val="es-ES_tradnl"/>
              </w:rPr>
              <w:t>Segundo examen parcial</w:t>
            </w:r>
          </w:p>
        </w:tc>
      </w:tr>
      <w:tr w:rsidR="00D44373" w:rsidRPr="006300C2" w:rsidTr="00C01598">
        <w:tc>
          <w:tcPr>
            <w:tcW w:w="1620" w:type="dxa"/>
          </w:tcPr>
          <w:p w:rsidR="00D44373" w:rsidRPr="006300C2" w:rsidRDefault="009F0904" w:rsidP="001B17EF">
            <w:pPr>
              <w:spacing w:line="360" w:lineRule="auto"/>
              <w:jc w:val="center"/>
              <w:rPr>
                <w:sz w:val="22"/>
                <w:lang w:val="es-ES_tradnl"/>
              </w:rPr>
            </w:pPr>
            <w:r>
              <w:rPr>
                <w:sz w:val="22"/>
                <w:lang w:val="es-ES_tradnl"/>
              </w:rPr>
              <w:t>28</w:t>
            </w:r>
            <w:r w:rsidR="00D511F2">
              <w:rPr>
                <w:sz w:val="22"/>
                <w:lang w:val="es-ES_tradnl"/>
              </w:rPr>
              <w:t>/06</w:t>
            </w:r>
            <w:r w:rsidR="00116BF3">
              <w:rPr>
                <w:sz w:val="22"/>
                <w:lang w:val="es-ES_tradnl"/>
              </w:rPr>
              <w:t>/</w:t>
            </w:r>
            <w:r w:rsidR="00F809A9">
              <w:rPr>
                <w:sz w:val="22"/>
                <w:lang w:val="es-ES_tradnl"/>
              </w:rPr>
              <w:t>16</w:t>
            </w:r>
          </w:p>
        </w:tc>
        <w:tc>
          <w:tcPr>
            <w:tcW w:w="7736" w:type="dxa"/>
          </w:tcPr>
          <w:p w:rsidR="00D44373" w:rsidRPr="006300C2" w:rsidRDefault="00D44373" w:rsidP="003C2BFF">
            <w:pPr>
              <w:spacing w:line="360" w:lineRule="auto"/>
              <w:jc w:val="both"/>
              <w:rPr>
                <w:sz w:val="22"/>
                <w:lang w:val="es-ES_tradnl"/>
              </w:rPr>
            </w:pPr>
            <w:r w:rsidRPr="006300C2">
              <w:rPr>
                <w:sz w:val="22"/>
                <w:lang w:val="es-ES_tradnl"/>
              </w:rPr>
              <w:t xml:space="preserve">Presentación </w:t>
            </w:r>
            <w:r w:rsidR="003C2BFF">
              <w:rPr>
                <w:sz w:val="22"/>
                <w:lang w:val="es-ES_tradnl"/>
              </w:rPr>
              <w:t>resultado del proyecto de auditoría</w:t>
            </w:r>
          </w:p>
        </w:tc>
      </w:tr>
      <w:tr w:rsidR="00D44373" w:rsidRPr="006300C2" w:rsidTr="00C01598">
        <w:tc>
          <w:tcPr>
            <w:tcW w:w="1620" w:type="dxa"/>
          </w:tcPr>
          <w:p w:rsidR="00D44373" w:rsidRPr="006300C2" w:rsidRDefault="00D44373" w:rsidP="00020570">
            <w:pPr>
              <w:spacing w:line="360" w:lineRule="auto"/>
              <w:jc w:val="center"/>
              <w:rPr>
                <w:sz w:val="22"/>
                <w:lang w:val="es-ES_tradnl"/>
              </w:rPr>
            </w:pPr>
            <w:r>
              <w:rPr>
                <w:sz w:val="22"/>
                <w:lang w:val="es-ES_tradnl"/>
              </w:rPr>
              <w:t>0</w:t>
            </w:r>
            <w:r w:rsidR="00012AD1">
              <w:rPr>
                <w:sz w:val="22"/>
                <w:lang w:val="es-ES_tradnl"/>
              </w:rPr>
              <w:t>5</w:t>
            </w:r>
            <w:r w:rsidR="00116BF3">
              <w:rPr>
                <w:sz w:val="22"/>
                <w:lang w:val="es-ES_tradnl"/>
              </w:rPr>
              <w:t>/07/</w:t>
            </w:r>
            <w:r w:rsidR="002B4623">
              <w:rPr>
                <w:sz w:val="22"/>
                <w:lang w:val="es-ES_tradnl"/>
              </w:rPr>
              <w:t>1</w:t>
            </w:r>
            <w:r w:rsidR="00F809A9">
              <w:rPr>
                <w:sz w:val="22"/>
                <w:lang w:val="es-ES_tradnl"/>
              </w:rPr>
              <w:t>6</w:t>
            </w:r>
          </w:p>
        </w:tc>
        <w:tc>
          <w:tcPr>
            <w:tcW w:w="7736" w:type="dxa"/>
          </w:tcPr>
          <w:p w:rsidR="00D44373" w:rsidRPr="006300C2" w:rsidRDefault="00794888" w:rsidP="00C01598">
            <w:pPr>
              <w:spacing w:line="360" w:lineRule="auto"/>
              <w:jc w:val="both"/>
              <w:rPr>
                <w:sz w:val="22"/>
                <w:lang w:val="es-ES_tradnl"/>
              </w:rPr>
            </w:pPr>
            <w:r>
              <w:rPr>
                <w:sz w:val="22"/>
                <w:lang w:val="es-ES_tradnl"/>
              </w:rPr>
              <w:t>Entrega de promedios</w:t>
            </w:r>
          </w:p>
        </w:tc>
      </w:tr>
      <w:tr w:rsidR="00D44373" w:rsidRPr="00794888" w:rsidTr="00794888">
        <w:tc>
          <w:tcPr>
            <w:tcW w:w="1620" w:type="dxa"/>
            <w:shd w:val="clear" w:color="auto" w:fill="FFC000"/>
          </w:tcPr>
          <w:p w:rsidR="00D44373" w:rsidRPr="00794888" w:rsidRDefault="00012AD1" w:rsidP="00C01598">
            <w:pPr>
              <w:spacing w:line="360" w:lineRule="auto"/>
              <w:jc w:val="center"/>
              <w:rPr>
                <w:b/>
                <w:sz w:val="22"/>
                <w:lang w:val="es-ES_tradnl"/>
              </w:rPr>
            </w:pPr>
            <w:r>
              <w:rPr>
                <w:b/>
                <w:sz w:val="22"/>
                <w:lang w:val="es-ES_tradnl"/>
              </w:rPr>
              <w:t>12</w:t>
            </w:r>
            <w:r w:rsidR="00116BF3">
              <w:rPr>
                <w:b/>
                <w:sz w:val="22"/>
                <w:lang w:val="es-ES_tradnl"/>
              </w:rPr>
              <w:t>/07/</w:t>
            </w:r>
            <w:r w:rsidR="002B4623">
              <w:rPr>
                <w:b/>
                <w:sz w:val="22"/>
                <w:lang w:val="es-ES_tradnl"/>
              </w:rPr>
              <w:t>1</w:t>
            </w:r>
            <w:r w:rsidR="00F809A9">
              <w:rPr>
                <w:b/>
                <w:sz w:val="22"/>
                <w:lang w:val="es-ES_tradnl"/>
              </w:rPr>
              <w:t>6</w:t>
            </w:r>
          </w:p>
        </w:tc>
        <w:tc>
          <w:tcPr>
            <w:tcW w:w="7736" w:type="dxa"/>
            <w:shd w:val="clear" w:color="auto" w:fill="FFC000"/>
          </w:tcPr>
          <w:p w:rsidR="00D44373" w:rsidRPr="00794888" w:rsidRDefault="00DE43FA" w:rsidP="00C01598">
            <w:pPr>
              <w:spacing w:line="360" w:lineRule="auto"/>
              <w:jc w:val="both"/>
              <w:rPr>
                <w:b/>
                <w:sz w:val="22"/>
                <w:lang w:val="es-ES_tradnl"/>
              </w:rPr>
            </w:pPr>
            <w:r w:rsidRPr="00794888">
              <w:rPr>
                <w:b/>
                <w:sz w:val="22"/>
                <w:lang w:val="es-ES_tradnl"/>
              </w:rPr>
              <w:t>Examen de ampliación</w:t>
            </w:r>
          </w:p>
        </w:tc>
      </w:tr>
    </w:tbl>
    <w:p w:rsidR="008E4311" w:rsidRPr="006300C2" w:rsidRDefault="008E4311">
      <w:pPr>
        <w:pStyle w:val="Encabezado"/>
        <w:rPr>
          <w:b/>
          <w:bCs/>
        </w:rPr>
      </w:pPr>
    </w:p>
    <w:p w:rsidR="005B7FF4" w:rsidRDefault="005B7FF4" w:rsidP="00C01598">
      <w:pPr>
        <w:pStyle w:val="Sangradetextonormal"/>
        <w:shd w:val="clear" w:color="auto" w:fill="FFFFFF"/>
        <w:tabs>
          <w:tab w:val="left" w:pos="120"/>
        </w:tabs>
        <w:spacing w:after="120"/>
        <w:ind w:left="0"/>
        <w:rPr>
          <w:rFonts w:ascii="Times New Roman" w:hAnsi="Times New Roman"/>
          <w:b/>
          <w:bCs/>
        </w:rPr>
      </w:pPr>
    </w:p>
    <w:p w:rsidR="005B7FF4" w:rsidRDefault="005B7FF4" w:rsidP="00C01598">
      <w:pPr>
        <w:pStyle w:val="Sangradetextonormal"/>
        <w:shd w:val="clear" w:color="auto" w:fill="FFFFFF"/>
        <w:tabs>
          <w:tab w:val="left" w:pos="120"/>
        </w:tabs>
        <w:spacing w:after="120"/>
        <w:ind w:left="0"/>
        <w:rPr>
          <w:rFonts w:ascii="Times New Roman" w:hAnsi="Times New Roman"/>
          <w:b/>
          <w:bCs/>
        </w:rPr>
      </w:pPr>
    </w:p>
    <w:p w:rsidR="005B7FF4" w:rsidRDefault="005B7FF4" w:rsidP="00C01598">
      <w:pPr>
        <w:pStyle w:val="Sangradetextonormal"/>
        <w:shd w:val="clear" w:color="auto" w:fill="FFFFFF"/>
        <w:tabs>
          <w:tab w:val="left" w:pos="120"/>
        </w:tabs>
        <w:spacing w:after="120"/>
        <w:ind w:left="0"/>
        <w:rPr>
          <w:rFonts w:ascii="Times New Roman" w:hAnsi="Times New Roman"/>
          <w:b/>
          <w:bCs/>
        </w:rPr>
      </w:pPr>
    </w:p>
    <w:p w:rsidR="004B491B" w:rsidRPr="006300C2" w:rsidRDefault="004B491B" w:rsidP="00C01598">
      <w:pPr>
        <w:pStyle w:val="Sangradetextonormal"/>
        <w:shd w:val="clear" w:color="auto" w:fill="FFFFFF"/>
        <w:tabs>
          <w:tab w:val="left" w:pos="120"/>
        </w:tabs>
        <w:spacing w:after="120"/>
        <w:ind w:left="0"/>
        <w:rPr>
          <w:rFonts w:ascii="Times New Roman" w:hAnsi="Times New Roman"/>
          <w:b/>
          <w:bCs/>
        </w:rPr>
      </w:pPr>
      <w:r w:rsidRPr="006300C2">
        <w:rPr>
          <w:rFonts w:ascii="Times New Roman" w:hAnsi="Times New Roman"/>
          <w:b/>
          <w:bCs/>
        </w:rPr>
        <w:t>VI. METODOLOGÍA</w:t>
      </w:r>
    </w:p>
    <w:p w:rsidR="003427F0" w:rsidRPr="006300C2" w:rsidRDefault="003427F0" w:rsidP="003427F0">
      <w:pPr>
        <w:numPr>
          <w:ilvl w:val="0"/>
          <w:numId w:val="31"/>
        </w:numPr>
        <w:jc w:val="both"/>
        <w:rPr>
          <w:sz w:val="22"/>
          <w:lang w:val="es-ES_tradnl"/>
        </w:rPr>
      </w:pPr>
      <w:r w:rsidRPr="006300C2">
        <w:rPr>
          <w:sz w:val="22"/>
          <w:lang w:val="es-ES_tradnl"/>
        </w:rPr>
        <w:t>Tres horas semanales para analizar el material teórico relacionado con los temas de estudio.</w:t>
      </w:r>
    </w:p>
    <w:p w:rsidR="003427F0" w:rsidRPr="006300C2" w:rsidRDefault="003427F0" w:rsidP="003427F0">
      <w:pPr>
        <w:numPr>
          <w:ilvl w:val="0"/>
          <w:numId w:val="31"/>
        </w:numPr>
        <w:jc w:val="both"/>
        <w:rPr>
          <w:sz w:val="22"/>
          <w:lang w:val="es-ES_tradnl"/>
        </w:rPr>
      </w:pPr>
      <w:r w:rsidRPr="006300C2">
        <w:rPr>
          <w:sz w:val="22"/>
          <w:lang w:val="es-ES_tradnl"/>
        </w:rPr>
        <w:t>Las clases son de exposición, dictadas por el profesor, complementadas con la participación activa y positiva de los estudiantes</w:t>
      </w:r>
      <w:r w:rsidR="00B74E40">
        <w:rPr>
          <w:sz w:val="22"/>
          <w:lang w:val="es-ES_tradnl"/>
        </w:rPr>
        <w:t xml:space="preserve"> y el desarrollo de ejercicios analíticos prácticos</w:t>
      </w:r>
      <w:r w:rsidRPr="006300C2">
        <w:rPr>
          <w:sz w:val="22"/>
          <w:lang w:val="es-ES_tradnl"/>
        </w:rPr>
        <w:t>.</w:t>
      </w:r>
    </w:p>
    <w:p w:rsidR="003427F0" w:rsidRPr="006300C2" w:rsidRDefault="003427F0" w:rsidP="003427F0">
      <w:pPr>
        <w:numPr>
          <w:ilvl w:val="0"/>
          <w:numId w:val="31"/>
        </w:numPr>
        <w:jc w:val="both"/>
        <w:rPr>
          <w:sz w:val="22"/>
          <w:lang w:val="es-ES_tradnl"/>
        </w:rPr>
      </w:pPr>
      <w:r w:rsidRPr="006300C2">
        <w:rPr>
          <w:sz w:val="22"/>
          <w:lang w:val="es-ES_tradnl"/>
        </w:rPr>
        <w:t xml:space="preserve">Lectura previa a cada clase, según el tema a tratar, de capítulos específicos en los </w:t>
      </w:r>
      <w:r w:rsidR="0022739B">
        <w:rPr>
          <w:sz w:val="22"/>
          <w:lang w:val="es-ES_tradnl"/>
        </w:rPr>
        <w:t>documentos</w:t>
      </w:r>
      <w:r w:rsidR="0022739B" w:rsidRPr="006300C2">
        <w:rPr>
          <w:sz w:val="22"/>
          <w:lang w:val="es-ES_tradnl"/>
        </w:rPr>
        <w:t xml:space="preserve"> </w:t>
      </w:r>
      <w:r w:rsidRPr="006300C2">
        <w:rPr>
          <w:sz w:val="22"/>
          <w:lang w:val="es-ES_tradnl"/>
        </w:rPr>
        <w:t xml:space="preserve">recomendados y  material adicional </w:t>
      </w:r>
      <w:r w:rsidR="0022739B">
        <w:rPr>
          <w:sz w:val="22"/>
          <w:lang w:val="es-ES_tradnl"/>
        </w:rPr>
        <w:t>recomendado</w:t>
      </w:r>
      <w:r w:rsidR="0022739B" w:rsidRPr="006300C2">
        <w:rPr>
          <w:sz w:val="22"/>
          <w:lang w:val="es-ES_tradnl"/>
        </w:rPr>
        <w:t xml:space="preserve"> </w:t>
      </w:r>
      <w:r w:rsidRPr="006300C2">
        <w:rPr>
          <w:sz w:val="22"/>
          <w:lang w:val="es-ES_tradnl"/>
        </w:rPr>
        <w:t>por el profesor.</w:t>
      </w:r>
    </w:p>
    <w:p w:rsidR="003427F0" w:rsidRPr="006300C2" w:rsidRDefault="003427F0" w:rsidP="003427F0">
      <w:pPr>
        <w:numPr>
          <w:ilvl w:val="0"/>
          <w:numId w:val="31"/>
        </w:numPr>
        <w:jc w:val="both"/>
        <w:rPr>
          <w:sz w:val="22"/>
          <w:lang w:val="es-ES_tradnl"/>
        </w:rPr>
      </w:pPr>
      <w:r w:rsidRPr="006300C2">
        <w:rPr>
          <w:sz w:val="22"/>
          <w:lang w:val="es-ES_tradnl"/>
        </w:rPr>
        <w:t>Participación de los estudiantes en la clase, sobre los temas analizados.</w:t>
      </w:r>
    </w:p>
    <w:p w:rsidR="003427F0" w:rsidRPr="006300C2" w:rsidRDefault="003427F0" w:rsidP="003427F0">
      <w:pPr>
        <w:numPr>
          <w:ilvl w:val="0"/>
          <w:numId w:val="31"/>
        </w:numPr>
        <w:jc w:val="both"/>
        <w:rPr>
          <w:sz w:val="22"/>
          <w:lang w:val="es-ES_tradnl"/>
        </w:rPr>
      </w:pPr>
      <w:r w:rsidRPr="006300C2">
        <w:rPr>
          <w:sz w:val="22"/>
          <w:lang w:val="es-ES_tradnl"/>
        </w:rPr>
        <w:t xml:space="preserve">Desarrollo de trabajos prácticos sobre los contenidos del curso, por parte de grupos de alumnos no mayores a 5 integrantes, los cuales deberán exponer los resultados de los temas investigados, en las fechas que </w:t>
      </w:r>
      <w:r w:rsidR="0022739B">
        <w:rPr>
          <w:sz w:val="22"/>
          <w:lang w:val="es-ES_tradnl"/>
        </w:rPr>
        <w:t xml:space="preserve">se </w:t>
      </w:r>
      <w:r w:rsidRPr="006300C2">
        <w:rPr>
          <w:sz w:val="22"/>
          <w:lang w:val="es-ES_tradnl"/>
        </w:rPr>
        <w:t>determin</w:t>
      </w:r>
      <w:r w:rsidR="0022739B">
        <w:rPr>
          <w:sz w:val="22"/>
          <w:lang w:val="es-ES_tradnl"/>
        </w:rPr>
        <w:t>an en el programa</w:t>
      </w:r>
      <w:r w:rsidRPr="006300C2">
        <w:rPr>
          <w:sz w:val="22"/>
          <w:lang w:val="es-ES_tradnl"/>
        </w:rPr>
        <w:t>.</w:t>
      </w:r>
    </w:p>
    <w:p w:rsidR="003427F0" w:rsidRPr="006300C2" w:rsidRDefault="003427F0" w:rsidP="003427F0">
      <w:pPr>
        <w:numPr>
          <w:ilvl w:val="0"/>
          <w:numId w:val="31"/>
        </w:numPr>
        <w:jc w:val="both"/>
        <w:rPr>
          <w:sz w:val="22"/>
          <w:lang w:val="es-ES_tradnl"/>
        </w:rPr>
      </w:pPr>
      <w:r w:rsidRPr="006300C2">
        <w:rPr>
          <w:sz w:val="22"/>
          <w:lang w:val="es-ES_tradnl"/>
        </w:rPr>
        <w:t>Resolución y exposición de casos, con el apoyo de recursos multimedia.</w:t>
      </w:r>
    </w:p>
    <w:p w:rsidR="003427F0" w:rsidRPr="006300C2" w:rsidRDefault="003427F0" w:rsidP="003427F0">
      <w:pPr>
        <w:numPr>
          <w:ilvl w:val="0"/>
          <w:numId w:val="31"/>
        </w:numPr>
        <w:jc w:val="both"/>
        <w:rPr>
          <w:sz w:val="22"/>
          <w:lang w:val="es-ES_tradnl"/>
        </w:rPr>
      </w:pPr>
      <w:r w:rsidRPr="006300C2">
        <w:rPr>
          <w:sz w:val="22"/>
          <w:lang w:val="es-ES_tradnl"/>
        </w:rPr>
        <w:t>Desarrollo de pruebas de campo de auditoría informática, por parte de grupos de estudiantes no mayores a 5 integrantes, relacionadas con los temas de estudio, en una empresa previamente seleccionada y bajo la aprobación de un ejecutivo responsable de ella. El programa de este trabajo se adjunta al final de este documento.</w:t>
      </w:r>
    </w:p>
    <w:p w:rsidR="003427F0" w:rsidRDefault="003427F0" w:rsidP="003427F0">
      <w:pPr>
        <w:numPr>
          <w:ilvl w:val="0"/>
          <w:numId w:val="31"/>
        </w:numPr>
        <w:jc w:val="both"/>
        <w:rPr>
          <w:sz w:val="22"/>
          <w:lang w:val="es-ES_tradnl"/>
        </w:rPr>
      </w:pPr>
      <w:r w:rsidRPr="006300C2">
        <w:rPr>
          <w:sz w:val="22"/>
          <w:lang w:val="es-ES_tradnl"/>
        </w:rPr>
        <w:t>Lecturas y actividades complementarias recomendadas por el profesor.</w:t>
      </w:r>
    </w:p>
    <w:p w:rsidR="00FD4B64" w:rsidRDefault="00FD4B64" w:rsidP="00FD4B64">
      <w:pPr>
        <w:jc w:val="both"/>
        <w:rPr>
          <w:sz w:val="22"/>
          <w:lang w:val="es-ES_tradnl"/>
        </w:rPr>
      </w:pPr>
    </w:p>
    <w:p w:rsidR="00FD4B64" w:rsidRPr="003448C6" w:rsidRDefault="003448C6" w:rsidP="00FD4B64">
      <w:pPr>
        <w:rPr>
          <w:b/>
          <w:szCs w:val="24"/>
        </w:rPr>
      </w:pPr>
      <w:r>
        <w:rPr>
          <w:b/>
          <w:szCs w:val="24"/>
        </w:rPr>
        <w:t xml:space="preserve">VII. </w:t>
      </w:r>
      <w:r w:rsidR="00CB6708" w:rsidRPr="003448C6">
        <w:rPr>
          <w:b/>
          <w:szCs w:val="24"/>
        </w:rPr>
        <w:t>VALORES Y EJES TRANSVERSALES</w:t>
      </w:r>
      <w:r w:rsidR="00FD4B64" w:rsidRPr="003448C6">
        <w:rPr>
          <w:b/>
          <w:szCs w:val="24"/>
        </w:rPr>
        <w:t>:</w:t>
      </w:r>
    </w:p>
    <w:p w:rsidR="00FD4B64" w:rsidRPr="00FD4B64" w:rsidRDefault="00FD4B64" w:rsidP="00FD4B64">
      <w:pPr>
        <w:jc w:val="both"/>
        <w:rPr>
          <w:sz w:val="22"/>
        </w:rPr>
      </w:pPr>
    </w:p>
    <w:p w:rsidR="008749B0" w:rsidRPr="003448C6" w:rsidRDefault="00CB6708">
      <w:pPr>
        <w:pStyle w:val="Sangradetextonormal"/>
        <w:tabs>
          <w:tab w:val="left" w:pos="120"/>
        </w:tabs>
        <w:spacing w:after="120"/>
        <w:ind w:left="0"/>
        <w:rPr>
          <w:rFonts w:ascii="Times New Roman" w:hAnsi="Times New Roman"/>
          <w:bCs/>
        </w:rPr>
      </w:pPr>
      <w:r w:rsidRPr="003448C6">
        <w:rPr>
          <w:rFonts w:ascii="Times New Roman" w:hAnsi="Times New Roman"/>
          <w:bCs/>
        </w:rPr>
        <w:t>El curso pretende la promoción de los valores y ejes trasversales establecidos por la Escuela motivando el trabajo ético en la aplicación práctica de campo, en la que el estudiante debe ser tolerante, solidario y perseverante con la empresa que colabora y sus compañeros de grupo, manteniendo en todo momento un espíritu alegre, que le ayude a ser un mejor auditor y alcanzar mayor aceptación por las personas con que interactúa.</w:t>
      </w:r>
    </w:p>
    <w:p w:rsidR="00CB6708" w:rsidRPr="003448C6" w:rsidRDefault="00CB6708">
      <w:pPr>
        <w:pStyle w:val="Sangradetextonormal"/>
        <w:tabs>
          <w:tab w:val="left" w:pos="120"/>
        </w:tabs>
        <w:spacing w:after="120"/>
        <w:ind w:left="0"/>
        <w:rPr>
          <w:rFonts w:ascii="Times New Roman" w:hAnsi="Times New Roman"/>
          <w:bCs/>
        </w:rPr>
      </w:pPr>
      <w:r w:rsidRPr="003448C6">
        <w:rPr>
          <w:rFonts w:ascii="Times New Roman" w:hAnsi="Times New Roman"/>
          <w:bCs/>
        </w:rPr>
        <w:t xml:space="preserve">Mediante la ejecución de una labor independiente en el trabajo de campo se pretende motivar la posibilidad de </w:t>
      </w:r>
      <w:proofErr w:type="spellStart"/>
      <w:r w:rsidRPr="003448C6">
        <w:rPr>
          <w:rFonts w:ascii="Times New Roman" w:hAnsi="Times New Roman"/>
          <w:bCs/>
        </w:rPr>
        <w:t>emprendedurismo</w:t>
      </w:r>
      <w:proofErr w:type="spellEnd"/>
      <w:r w:rsidRPr="003448C6">
        <w:rPr>
          <w:rFonts w:ascii="Times New Roman" w:hAnsi="Times New Roman"/>
          <w:bCs/>
        </w:rPr>
        <w:t xml:space="preserve"> que un futuro Contador Público puede tener en el campo laboral, reforzando siempre los valores y los principios éticos que son fundamentales de esta profesión</w:t>
      </w:r>
      <w:r w:rsidR="009F623B" w:rsidRPr="003448C6">
        <w:rPr>
          <w:rFonts w:ascii="Times New Roman" w:hAnsi="Times New Roman"/>
          <w:bCs/>
        </w:rPr>
        <w:t>, fortaleciendo el concepto generalmente aceptado en el Colegio de Contadores Públicos de Costa Rica que indica que esta es la profesión de la ética y la verdad.</w:t>
      </w:r>
      <w:r w:rsidRPr="003448C6">
        <w:rPr>
          <w:rFonts w:ascii="Times New Roman" w:hAnsi="Times New Roman"/>
          <w:bCs/>
        </w:rPr>
        <w:t xml:space="preserve"> </w:t>
      </w:r>
    </w:p>
    <w:p w:rsidR="00CB6708" w:rsidRPr="006300C2" w:rsidRDefault="00CB6708">
      <w:pPr>
        <w:pStyle w:val="Sangradetextonormal"/>
        <w:tabs>
          <w:tab w:val="left" w:pos="120"/>
        </w:tabs>
        <w:spacing w:after="120"/>
        <w:ind w:left="0"/>
        <w:rPr>
          <w:rFonts w:ascii="Times New Roman" w:hAnsi="Times New Roman"/>
          <w:b/>
          <w:bCs/>
        </w:rPr>
      </w:pPr>
    </w:p>
    <w:p w:rsidR="00A062B4" w:rsidRPr="006300C2" w:rsidRDefault="0057610B" w:rsidP="00A062B4">
      <w:pPr>
        <w:rPr>
          <w:b/>
          <w:szCs w:val="24"/>
        </w:rPr>
      </w:pPr>
      <w:r>
        <w:rPr>
          <w:b/>
          <w:szCs w:val="24"/>
        </w:rPr>
        <w:t>VII</w:t>
      </w:r>
      <w:r w:rsidR="003448C6">
        <w:rPr>
          <w:b/>
          <w:szCs w:val="24"/>
        </w:rPr>
        <w:t>I</w:t>
      </w:r>
      <w:r>
        <w:rPr>
          <w:b/>
          <w:szCs w:val="24"/>
        </w:rPr>
        <w:t xml:space="preserve"> </w:t>
      </w:r>
      <w:r w:rsidR="00A062B4" w:rsidRPr="006300C2">
        <w:rPr>
          <w:b/>
          <w:szCs w:val="24"/>
        </w:rPr>
        <w:t>ATENCIÓN A LOS Y LAS ESTUDIANTES</w:t>
      </w:r>
    </w:p>
    <w:p w:rsidR="00A062B4" w:rsidRPr="006300C2" w:rsidRDefault="00A062B4" w:rsidP="00A062B4">
      <w:pPr>
        <w:jc w:val="both"/>
        <w:rPr>
          <w:szCs w:val="24"/>
        </w:rPr>
      </w:pPr>
    </w:p>
    <w:p w:rsidR="00A062B4" w:rsidRPr="006300C2" w:rsidRDefault="00A062B4" w:rsidP="00A062B4">
      <w:pPr>
        <w:jc w:val="both"/>
        <w:rPr>
          <w:sz w:val="22"/>
          <w:lang w:val="es-ES_tradnl"/>
        </w:rPr>
      </w:pPr>
      <w:r w:rsidRPr="006300C2">
        <w:rPr>
          <w:sz w:val="22"/>
          <w:lang w:val="es-ES_tradnl"/>
        </w:rPr>
        <w:t>Se atenderán las consultas, de orden personal, de los estudiantes inmediatamente después de terminadas las lecciones, previa coordinación de los estudiantes que soliciten apoyo, con cada uno de los instructores.</w:t>
      </w:r>
    </w:p>
    <w:p w:rsidR="00A062B4" w:rsidRPr="006300C2" w:rsidRDefault="00A062B4" w:rsidP="00A062B4">
      <w:pPr>
        <w:jc w:val="both"/>
        <w:rPr>
          <w:sz w:val="22"/>
          <w:lang w:val="es-ES_tradnl"/>
        </w:rPr>
      </w:pPr>
    </w:p>
    <w:p w:rsidR="00A062B4" w:rsidRPr="006300C2" w:rsidRDefault="00A062B4" w:rsidP="00A062B4">
      <w:pPr>
        <w:jc w:val="both"/>
        <w:rPr>
          <w:sz w:val="22"/>
          <w:lang w:val="es-ES_tradnl"/>
        </w:rPr>
      </w:pPr>
      <w:r w:rsidRPr="006300C2">
        <w:rPr>
          <w:sz w:val="22"/>
          <w:lang w:val="es-ES_tradnl"/>
        </w:rPr>
        <w:t>Solo se atenderán aquellas consultas, que por su naturaleza, no puedan ser atendidas durante el período normal de lecciones, y que sean exclusivas de un (a) estudiante o grupo de estudiantes, si son temas que interesan a todos los participantes, se atenderán durante las lecciones.</w:t>
      </w:r>
    </w:p>
    <w:p w:rsidR="00A062B4" w:rsidRPr="006300C2" w:rsidRDefault="00A062B4" w:rsidP="00A062B4">
      <w:pPr>
        <w:jc w:val="both"/>
        <w:rPr>
          <w:sz w:val="22"/>
          <w:lang w:val="es-ES_tradnl"/>
        </w:rPr>
      </w:pPr>
    </w:p>
    <w:p w:rsidR="00A062B4" w:rsidRPr="006300C2" w:rsidRDefault="00A062B4" w:rsidP="00A062B4">
      <w:pPr>
        <w:jc w:val="both"/>
        <w:rPr>
          <w:sz w:val="22"/>
          <w:lang w:val="es-ES_tradnl"/>
        </w:rPr>
      </w:pPr>
      <w:r w:rsidRPr="006300C2">
        <w:rPr>
          <w:sz w:val="22"/>
          <w:lang w:val="es-ES_tradnl"/>
        </w:rPr>
        <w:t>Si el tiempo de consulta se estima, por parte de los participantes, que pueda ser de larga duración, se ponen de acuerdo con cada instructor para que les asigne la hora y el tiempo en que los pueda atender.</w:t>
      </w:r>
    </w:p>
    <w:p w:rsidR="00A062B4" w:rsidRPr="006300C2" w:rsidRDefault="00A062B4" w:rsidP="00A062B4">
      <w:pPr>
        <w:jc w:val="both"/>
        <w:rPr>
          <w:sz w:val="22"/>
          <w:lang w:val="es-ES_tradnl"/>
        </w:rPr>
      </w:pPr>
    </w:p>
    <w:p w:rsidR="00A062B4" w:rsidRPr="006300C2" w:rsidRDefault="00A062B4" w:rsidP="00A062B4">
      <w:pPr>
        <w:jc w:val="both"/>
        <w:rPr>
          <w:sz w:val="22"/>
          <w:lang w:val="es-ES_tradnl"/>
        </w:rPr>
      </w:pPr>
      <w:r w:rsidRPr="006300C2">
        <w:rPr>
          <w:sz w:val="22"/>
          <w:lang w:val="es-ES_tradnl"/>
        </w:rPr>
        <w:t>Si los asuntos a tratar son problemas de no poder asistir, de llegadas tardías, o de irse antes de que terminen las lecciones, deben presentar una nota al instructor en donde se justifican estos aspectos.</w:t>
      </w:r>
    </w:p>
    <w:p w:rsidR="00A062B4" w:rsidRDefault="00A062B4">
      <w:pPr>
        <w:pStyle w:val="Sangradetextonormal"/>
        <w:tabs>
          <w:tab w:val="left" w:pos="120"/>
        </w:tabs>
        <w:spacing w:after="120"/>
        <w:ind w:left="0"/>
        <w:rPr>
          <w:rFonts w:ascii="Times New Roman" w:hAnsi="Times New Roman"/>
          <w:b/>
          <w:bCs/>
        </w:rPr>
      </w:pPr>
    </w:p>
    <w:p w:rsidR="005B7FF4" w:rsidRPr="006300C2" w:rsidRDefault="005B7FF4">
      <w:pPr>
        <w:pStyle w:val="Sangradetextonormal"/>
        <w:tabs>
          <w:tab w:val="left" w:pos="120"/>
        </w:tabs>
        <w:spacing w:after="120"/>
        <w:ind w:left="0"/>
        <w:rPr>
          <w:rFonts w:ascii="Times New Roman" w:hAnsi="Times New Roman"/>
          <w:b/>
          <w:bCs/>
        </w:rPr>
      </w:pPr>
    </w:p>
    <w:p w:rsidR="004B491B" w:rsidRPr="006300C2" w:rsidRDefault="00A062B4" w:rsidP="00C01598">
      <w:pPr>
        <w:pStyle w:val="Sangradetextonormal"/>
        <w:shd w:val="clear" w:color="auto" w:fill="FFFFFF"/>
        <w:tabs>
          <w:tab w:val="left" w:pos="120"/>
        </w:tabs>
        <w:spacing w:after="120"/>
        <w:ind w:left="0"/>
        <w:rPr>
          <w:rFonts w:ascii="Times New Roman" w:hAnsi="Times New Roman"/>
          <w:b/>
        </w:rPr>
      </w:pPr>
      <w:r w:rsidRPr="006300C2">
        <w:rPr>
          <w:rFonts w:ascii="Times New Roman" w:hAnsi="Times New Roman"/>
          <w:b/>
        </w:rPr>
        <w:t>I</w:t>
      </w:r>
      <w:r w:rsidR="0057610B">
        <w:rPr>
          <w:rFonts w:ascii="Times New Roman" w:hAnsi="Times New Roman"/>
          <w:b/>
        </w:rPr>
        <w:t>X</w:t>
      </w:r>
      <w:r w:rsidRPr="006300C2">
        <w:rPr>
          <w:rFonts w:ascii="Times New Roman" w:hAnsi="Times New Roman"/>
          <w:b/>
        </w:rPr>
        <w:t>. PRACTICA DIRIGIDA – Metodología de trabajo</w:t>
      </w:r>
    </w:p>
    <w:p w:rsidR="005C017D" w:rsidRPr="006300C2" w:rsidRDefault="00A062B4" w:rsidP="00A062B4">
      <w:pPr>
        <w:pStyle w:val="Sangradetextonormal"/>
        <w:tabs>
          <w:tab w:val="clear" w:pos="720"/>
          <w:tab w:val="left" w:pos="120"/>
        </w:tabs>
        <w:spacing w:after="120"/>
        <w:ind w:left="0"/>
        <w:rPr>
          <w:rFonts w:ascii="Times New Roman" w:hAnsi="Times New Roman"/>
          <w:sz w:val="22"/>
          <w:lang w:val="es-ES_tradnl"/>
        </w:rPr>
      </w:pPr>
      <w:r w:rsidRPr="006300C2">
        <w:rPr>
          <w:rFonts w:ascii="Times New Roman" w:hAnsi="Times New Roman"/>
          <w:sz w:val="22"/>
          <w:lang w:val="es-ES_tradnl"/>
        </w:rPr>
        <w:t xml:space="preserve">El objetivo de la práctica dirigida es la ejecución de </w:t>
      </w:r>
      <w:r w:rsidR="00794888">
        <w:rPr>
          <w:rFonts w:ascii="Times New Roman" w:hAnsi="Times New Roman"/>
          <w:sz w:val="22"/>
          <w:lang w:val="es-ES_tradnl"/>
        </w:rPr>
        <w:t>una</w:t>
      </w:r>
      <w:r w:rsidRPr="006300C2">
        <w:rPr>
          <w:rFonts w:ascii="Times New Roman" w:hAnsi="Times New Roman"/>
          <w:sz w:val="22"/>
          <w:lang w:val="es-ES_tradnl"/>
        </w:rPr>
        <w:t xml:space="preserve"> auditoría </w:t>
      </w:r>
      <w:r w:rsidR="00794888">
        <w:rPr>
          <w:rFonts w:ascii="Times New Roman" w:hAnsi="Times New Roman"/>
          <w:sz w:val="22"/>
          <w:lang w:val="es-ES_tradnl"/>
        </w:rPr>
        <w:t xml:space="preserve">sobre las prácticas </w:t>
      </w:r>
      <w:r w:rsidR="00794888" w:rsidRPr="009F623B">
        <w:rPr>
          <w:rFonts w:ascii="Times New Roman" w:hAnsi="Times New Roman"/>
          <w:sz w:val="22"/>
          <w:lang w:val="es-ES_tradnl"/>
        </w:rPr>
        <w:t xml:space="preserve">relacionadas con </w:t>
      </w:r>
      <w:r w:rsidR="00491FAB" w:rsidRPr="009F623B">
        <w:rPr>
          <w:rFonts w:ascii="Times New Roman" w:hAnsi="Times New Roman"/>
          <w:sz w:val="22"/>
          <w:lang w:val="es-ES_tradnl"/>
        </w:rPr>
        <w:t>alguno de los</w:t>
      </w:r>
      <w:r w:rsidR="00794888" w:rsidRPr="009F623B">
        <w:rPr>
          <w:rFonts w:ascii="Times New Roman" w:hAnsi="Times New Roman"/>
          <w:sz w:val="22"/>
          <w:lang w:val="es-ES_tradnl"/>
        </w:rPr>
        <w:t xml:space="preserve"> temas </w:t>
      </w:r>
      <w:r w:rsidR="009F623B">
        <w:rPr>
          <w:rFonts w:ascii="Times New Roman" w:hAnsi="Times New Roman"/>
          <w:sz w:val="22"/>
          <w:lang w:val="es-ES_tradnl"/>
        </w:rPr>
        <w:t>cubiertos en PC-0526 Auditoría Informática I o uno de los temas del 1 al 3 de este curso</w:t>
      </w:r>
      <w:r w:rsidR="00794888">
        <w:rPr>
          <w:rFonts w:ascii="Times New Roman" w:hAnsi="Times New Roman"/>
          <w:sz w:val="22"/>
          <w:lang w:val="es-ES_tradnl"/>
        </w:rPr>
        <w:t xml:space="preserve"> en la empresa seleccionada por el grupo de estudio</w:t>
      </w:r>
      <w:r w:rsidR="009F623B">
        <w:rPr>
          <w:rFonts w:ascii="Times New Roman" w:hAnsi="Times New Roman"/>
          <w:sz w:val="22"/>
          <w:lang w:val="es-ES_tradnl"/>
        </w:rPr>
        <w:t>, previa presentación al profesor de una propuesta durante la primera semana y su respectiva aprobación de alcance.</w:t>
      </w:r>
    </w:p>
    <w:p w:rsidR="00A062B4" w:rsidRPr="006300C2" w:rsidRDefault="00A062B4" w:rsidP="00A062B4">
      <w:pPr>
        <w:jc w:val="both"/>
        <w:rPr>
          <w:sz w:val="22"/>
          <w:lang w:val="es-ES_tradnl"/>
        </w:rPr>
      </w:pPr>
      <w:r w:rsidRPr="006300C2">
        <w:rPr>
          <w:sz w:val="22"/>
          <w:lang w:val="es-ES_tradnl"/>
        </w:rPr>
        <w:t>1. Formar grupos de trabajo.  No más de cinco (5) personas por grupo.  No se aceptan trabajos individuales. Estos grupos fueron conformados en el curso anterior, pero si alguna persona no matriculó esta materia o la matrícula los ubicó en otro grupo, pueden sufrir modificaciones.</w:t>
      </w:r>
    </w:p>
    <w:p w:rsidR="00A062B4" w:rsidRPr="006300C2" w:rsidRDefault="00A062B4" w:rsidP="00A062B4">
      <w:pPr>
        <w:jc w:val="both"/>
        <w:rPr>
          <w:sz w:val="22"/>
          <w:lang w:val="es-ES_tradnl"/>
        </w:rPr>
      </w:pPr>
    </w:p>
    <w:p w:rsidR="00A062B4" w:rsidRPr="006300C2" w:rsidRDefault="00A062B4" w:rsidP="00A062B4">
      <w:pPr>
        <w:jc w:val="both"/>
        <w:rPr>
          <w:sz w:val="22"/>
          <w:lang w:val="es-ES_tradnl"/>
        </w:rPr>
      </w:pPr>
      <w:r w:rsidRPr="006300C2">
        <w:rPr>
          <w:sz w:val="22"/>
          <w:lang w:val="es-ES_tradnl"/>
        </w:rPr>
        <w:t xml:space="preserve">2. La conformación de los grupos debe ser </w:t>
      </w:r>
      <w:r w:rsidR="00794888">
        <w:rPr>
          <w:sz w:val="22"/>
          <w:lang w:val="es-ES_tradnl"/>
        </w:rPr>
        <w:t>comunicada</w:t>
      </w:r>
      <w:r w:rsidRPr="006300C2">
        <w:rPr>
          <w:sz w:val="22"/>
          <w:lang w:val="es-ES_tradnl"/>
        </w:rPr>
        <w:t xml:space="preserve"> al profesor, en la segunda lección.</w:t>
      </w:r>
    </w:p>
    <w:p w:rsidR="00A062B4" w:rsidRPr="006300C2" w:rsidRDefault="00A062B4" w:rsidP="00A062B4">
      <w:pPr>
        <w:jc w:val="both"/>
        <w:rPr>
          <w:sz w:val="22"/>
          <w:lang w:val="es-ES_tradnl"/>
        </w:rPr>
      </w:pPr>
    </w:p>
    <w:p w:rsidR="00A062B4" w:rsidRPr="006300C2" w:rsidRDefault="00794888" w:rsidP="00A062B4">
      <w:pPr>
        <w:jc w:val="both"/>
        <w:rPr>
          <w:sz w:val="22"/>
          <w:lang w:val="es-ES_tradnl"/>
        </w:rPr>
      </w:pPr>
      <w:r>
        <w:rPr>
          <w:sz w:val="22"/>
          <w:lang w:val="es-ES_tradnl"/>
        </w:rPr>
        <w:t>3</w:t>
      </w:r>
      <w:r w:rsidR="00A062B4" w:rsidRPr="006300C2">
        <w:rPr>
          <w:sz w:val="22"/>
          <w:lang w:val="es-ES_tradnl"/>
        </w:rPr>
        <w:t>. Efectuar la revisión o auditoría, con base en los siguientes aspectos:</w:t>
      </w:r>
    </w:p>
    <w:p w:rsidR="00A062B4" w:rsidRPr="006300C2" w:rsidRDefault="00A062B4" w:rsidP="00A062B4">
      <w:pPr>
        <w:ind w:left="708"/>
        <w:jc w:val="both"/>
        <w:rPr>
          <w:sz w:val="22"/>
          <w:lang w:val="es-ES_tradnl"/>
        </w:rPr>
      </w:pPr>
      <w:r w:rsidRPr="006300C2">
        <w:rPr>
          <w:sz w:val="22"/>
          <w:lang w:val="es-ES_tradnl"/>
        </w:rPr>
        <w:t>- solicitar los documentos según la lista de verificación;</w:t>
      </w:r>
    </w:p>
    <w:p w:rsidR="00A062B4" w:rsidRPr="006300C2" w:rsidRDefault="00A062B4" w:rsidP="00A062B4">
      <w:pPr>
        <w:ind w:left="708"/>
        <w:jc w:val="both"/>
        <w:rPr>
          <w:sz w:val="22"/>
          <w:lang w:val="es-ES_tradnl"/>
        </w:rPr>
      </w:pPr>
      <w:r w:rsidRPr="006300C2">
        <w:rPr>
          <w:sz w:val="22"/>
          <w:lang w:val="es-ES_tradnl"/>
        </w:rPr>
        <w:t>- efectuar la evaluación del control interno;</w:t>
      </w:r>
    </w:p>
    <w:p w:rsidR="00A062B4" w:rsidRPr="006300C2" w:rsidRDefault="00A062B4" w:rsidP="00A062B4">
      <w:pPr>
        <w:ind w:left="708"/>
        <w:jc w:val="both"/>
        <w:rPr>
          <w:sz w:val="22"/>
          <w:lang w:val="es-ES_tradnl"/>
        </w:rPr>
      </w:pPr>
      <w:r w:rsidRPr="006300C2">
        <w:rPr>
          <w:sz w:val="22"/>
          <w:lang w:val="es-ES_tradnl"/>
        </w:rPr>
        <w:t>- realizar las pruebas de cumplimiento;</w:t>
      </w:r>
    </w:p>
    <w:p w:rsidR="00A062B4" w:rsidRPr="006300C2" w:rsidRDefault="00A062B4" w:rsidP="00A062B4">
      <w:pPr>
        <w:ind w:left="708"/>
        <w:jc w:val="both"/>
        <w:rPr>
          <w:sz w:val="22"/>
          <w:lang w:val="es-ES_tradnl"/>
        </w:rPr>
      </w:pPr>
      <w:r w:rsidRPr="006300C2">
        <w:rPr>
          <w:sz w:val="22"/>
          <w:lang w:val="es-ES_tradnl"/>
        </w:rPr>
        <w:t>- llevar a cabo las pruebas sustantivas, si procediere;</w:t>
      </w:r>
    </w:p>
    <w:p w:rsidR="00A062B4" w:rsidRPr="006300C2" w:rsidRDefault="00A062B4" w:rsidP="00A062B4">
      <w:pPr>
        <w:ind w:left="708"/>
        <w:jc w:val="both"/>
        <w:rPr>
          <w:sz w:val="22"/>
          <w:lang w:val="es-ES_tradnl"/>
        </w:rPr>
      </w:pPr>
      <w:r w:rsidRPr="006300C2">
        <w:rPr>
          <w:sz w:val="22"/>
          <w:lang w:val="es-ES_tradnl"/>
        </w:rPr>
        <w:t>- documentar y analizar los hallazgos;</w:t>
      </w:r>
    </w:p>
    <w:p w:rsidR="00A062B4" w:rsidRPr="006300C2" w:rsidRDefault="00A062B4" w:rsidP="00A062B4">
      <w:pPr>
        <w:ind w:left="708"/>
        <w:jc w:val="both"/>
        <w:rPr>
          <w:sz w:val="22"/>
          <w:lang w:val="es-ES_tradnl"/>
        </w:rPr>
      </w:pPr>
      <w:r w:rsidRPr="006300C2">
        <w:rPr>
          <w:sz w:val="22"/>
          <w:lang w:val="es-ES_tradnl"/>
        </w:rPr>
        <w:t>- redactar el informe en borrador;</w:t>
      </w:r>
    </w:p>
    <w:p w:rsidR="00A062B4" w:rsidRPr="006300C2" w:rsidRDefault="00A062B4" w:rsidP="00A062B4">
      <w:pPr>
        <w:ind w:left="708"/>
        <w:jc w:val="both"/>
        <w:rPr>
          <w:sz w:val="22"/>
          <w:lang w:val="es-ES_tradnl"/>
        </w:rPr>
      </w:pPr>
      <w:r w:rsidRPr="006300C2">
        <w:rPr>
          <w:sz w:val="22"/>
          <w:lang w:val="es-ES_tradnl"/>
        </w:rPr>
        <w:t>- discutir el informe en borrador con el auditado; y</w:t>
      </w:r>
    </w:p>
    <w:p w:rsidR="00A062B4" w:rsidRPr="006300C2" w:rsidRDefault="00A062B4" w:rsidP="00A062B4">
      <w:pPr>
        <w:ind w:left="708"/>
        <w:jc w:val="both"/>
        <w:rPr>
          <w:sz w:val="22"/>
          <w:lang w:val="es-ES_tradnl"/>
        </w:rPr>
      </w:pPr>
      <w:r w:rsidRPr="006300C2">
        <w:rPr>
          <w:sz w:val="22"/>
          <w:lang w:val="es-ES_tradnl"/>
        </w:rPr>
        <w:t>- redactar y presentar el informe final.</w:t>
      </w:r>
    </w:p>
    <w:p w:rsidR="00A062B4" w:rsidRPr="006300C2" w:rsidRDefault="00A062B4" w:rsidP="00A062B4">
      <w:pPr>
        <w:jc w:val="both"/>
        <w:rPr>
          <w:sz w:val="22"/>
          <w:lang w:val="es-ES_tradnl"/>
        </w:rPr>
      </w:pPr>
    </w:p>
    <w:p w:rsidR="00A062B4" w:rsidRDefault="00794888" w:rsidP="00A062B4">
      <w:pPr>
        <w:jc w:val="both"/>
        <w:rPr>
          <w:sz w:val="22"/>
          <w:lang w:val="es-ES_tradnl"/>
        </w:rPr>
      </w:pPr>
      <w:r>
        <w:rPr>
          <w:sz w:val="22"/>
          <w:lang w:val="es-ES_tradnl"/>
        </w:rPr>
        <w:t>4</w:t>
      </w:r>
      <w:r w:rsidR="00A062B4" w:rsidRPr="006300C2">
        <w:rPr>
          <w:sz w:val="22"/>
          <w:lang w:val="es-ES_tradnl"/>
        </w:rPr>
        <w:t>. Presentar el informe al auditado y obtener una carta en donde conste esta presentación.</w:t>
      </w:r>
    </w:p>
    <w:p w:rsidR="00453C23" w:rsidRDefault="00453C23" w:rsidP="00A062B4">
      <w:pPr>
        <w:jc w:val="both"/>
        <w:rPr>
          <w:sz w:val="22"/>
          <w:lang w:val="es-ES_tradnl"/>
        </w:rPr>
      </w:pPr>
    </w:p>
    <w:p w:rsidR="00453C23" w:rsidRPr="00453C23" w:rsidRDefault="00794888" w:rsidP="00453C23">
      <w:pPr>
        <w:jc w:val="both"/>
        <w:rPr>
          <w:sz w:val="22"/>
          <w:lang w:val="es-ES_tradnl"/>
        </w:rPr>
      </w:pPr>
      <w:r>
        <w:rPr>
          <w:sz w:val="22"/>
          <w:lang w:val="es-ES_tradnl"/>
        </w:rPr>
        <w:t>5</w:t>
      </w:r>
      <w:r w:rsidR="00453C23">
        <w:rPr>
          <w:sz w:val="22"/>
          <w:lang w:val="es-ES_tradnl"/>
        </w:rPr>
        <w:t xml:space="preserve">. Fases a completar en el </w:t>
      </w:r>
      <w:r w:rsidR="00453C23" w:rsidRPr="00453C23">
        <w:rPr>
          <w:sz w:val="22"/>
          <w:lang w:val="es-ES_tradnl"/>
        </w:rPr>
        <w:t>ANALISIS DE LOS RESULTADOS DE LA AUDITORIA</w:t>
      </w:r>
      <w:r w:rsidR="00453C23">
        <w:rPr>
          <w:sz w:val="22"/>
          <w:lang w:val="es-ES_tradnl"/>
        </w:rPr>
        <w:t>, que serán revisadas por el profesor conforme lo solicite</w:t>
      </w:r>
    </w:p>
    <w:p w:rsidR="00453C23" w:rsidRPr="006300C2" w:rsidRDefault="00453C23" w:rsidP="00453C23">
      <w:pPr>
        <w:ind w:left="1418"/>
        <w:rPr>
          <w:sz w:val="22"/>
          <w:lang w:val="es-ES_tradnl"/>
        </w:rPr>
      </w:pPr>
      <w:r w:rsidRPr="006300C2">
        <w:rPr>
          <w:sz w:val="22"/>
          <w:lang w:val="es-ES_tradnl"/>
        </w:rPr>
        <w:t xml:space="preserve">        - Programa de Trabajo de la Auditoría</w:t>
      </w:r>
    </w:p>
    <w:p w:rsidR="00453C23" w:rsidRPr="006300C2" w:rsidRDefault="00453C23" w:rsidP="00453C23">
      <w:pPr>
        <w:rPr>
          <w:sz w:val="22"/>
          <w:lang w:val="es-ES_tradnl"/>
        </w:rPr>
      </w:pPr>
      <w:r w:rsidRPr="006300C2">
        <w:rPr>
          <w:sz w:val="22"/>
          <w:lang w:val="es-ES_tradnl"/>
        </w:rPr>
        <w:tab/>
      </w:r>
      <w:r w:rsidRPr="006300C2">
        <w:rPr>
          <w:sz w:val="22"/>
          <w:lang w:val="es-ES_tradnl"/>
        </w:rPr>
        <w:tab/>
        <w:t xml:space="preserve">        - Documentación y validación</w:t>
      </w:r>
    </w:p>
    <w:p w:rsidR="00453C23" w:rsidRPr="006300C2" w:rsidRDefault="00453C23" w:rsidP="00453C23">
      <w:pPr>
        <w:rPr>
          <w:sz w:val="22"/>
          <w:lang w:val="es-ES_tradnl"/>
        </w:rPr>
      </w:pPr>
      <w:r w:rsidRPr="006300C2">
        <w:rPr>
          <w:sz w:val="22"/>
          <w:lang w:val="es-ES_tradnl"/>
        </w:rPr>
        <w:tab/>
      </w:r>
      <w:r w:rsidRPr="006300C2">
        <w:rPr>
          <w:sz w:val="22"/>
          <w:lang w:val="es-ES_tradnl"/>
        </w:rPr>
        <w:tab/>
        <w:t xml:space="preserve">        - Análisis</w:t>
      </w:r>
    </w:p>
    <w:p w:rsidR="00453C23" w:rsidRPr="006300C2" w:rsidRDefault="00453C23" w:rsidP="00453C23">
      <w:pPr>
        <w:rPr>
          <w:sz w:val="22"/>
          <w:lang w:val="es-ES_tradnl"/>
        </w:rPr>
      </w:pPr>
      <w:r w:rsidRPr="006300C2">
        <w:rPr>
          <w:sz w:val="22"/>
          <w:lang w:val="es-ES_tradnl"/>
        </w:rPr>
        <w:tab/>
      </w:r>
      <w:r w:rsidRPr="006300C2">
        <w:rPr>
          <w:sz w:val="22"/>
          <w:lang w:val="es-ES_tradnl"/>
        </w:rPr>
        <w:tab/>
        <w:t xml:space="preserve">        - Desarrollo de las recomendaciones</w:t>
      </w:r>
    </w:p>
    <w:p w:rsidR="00453C23" w:rsidRPr="006300C2" w:rsidRDefault="00453C23" w:rsidP="00453C23">
      <w:pPr>
        <w:rPr>
          <w:sz w:val="22"/>
          <w:lang w:val="es-ES_tradnl"/>
        </w:rPr>
      </w:pPr>
      <w:r w:rsidRPr="006300C2">
        <w:rPr>
          <w:sz w:val="22"/>
          <w:lang w:val="es-ES_tradnl"/>
        </w:rPr>
        <w:tab/>
      </w:r>
      <w:r w:rsidRPr="006300C2">
        <w:rPr>
          <w:sz w:val="22"/>
          <w:lang w:val="es-ES_tradnl"/>
        </w:rPr>
        <w:tab/>
        <w:t xml:space="preserve">        - Presentación y discusión preliminar</w:t>
      </w:r>
    </w:p>
    <w:p w:rsidR="00453C23" w:rsidRDefault="00453C23" w:rsidP="00453C23">
      <w:pPr>
        <w:jc w:val="both"/>
        <w:rPr>
          <w:sz w:val="22"/>
          <w:lang w:val="es-ES_tradnl"/>
        </w:rPr>
      </w:pPr>
      <w:r w:rsidRPr="006300C2">
        <w:rPr>
          <w:sz w:val="22"/>
          <w:lang w:val="es-ES_tradnl"/>
        </w:rPr>
        <w:tab/>
      </w:r>
      <w:r w:rsidRPr="006300C2">
        <w:rPr>
          <w:sz w:val="22"/>
          <w:lang w:val="es-ES_tradnl"/>
        </w:rPr>
        <w:tab/>
        <w:t xml:space="preserve">        - Presentación y discusión final</w:t>
      </w:r>
    </w:p>
    <w:p w:rsidR="00453C23" w:rsidRPr="006300C2" w:rsidRDefault="00453C23" w:rsidP="00A062B4">
      <w:pPr>
        <w:jc w:val="both"/>
        <w:rPr>
          <w:sz w:val="22"/>
          <w:lang w:val="es-ES_tradnl"/>
        </w:rPr>
      </w:pPr>
    </w:p>
    <w:p w:rsidR="00A062B4" w:rsidRPr="006300C2" w:rsidRDefault="00A062B4" w:rsidP="00A062B4">
      <w:pPr>
        <w:jc w:val="both"/>
        <w:rPr>
          <w:sz w:val="22"/>
          <w:lang w:val="es-ES_tradnl"/>
        </w:rPr>
      </w:pPr>
      <w:r w:rsidRPr="006300C2">
        <w:rPr>
          <w:sz w:val="22"/>
          <w:lang w:val="es-ES_tradnl"/>
        </w:rPr>
        <w:t>6. Presentar el informe al</w:t>
      </w:r>
      <w:r w:rsidR="009507F3">
        <w:rPr>
          <w:sz w:val="22"/>
          <w:lang w:val="es-ES_tradnl"/>
        </w:rPr>
        <w:t xml:space="preserve"> profesor. Debe ser por escrito, </w:t>
      </w:r>
      <w:r w:rsidRPr="006300C2">
        <w:rPr>
          <w:sz w:val="22"/>
          <w:lang w:val="es-ES_tradnl"/>
        </w:rPr>
        <w:t>en un</w:t>
      </w:r>
      <w:r w:rsidR="009507F3">
        <w:rPr>
          <w:sz w:val="22"/>
          <w:lang w:val="es-ES_tradnl"/>
        </w:rPr>
        <w:t xml:space="preserve"> documento revisable (NO PDF), en</w:t>
      </w:r>
      <w:r w:rsidRPr="006300C2">
        <w:rPr>
          <w:sz w:val="22"/>
          <w:lang w:val="es-ES_tradnl"/>
        </w:rPr>
        <w:t xml:space="preserve"> medio magnético</w:t>
      </w:r>
      <w:r w:rsidR="009507F3">
        <w:rPr>
          <w:sz w:val="22"/>
          <w:lang w:val="es-ES_tradnl"/>
        </w:rPr>
        <w:t xml:space="preserve"> o papel según indique el profesor</w:t>
      </w:r>
      <w:r w:rsidRPr="006300C2">
        <w:rPr>
          <w:sz w:val="22"/>
          <w:lang w:val="es-ES_tradnl"/>
        </w:rPr>
        <w:t>.</w:t>
      </w:r>
    </w:p>
    <w:p w:rsidR="00A062B4" w:rsidRPr="006300C2" w:rsidRDefault="00A062B4" w:rsidP="00A062B4">
      <w:pPr>
        <w:jc w:val="both"/>
        <w:rPr>
          <w:sz w:val="22"/>
          <w:lang w:val="es-ES_tradnl"/>
        </w:rPr>
      </w:pPr>
    </w:p>
    <w:p w:rsidR="004B491B" w:rsidRPr="006300C2" w:rsidRDefault="004B491B" w:rsidP="00C01598">
      <w:pPr>
        <w:pStyle w:val="Sangradetextonormal"/>
        <w:shd w:val="clear" w:color="auto" w:fill="FFFFFF"/>
        <w:tabs>
          <w:tab w:val="left" w:pos="120"/>
        </w:tabs>
        <w:spacing w:after="120"/>
        <w:ind w:left="0"/>
        <w:rPr>
          <w:rFonts w:ascii="Times New Roman" w:hAnsi="Times New Roman"/>
          <w:b/>
          <w:sz w:val="22"/>
        </w:rPr>
      </w:pPr>
      <w:r w:rsidRPr="006300C2">
        <w:rPr>
          <w:rFonts w:ascii="Times New Roman" w:hAnsi="Times New Roman"/>
          <w:b/>
          <w:sz w:val="22"/>
        </w:rPr>
        <w:t xml:space="preserve">X. </w:t>
      </w:r>
      <w:r w:rsidR="00FE6DFA" w:rsidRPr="006300C2">
        <w:rPr>
          <w:rFonts w:ascii="Times New Roman" w:hAnsi="Times New Roman"/>
          <w:b/>
          <w:sz w:val="22"/>
        </w:rPr>
        <w:t>TEMAS DE INVESTIGACIÓN – Guía de elaboración</w:t>
      </w:r>
      <w:r w:rsidR="00953C73">
        <w:rPr>
          <w:rFonts w:ascii="Times New Roman" w:hAnsi="Times New Roman"/>
          <w:b/>
          <w:sz w:val="22"/>
        </w:rPr>
        <w:t xml:space="preserve"> grupal</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998"/>
        <w:gridCol w:w="5670"/>
        <w:gridCol w:w="1276"/>
      </w:tblGrid>
      <w:tr w:rsidR="003C2BFF" w:rsidRPr="006300C2" w:rsidTr="003C2BFF">
        <w:trPr>
          <w:cantSplit/>
        </w:trPr>
        <w:tc>
          <w:tcPr>
            <w:tcW w:w="482" w:type="dxa"/>
          </w:tcPr>
          <w:p w:rsidR="003C2BFF" w:rsidRPr="006300C2" w:rsidRDefault="003C2BFF" w:rsidP="00C01598">
            <w:pPr>
              <w:spacing w:before="120" w:after="120"/>
              <w:jc w:val="center"/>
              <w:rPr>
                <w:b/>
                <w:bCs/>
              </w:rPr>
            </w:pPr>
            <w:r w:rsidRPr="006300C2">
              <w:rPr>
                <w:b/>
                <w:bCs/>
              </w:rPr>
              <w:t>Nº</w:t>
            </w:r>
          </w:p>
        </w:tc>
        <w:tc>
          <w:tcPr>
            <w:tcW w:w="1998" w:type="dxa"/>
          </w:tcPr>
          <w:p w:rsidR="003C2BFF" w:rsidRPr="006300C2" w:rsidRDefault="003C2BFF" w:rsidP="003C2BFF">
            <w:pPr>
              <w:spacing w:before="120" w:after="120"/>
              <w:rPr>
                <w:b/>
                <w:bCs/>
              </w:rPr>
            </w:pPr>
            <w:r w:rsidRPr="006300C2">
              <w:rPr>
                <w:b/>
                <w:bCs/>
              </w:rPr>
              <w:t>Tema</w:t>
            </w:r>
          </w:p>
        </w:tc>
        <w:tc>
          <w:tcPr>
            <w:tcW w:w="5670" w:type="dxa"/>
          </w:tcPr>
          <w:p w:rsidR="003C2BFF" w:rsidRPr="006300C2" w:rsidRDefault="003C2BFF" w:rsidP="00C01598">
            <w:pPr>
              <w:spacing w:before="120" w:after="120"/>
              <w:jc w:val="center"/>
              <w:rPr>
                <w:b/>
                <w:bCs/>
              </w:rPr>
            </w:pPr>
            <w:r w:rsidRPr="006300C2">
              <w:rPr>
                <w:b/>
                <w:bCs/>
              </w:rPr>
              <w:t>Aspectos básicos a tratar</w:t>
            </w:r>
          </w:p>
        </w:tc>
        <w:tc>
          <w:tcPr>
            <w:tcW w:w="1276" w:type="dxa"/>
          </w:tcPr>
          <w:p w:rsidR="003C2BFF" w:rsidRPr="006300C2" w:rsidRDefault="003C2BFF" w:rsidP="00DB7B61">
            <w:pPr>
              <w:spacing w:before="120" w:after="120"/>
              <w:jc w:val="center"/>
              <w:rPr>
                <w:b/>
                <w:bCs/>
              </w:rPr>
            </w:pPr>
            <w:r>
              <w:rPr>
                <w:b/>
                <w:bCs/>
              </w:rPr>
              <w:t>Fecha</w:t>
            </w:r>
          </w:p>
        </w:tc>
      </w:tr>
      <w:tr w:rsidR="00DB7B61" w:rsidRPr="006300C2" w:rsidTr="003C2BFF">
        <w:trPr>
          <w:cantSplit/>
        </w:trPr>
        <w:tc>
          <w:tcPr>
            <w:tcW w:w="482" w:type="dxa"/>
          </w:tcPr>
          <w:p w:rsidR="00DB7B61" w:rsidRPr="006300C2" w:rsidRDefault="00DB7B61" w:rsidP="00C01598">
            <w:pPr>
              <w:jc w:val="center"/>
              <w:rPr>
                <w:sz w:val="22"/>
                <w:lang w:val="es-ES_tradnl"/>
              </w:rPr>
            </w:pPr>
            <w:r>
              <w:rPr>
                <w:sz w:val="22"/>
                <w:lang w:val="es-ES_tradnl"/>
              </w:rPr>
              <w:t>1</w:t>
            </w:r>
          </w:p>
        </w:tc>
        <w:tc>
          <w:tcPr>
            <w:tcW w:w="1998" w:type="dxa"/>
          </w:tcPr>
          <w:p w:rsidR="00DB7B61" w:rsidRPr="006300C2" w:rsidRDefault="00DB7B61" w:rsidP="003A39A2">
            <w:pPr>
              <w:spacing w:before="80" w:after="80"/>
              <w:rPr>
                <w:sz w:val="22"/>
                <w:lang w:val="es-ES_tradnl"/>
              </w:rPr>
            </w:pPr>
            <w:r w:rsidRPr="006300C2">
              <w:rPr>
                <w:sz w:val="22"/>
                <w:lang w:val="es-ES_tradnl"/>
              </w:rPr>
              <w:t>Forma de realizar el análisis de riesgos.</w:t>
            </w:r>
          </w:p>
        </w:tc>
        <w:tc>
          <w:tcPr>
            <w:tcW w:w="5670" w:type="dxa"/>
          </w:tcPr>
          <w:p w:rsidR="00DB7B61" w:rsidRPr="006300C2" w:rsidRDefault="00DB7B61" w:rsidP="003A39A2">
            <w:pPr>
              <w:spacing w:before="80" w:after="80"/>
              <w:jc w:val="both"/>
              <w:rPr>
                <w:sz w:val="22"/>
                <w:lang w:val="es-ES_tradnl"/>
              </w:rPr>
            </w:pPr>
            <w:r w:rsidRPr="006300C2">
              <w:rPr>
                <w:sz w:val="22"/>
                <w:lang w:val="es-ES_tradnl"/>
              </w:rPr>
              <w:t>Procedimientos, metodologías empleadas, sectores o áreas en que se aplican, medición, evaluación, documentación de resultados.</w:t>
            </w:r>
          </w:p>
        </w:tc>
        <w:tc>
          <w:tcPr>
            <w:tcW w:w="1276" w:type="dxa"/>
          </w:tcPr>
          <w:p w:rsidR="008D7025" w:rsidRDefault="00746567" w:rsidP="00746567">
            <w:pPr>
              <w:spacing w:before="80" w:after="80"/>
              <w:jc w:val="center"/>
              <w:rPr>
                <w:sz w:val="22"/>
                <w:lang w:val="es-ES_tradnl"/>
              </w:rPr>
            </w:pPr>
            <w:r>
              <w:rPr>
                <w:sz w:val="22"/>
                <w:lang w:val="es-ES_tradnl"/>
              </w:rPr>
              <w:t>12</w:t>
            </w:r>
            <w:r w:rsidR="00DB7B61">
              <w:rPr>
                <w:sz w:val="22"/>
                <w:lang w:val="es-ES_tradnl"/>
              </w:rPr>
              <w:t>-abr</w:t>
            </w:r>
          </w:p>
        </w:tc>
      </w:tr>
      <w:tr w:rsidR="00DB7B61" w:rsidRPr="006300C2" w:rsidTr="003C2BFF">
        <w:trPr>
          <w:cantSplit/>
        </w:trPr>
        <w:tc>
          <w:tcPr>
            <w:tcW w:w="482" w:type="dxa"/>
          </w:tcPr>
          <w:p w:rsidR="00DB7B61" w:rsidRPr="006300C2" w:rsidRDefault="00DB7B61" w:rsidP="00C01598">
            <w:pPr>
              <w:jc w:val="center"/>
              <w:rPr>
                <w:sz w:val="22"/>
                <w:lang w:val="es-ES_tradnl"/>
              </w:rPr>
            </w:pPr>
            <w:r>
              <w:rPr>
                <w:sz w:val="22"/>
                <w:lang w:val="es-ES_tradnl"/>
              </w:rPr>
              <w:t>2</w:t>
            </w:r>
          </w:p>
        </w:tc>
        <w:tc>
          <w:tcPr>
            <w:tcW w:w="1998" w:type="dxa"/>
          </w:tcPr>
          <w:p w:rsidR="00DB7B61" w:rsidRPr="006300C2" w:rsidRDefault="00DB7B61" w:rsidP="003A39A2">
            <w:pPr>
              <w:spacing w:before="80" w:after="80"/>
              <w:rPr>
                <w:sz w:val="22"/>
                <w:lang w:val="es-ES_tradnl"/>
              </w:rPr>
            </w:pPr>
            <w:r w:rsidRPr="006300C2">
              <w:rPr>
                <w:sz w:val="22"/>
                <w:lang w:val="es-ES_tradnl"/>
              </w:rPr>
              <w:t>Administración y aplicación de la seguridad.</w:t>
            </w:r>
          </w:p>
        </w:tc>
        <w:tc>
          <w:tcPr>
            <w:tcW w:w="5670" w:type="dxa"/>
          </w:tcPr>
          <w:p w:rsidR="00DB7B61" w:rsidRPr="006300C2" w:rsidRDefault="00DB7B61" w:rsidP="003A39A2">
            <w:pPr>
              <w:spacing w:before="80" w:after="80"/>
              <w:jc w:val="both"/>
              <w:rPr>
                <w:sz w:val="22"/>
                <w:lang w:val="es-ES_tradnl"/>
              </w:rPr>
            </w:pPr>
            <w:r w:rsidRPr="006300C2">
              <w:rPr>
                <w:sz w:val="22"/>
                <w:lang w:val="es-ES_tradnl"/>
              </w:rPr>
              <w:t>Realizar estudio en varias empresas para determinar el grado de administración y aplicación de la seguridad en general; asignación de responsabilidades, cumplimiento de normativa; políticas y procedimientos.</w:t>
            </w:r>
          </w:p>
        </w:tc>
        <w:tc>
          <w:tcPr>
            <w:tcW w:w="1276" w:type="dxa"/>
          </w:tcPr>
          <w:p w:rsidR="00DB7B61" w:rsidRDefault="00746567" w:rsidP="00746567">
            <w:pPr>
              <w:spacing w:before="80" w:after="80"/>
              <w:jc w:val="center"/>
              <w:rPr>
                <w:sz w:val="22"/>
                <w:lang w:val="es-ES_tradnl"/>
              </w:rPr>
            </w:pPr>
            <w:r>
              <w:rPr>
                <w:sz w:val="22"/>
                <w:lang w:val="es-ES_tradnl"/>
              </w:rPr>
              <w:t>10</w:t>
            </w:r>
            <w:r w:rsidR="00DB7B61">
              <w:rPr>
                <w:sz w:val="22"/>
                <w:lang w:val="es-ES_tradnl"/>
              </w:rPr>
              <w:t>-</w:t>
            </w:r>
            <w:r>
              <w:rPr>
                <w:sz w:val="22"/>
                <w:lang w:val="es-ES_tradnl"/>
              </w:rPr>
              <w:t>may</w:t>
            </w:r>
          </w:p>
        </w:tc>
      </w:tr>
      <w:tr w:rsidR="00DB7B61" w:rsidRPr="006300C2" w:rsidTr="003C2BFF">
        <w:trPr>
          <w:cantSplit/>
        </w:trPr>
        <w:tc>
          <w:tcPr>
            <w:tcW w:w="482" w:type="dxa"/>
          </w:tcPr>
          <w:p w:rsidR="00DB7B61" w:rsidRPr="006300C2" w:rsidRDefault="00DB7B61" w:rsidP="00C01598">
            <w:pPr>
              <w:jc w:val="center"/>
              <w:rPr>
                <w:sz w:val="22"/>
                <w:lang w:val="es-ES_tradnl"/>
              </w:rPr>
            </w:pPr>
            <w:r>
              <w:rPr>
                <w:sz w:val="22"/>
                <w:lang w:val="es-ES_tradnl"/>
              </w:rPr>
              <w:lastRenderedPageBreak/>
              <w:t>3</w:t>
            </w:r>
          </w:p>
        </w:tc>
        <w:tc>
          <w:tcPr>
            <w:tcW w:w="1998" w:type="dxa"/>
          </w:tcPr>
          <w:p w:rsidR="00DB7B61" w:rsidRPr="006300C2" w:rsidRDefault="00DB7B61" w:rsidP="003C2BFF">
            <w:pPr>
              <w:spacing w:before="80" w:after="80"/>
              <w:rPr>
                <w:sz w:val="22"/>
                <w:lang w:val="es-ES_tradnl"/>
              </w:rPr>
            </w:pPr>
            <w:r w:rsidRPr="006300C2">
              <w:rPr>
                <w:sz w:val="22"/>
                <w:lang w:val="es-ES_tradnl"/>
              </w:rPr>
              <w:t>Estudios de Factibilidad</w:t>
            </w:r>
            <w:r>
              <w:rPr>
                <w:sz w:val="22"/>
                <w:lang w:val="es-ES_tradnl"/>
              </w:rPr>
              <w:t xml:space="preserve"> de Proyectos de TIC</w:t>
            </w:r>
          </w:p>
        </w:tc>
        <w:tc>
          <w:tcPr>
            <w:tcW w:w="5670" w:type="dxa"/>
          </w:tcPr>
          <w:p w:rsidR="00DB7B61" w:rsidRPr="006300C2" w:rsidRDefault="00DB7B61" w:rsidP="006300C2">
            <w:pPr>
              <w:spacing w:before="80" w:after="80"/>
              <w:jc w:val="both"/>
              <w:rPr>
                <w:sz w:val="22"/>
                <w:lang w:val="es-ES_tradnl"/>
              </w:rPr>
            </w:pPr>
            <w:r w:rsidRPr="006300C2">
              <w:rPr>
                <w:sz w:val="22"/>
                <w:lang w:val="es-ES_tradnl"/>
              </w:rPr>
              <w:t>Revisar y analizar cómo diversas empresas gestionan el tema de los estudios de Factibilidad en los proyectos de TI. Establecer un análisis comparativo e identificar los principales controles aplicados.</w:t>
            </w:r>
          </w:p>
        </w:tc>
        <w:tc>
          <w:tcPr>
            <w:tcW w:w="1276" w:type="dxa"/>
          </w:tcPr>
          <w:p w:rsidR="00DB7B61" w:rsidRPr="006300C2" w:rsidRDefault="000858FB" w:rsidP="00DB7B61">
            <w:pPr>
              <w:spacing w:before="80" w:after="80"/>
              <w:jc w:val="center"/>
              <w:rPr>
                <w:sz w:val="22"/>
                <w:lang w:val="es-ES_tradnl"/>
              </w:rPr>
            </w:pPr>
            <w:r>
              <w:rPr>
                <w:sz w:val="22"/>
                <w:lang w:val="es-ES_tradnl"/>
              </w:rPr>
              <w:t>17</w:t>
            </w:r>
            <w:r w:rsidR="00DB7B61">
              <w:rPr>
                <w:sz w:val="22"/>
                <w:lang w:val="es-ES_tradnl"/>
              </w:rPr>
              <w:t>-may</w:t>
            </w:r>
          </w:p>
        </w:tc>
      </w:tr>
      <w:tr w:rsidR="00DB7B61" w:rsidRPr="006300C2" w:rsidTr="003C2BFF">
        <w:trPr>
          <w:cantSplit/>
        </w:trPr>
        <w:tc>
          <w:tcPr>
            <w:tcW w:w="482" w:type="dxa"/>
          </w:tcPr>
          <w:p w:rsidR="00DB7B61" w:rsidRPr="006300C2" w:rsidRDefault="00DB7B61" w:rsidP="00C01598">
            <w:pPr>
              <w:spacing w:before="80" w:after="80"/>
              <w:jc w:val="center"/>
              <w:rPr>
                <w:sz w:val="22"/>
                <w:lang w:val="es-ES_tradnl"/>
              </w:rPr>
            </w:pPr>
            <w:r>
              <w:rPr>
                <w:sz w:val="22"/>
                <w:lang w:val="es-ES_tradnl"/>
              </w:rPr>
              <w:t>4</w:t>
            </w:r>
          </w:p>
        </w:tc>
        <w:tc>
          <w:tcPr>
            <w:tcW w:w="1998" w:type="dxa"/>
          </w:tcPr>
          <w:p w:rsidR="00DB7B61" w:rsidRPr="006300C2" w:rsidRDefault="00DB7B61" w:rsidP="003C2BFF">
            <w:pPr>
              <w:spacing w:before="80" w:after="80"/>
              <w:rPr>
                <w:sz w:val="22"/>
                <w:lang w:val="es-ES_tradnl"/>
              </w:rPr>
            </w:pPr>
            <w:r w:rsidRPr="006300C2">
              <w:rPr>
                <w:sz w:val="22"/>
                <w:lang w:val="es-ES_tradnl"/>
              </w:rPr>
              <w:t xml:space="preserve">El control interno </w:t>
            </w:r>
            <w:r>
              <w:rPr>
                <w:sz w:val="22"/>
                <w:lang w:val="es-ES_tradnl"/>
              </w:rPr>
              <w:t>en el desarrollo de sistemas</w:t>
            </w:r>
          </w:p>
        </w:tc>
        <w:tc>
          <w:tcPr>
            <w:tcW w:w="5670" w:type="dxa"/>
          </w:tcPr>
          <w:p w:rsidR="00DB7B61" w:rsidRPr="006300C2" w:rsidRDefault="00DB7B61" w:rsidP="00C01598">
            <w:pPr>
              <w:spacing w:before="80" w:after="80"/>
              <w:jc w:val="both"/>
              <w:rPr>
                <w:sz w:val="22"/>
                <w:lang w:val="es-ES_tradnl"/>
              </w:rPr>
            </w:pPr>
            <w:r>
              <w:rPr>
                <w:sz w:val="22"/>
                <w:lang w:val="es-ES_tradnl"/>
              </w:rPr>
              <w:t>Investigar en al menos tres organizaciones las metodologías de desarrollo o adquisición de sistemas de aplicación a la medida, estableciendo un análisis comparativo de los procedimientos de control</w:t>
            </w:r>
          </w:p>
        </w:tc>
        <w:tc>
          <w:tcPr>
            <w:tcW w:w="1276" w:type="dxa"/>
          </w:tcPr>
          <w:p w:rsidR="00DB7B61" w:rsidRDefault="000858FB" w:rsidP="00DB7B61">
            <w:pPr>
              <w:spacing w:before="80" w:after="80"/>
              <w:jc w:val="center"/>
              <w:rPr>
                <w:sz w:val="22"/>
                <w:lang w:val="es-ES_tradnl"/>
              </w:rPr>
            </w:pPr>
            <w:r>
              <w:rPr>
                <w:sz w:val="22"/>
                <w:lang w:val="es-ES_tradnl"/>
              </w:rPr>
              <w:t>24</w:t>
            </w:r>
            <w:r w:rsidR="00DB7B61">
              <w:rPr>
                <w:sz w:val="22"/>
                <w:lang w:val="es-ES_tradnl"/>
              </w:rPr>
              <w:t>-may</w:t>
            </w:r>
          </w:p>
        </w:tc>
      </w:tr>
      <w:tr w:rsidR="00DB7B61" w:rsidRPr="006300C2" w:rsidTr="003C2BFF">
        <w:trPr>
          <w:cantSplit/>
        </w:trPr>
        <w:tc>
          <w:tcPr>
            <w:tcW w:w="482" w:type="dxa"/>
          </w:tcPr>
          <w:p w:rsidR="00DB7B61" w:rsidRPr="006300C2" w:rsidRDefault="00DB7B61" w:rsidP="00C01598">
            <w:pPr>
              <w:spacing w:before="80" w:after="80"/>
              <w:jc w:val="center"/>
              <w:rPr>
                <w:sz w:val="22"/>
                <w:lang w:val="es-ES_tradnl"/>
              </w:rPr>
            </w:pPr>
            <w:r w:rsidRPr="006300C2">
              <w:rPr>
                <w:sz w:val="22"/>
                <w:lang w:val="es-ES_tradnl"/>
              </w:rPr>
              <w:t>5</w:t>
            </w:r>
          </w:p>
        </w:tc>
        <w:tc>
          <w:tcPr>
            <w:tcW w:w="1998" w:type="dxa"/>
          </w:tcPr>
          <w:p w:rsidR="00DB7B61" w:rsidRPr="006300C2" w:rsidRDefault="00DB7B61" w:rsidP="003C2BFF">
            <w:pPr>
              <w:spacing w:before="80" w:after="80"/>
              <w:rPr>
                <w:sz w:val="22"/>
                <w:lang w:val="es-ES_tradnl"/>
              </w:rPr>
            </w:pPr>
            <w:proofErr w:type="spellStart"/>
            <w:r w:rsidRPr="006300C2">
              <w:rPr>
                <w:sz w:val="22"/>
                <w:lang w:val="es-ES_tradnl"/>
              </w:rPr>
              <w:t>Outsourcing</w:t>
            </w:r>
            <w:proofErr w:type="spellEnd"/>
            <w:r w:rsidRPr="006300C2">
              <w:rPr>
                <w:sz w:val="22"/>
                <w:lang w:val="es-ES_tradnl"/>
              </w:rPr>
              <w:t xml:space="preserve"> de TI</w:t>
            </w:r>
          </w:p>
        </w:tc>
        <w:tc>
          <w:tcPr>
            <w:tcW w:w="5670" w:type="dxa"/>
          </w:tcPr>
          <w:p w:rsidR="00DB7B61" w:rsidRPr="006300C2" w:rsidRDefault="00DB7B61" w:rsidP="006300C2">
            <w:pPr>
              <w:spacing w:before="80" w:after="80"/>
              <w:jc w:val="both"/>
              <w:rPr>
                <w:sz w:val="22"/>
                <w:lang w:val="es-ES_tradnl"/>
              </w:rPr>
            </w:pPr>
            <w:r w:rsidRPr="006300C2">
              <w:rPr>
                <w:sz w:val="22"/>
                <w:lang w:val="es-ES_tradnl"/>
              </w:rPr>
              <w:t xml:space="preserve">Forma de gestionar el </w:t>
            </w:r>
            <w:proofErr w:type="spellStart"/>
            <w:r w:rsidRPr="006300C2">
              <w:rPr>
                <w:sz w:val="22"/>
                <w:lang w:val="es-ES_tradnl"/>
              </w:rPr>
              <w:t>outsourcing</w:t>
            </w:r>
            <w:proofErr w:type="spellEnd"/>
            <w:r w:rsidRPr="006300C2">
              <w:rPr>
                <w:sz w:val="22"/>
                <w:lang w:val="es-ES_tradnl"/>
              </w:rPr>
              <w:t xml:space="preserve"> de TI en diversas empresas. Razones para la contratación, resultados obtenidos, principales mecanismos de control aplicados. Realizar un análisis comparativo.</w:t>
            </w:r>
          </w:p>
        </w:tc>
        <w:tc>
          <w:tcPr>
            <w:tcW w:w="1276" w:type="dxa"/>
          </w:tcPr>
          <w:p w:rsidR="00DB7B61" w:rsidRPr="006300C2" w:rsidRDefault="000858FB" w:rsidP="000858FB">
            <w:pPr>
              <w:spacing w:before="80" w:after="80"/>
              <w:jc w:val="center"/>
              <w:rPr>
                <w:sz w:val="22"/>
                <w:lang w:val="es-ES_tradnl"/>
              </w:rPr>
            </w:pPr>
            <w:r>
              <w:rPr>
                <w:sz w:val="22"/>
                <w:lang w:val="es-ES_tradnl"/>
              </w:rPr>
              <w:t>31</w:t>
            </w:r>
            <w:r w:rsidR="00DB7B61">
              <w:rPr>
                <w:sz w:val="22"/>
                <w:lang w:val="es-ES_tradnl"/>
              </w:rPr>
              <w:t>-</w:t>
            </w:r>
            <w:r>
              <w:rPr>
                <w:sz w:val="22"/>
                <w:lang w:val="es-ES_tradnl"/>
              </w:rPr>
              <w:t>may</w:t>
            </w:r>
          </w:p>
        </w:tc>
      </w:tr>
      <w:tr w:rsidR="00DB7B61" w:rsidRPr="006300C2" w:rsidTr="003C2BFF">
        <w:trPr>
          <w:cantSplit/>
        </w:trPr>
        <w:tc>
          <w:tcPr>
            <w:tcW w:w="482" w:type="dxa"/>
          </w:tcPr>
          <w:p w:rsidR="00DB7B61" w:rsidRPr="006300C2" w:rsidRDefault="00DB7B61" w:rsidP="00C01598">
            <w:pPr>
              <w:spacing w:before="80" w:after="80"/>
              <w:jc w:val="center"/>
              <w:rPr>
                <w:sz w:val="22"/>
                <w:lang w:val="es-ES_tradnl"/>
              </w:rPr>
            </w:pPr>
            <w:r w:rsidRPr="006300C2">
              <w:rPr>
                <w:sz w:val="22"/>
                <w:lang w:val="es-ES_tradnl"/>
              </w:rPr>
              <w:t>6</w:t>
            </w:r>
          </w:p>
        </w:tc>
        <w:tc>
          <w:tcPr>
            <w:tcW w:w="1998" w:type="dxa"/>
          </w:tcPr>
          <w:p w:rsidR="00DB7B61" w:rsidRPr="006300C2" w:rsidRDefault="00DB7B61" w:rsidP="003A39A2">
            <w:pPr>
              <w:spacing w:before="80" w:after="80"/>
              <w:rPr>
                <w:sz w:val="22"/>
                <w:lang w:val="es-ES_tradnl"/>
              </w:rPr>
            </w:pPr>
            <w:r w:rsidRPr="006300C2">
              <w:rPr>
                <w:sz w:val="22"/>
                <w:lang w:val="es-ES_tradnl"/>
              </w:rPr>
              <w:t>Seguridad en transacciones electrónicas</w:t>
            </w:r>
          </w:p>
        </w:tc>
        <w:tc>
          <w:tcPr>
            <w:tcW w:w="5670" w:type="dxa"/>
          </w:tcPr>
          <w:p w:rsidR="00DB7B61" w:rsidRPr="006300C2" w:rsidRDefault="00DB7B61" w:rsidP="003A39A2">
            <w:pPr>
              <w:spacing w:before="80" w:after="80"/>
              <w:jc w:val="both"/>
              <w:rPr>
                <w:sz w:val="22"/>
                <w:lang w:val="es-ES_tradnl"/>
              </w:rPr>
            </w:pPr>
            <w:r w:rsidRPr="006300C2">
              <w:rPr>
                <w:sz w:val="22"/>
                <w:lang w:val="es-ES_tradnl"/>
              </w:rPr>
              <w:t xml:space="preserve">Estudiar varias instituciones que ofrezcan este tipo de servicios, así como algunos de sus clientes, para determinar aspectos relativos a la seguridad en las transacciones; problemas que han tenido; cómo los han resuelto, timos o fraudes, protecciones, etc. </w:t>
            </w:r>
          </w:p>
        </w:tc>
        <w:tc>
          <w:tcPr>
            <w:tcW w:w="1276" w:type="dxa"/>
          </w:tcPr>
          <w:p w:rsidR="00DB7B61" w:rsidRPr="006300C2" w:rsidRDefault="000858FB" w:rsidP="00DB7B61">
            <w:pPr>
              <w:spacing w:before="80" w:after="80"/>
              <w:jc w:val="center"/>
              <w:rPr>
                <w:sz w:val="22"/>
                <w:lang w:val="es-ES_tradnl"/>
              </w:rPr>
            </w:pPr>
            <w:r>
              <w:rPr>
                <w:sz w:val="22"/>
                <w:lang w:val="es-ES_tradnl"/>
              </w:rPr>
              <w:t>7</w:t>
            </w:r>
            <w:r w:rsidR="00DB7B61">
              <w:rPr>
                <w:sz w:val="22"/>
                <w:lang w:val="es-ES_tradnl"/>
              </w:rPr>
              <w:t>-jun</w:t>
            </w:r>
          </w:p>
        </w:tc>
      </w:tr>
      <w:tr w:rsidR="00DB7B61" w:rsidRPr="006300C2" w:rsidTr="003C2BFF">
        <w:trPr>
          <w:cantSplit/>
        </w:trPr>
        <w:tc>
          <w:tcPr>
            <w:tcW w:w="482" w:type="dxa"/>
          </w:tcPr>
          <w:p w:rsidR="00DB7B61" w:rsidRPr="006300C2" w:rsidRDefault="00DB7B61" w:rsidP="00C01598">
            <w:pPr>
              <w:spacing w:before="80" w:after="80"/>
              <w:jc w:val="center"/>
              <w:rPr>
                <w:sz w:val="22"/>
                <w:lang w:val="es-ES_tradnl"/>
              </w:rPr>
            </w:pPr>
            <w:r>
              <w:rPr>
                <w:sz w:val="22"/>
                <w:lang w:val="es-ES_tradnl"/>
              </w:rPr>
              <w:t>7</w:t>
            </w:r>
          </w:p>
        </w:tc>
        <w:tc>
          <w:tcPr>
            <w:tcW w:w="1998" w:type="dxa"/>
          </w:tcPr>
          <w:p w:rsidR="00DB7B61" w:rsidRPr="006300C2" w:rsidRDefault="00DB7B61" w:rsidP="003C2BFF">
            <w:pPr>
              <w:spacing w:before="80" w:after="80"/>
              <w:rPr>
                <w:sz w:val="22"/>
                <w:lang w:val="es-ES_tradnl"/>
              </w:rPr>
            </w:pPr>
            <w:r>
              <w:rPr>
                <w:sz w:val="22"/>
                <w:lang w:val="es-ES_tradnl"/>
              </w:rPr>
              <w:t>Planes de continuidad de operación en las empresas</w:t>
            </w:r>
          </w:p>
        </w:tc>
        <w:tc>
          <w:tcPr>
            <w:tcW w:w="5670" w:type="dxa"/>
          </w:tcPr>
          <w:p w:rsidR="00DB7B61" w:rsidRPr="006300C2" w:rsidRDefault="00DB7B61" w:rsidP="00C01598">
            <w:pPr>
              <w:spacing w:before="80" w:after="80"/>
              <w:jc w:val="both"/>
              <w:rPr>
                <w:sz w:val="22"/>
                <w:lang w:val="es-ES_tradnl"/>
              </w:rPr>
            </w:pPr>
            <w:r>
              <w:rPr>
                <w:sz w:val="22"/>
                <w:lang w:val="es-ES_tradnl"/>
              </w:rPr>
              <w:t xml:space="preserve">Investigar al menos en 3 organizaciones cómo se administran los planes de continuidad de negocio, enfatizando en planes de continuidad de las </w:t>
            </w:r>
            <w:proofErr w:type="spellStart"/>
            <w:r>
              <w:rPr>
                <w:sz w:val="22"/>
                <w:lang w:val="es-ES_tradnl"/>
              </w:rPr>
              <w:t>TIC´s</w:t>
            </w:r>
            <w:proofErr w:type="spellEnd"/>
            <w:r>
              <w:rPr>
                <w:sz w:val="22"/>
                <w:lang w:val="es-ES_tradnl"/>
              </w:rPr>
              <w:t>, concluyendo en un análisis comparativo de prácticas y resultados obtenidos.</w:t>
            </w:r>
          </w:p>
        </w:tc>
        <w:tc>
          <w:tcPr>
            <w:tcW w:w="1276" w:type="dxa"/>
          </w:tcPr>
          <w:p w:rsidR="00DB7B61" w:rsidRPr="000858FB" w:rsidRDefault="000858FB" w:rsidP="00DB7B61">
            <w:pPr>
              <w:spacing w:before="80" w:after="80"/>
              <w:jc w:val="center"/>
              <w:rPr>
                <w:sz w:val="22"/>
                <w:lang w:val="es-ES_tradnl"/>
              </w:rPr>
            </w:pPr>
            <w:r w:rsidRPr="000858FB">
              <w:rPr>
                <w:sz w:val="22"/>
                <w:lang w:val="es-ES_tradnl"/>
              </w:rPr>
              <w:t>14</w:t>
            </w:r>
            <w:r w:rsidR="00DB7B61" w:rsidRPr="000858FB">
              <w:rPr>
                <w:sz w:val="22"/>
                <w:lang w:val="es-ES_tradnl"/>
              </w:rPr>
              <w:t>-jun</w:t>
            </w:r>
          </w:p>
        </w:tc>
      </w:tr>
    </w:tbl>
    <w:p w:rsidR="00F738C9" w:rsidRDefault="00F738C9" w:rsidP="00F738C9">
      <w:pPr>
        <w:numPr>
          <w:ilvl w:val="0"/>
          <w:numId w:val="32"/>
        </w:numPr>
        <w:ind w:left="360"/>
        <w:jc w:val="both"/>
        <w:rPr>
          <w:sz w:val="22"/>
          <w:lang w:val="es-ES_tradnl"/>
        </w:rPr>
      </w:pPr>
      <w:r>
        <w:rPr>
          <w:sz w:val="22"/>
          <w:lang w:val="es-ES_tradnl"/>
        </w:rPr>
        <w:t>En la portada se debe indicar el porcentaje de participación de cada estudiante en la investigación.</w:t>
      </w:r>
    </w:p>
    <w:p w:rsidR="00FE6DFA" w:rsidRPr="006300C2" w:rsidRDefault="00FE6DFA" w:rsidP="00F738C9">
      <w:pPr>
        <w:numPr>
          <w:ilvl w:val="0"/>
          <w:numId w:val="32"/>
        </w:numPr>
        <w:ind w:left="360"/>
        <w:jc w:val="both"/>
        <w:rPr>
          <w:sz w:val="22"/>
          <w:lang w:val="es-ES_tradnl"/>
        </w:rPr>
      </w:pPr>
      <w:r w:rsidRPr="006300C2">
        <w:rPr>
          <w:sz w:val="22"/>
          <w:lang w:val="es-ES_tradnl"/>
        </w:rPr>
        <w:t xml:space="preserve">Cada investigación implica estudio en una o varias empresas. </w:t>
      </w:r>
    </w:p>
    <w:p w:rsidR="00F738C9" w:rsidRDefault="00FE6DFA" w:rsidP="00F738C9">
      <w:pPr>
        <w:numPr>
          <w:ilvl w:val="0"/>
          <w:numId w:val="32"/>
        </w:numPr>
        <w:ind w:left="360"/>
        <w:jc w:val="both"/>
        <w:rPr>
          <w:sz w:val="22"/>
          <w:lang w:val="es-ES_tradnl"/>
        </w:rPr>
      </w:pPr>
      <w:r w:rsidRPr="006300C2">
        <w:rPr>
          <w:sz w:val="22"/>
          <w:lang w:val="es-ES_tradnl"/>
        </w:rPr>
        <w:t xml:space="preserve">Deben tener: introducción, el cuerpo del trabajo, el resultado del estudio y análisis efectuado, y las conclusiones y recomendaciones. </w:t>
      </w:r>
    </w:p>
    <w:p w:rsidR="00FE6DFA" w:rsidRPr="006300C2" w:rsidRDefault="003D54B6" w:rsidP="00F738C9">
      <w:pPr>
        <w:numPr>
          <w:ilvl w:val="0"/>
          <w:numId w:val="32"/>
        </w:numPr>
        <w:ind w:left="360"/>
        <w:jc w:val="both"/>
        <w:rPr>
          <w:sz w:val="22"/>
          <w:lang w:val="es-ES_tradnl"/>
        </w:rPr>
      </w:pPr>
      <w:r>
        <w:rPr>
          <w:sz w:val="22"/>
          <w:lang w:val="es-ES_tradnl"/>
        </w:rPr>
        <w:t>Debe detallar las fuentes de información (bibliografía y otras)</w:t>
      </w:r>
      <w:r w:rsidR="00F738C9">
        <w:rPr>
          <w:sz w:val="22"/>
          <w:lang w:val="es-ES_tradnl"/>
        </w:rPr>
        <w:t xml:space="preserve"> según formato APA</w:t>
      </w:r>
      <w:r w:rsidR="00FE6DFA" w:rsidRPr="006300C2">
        <w:rPr>
          <w:sz w:val="22"/>
          <w:lang w:val="es-ES_tradnl"/>
        </w:rPr>
        <w:t>.</w:t>
      </w:r>
    </w:p>
    <w:p w:rsidR="00FE6DFA" w:rsidRPr="006300C2" w:rsidRDefault="00FE6DFA" w:rsidP="00F738C9">
      <w:pPr>
        <w:numPr>
          <w:ilvl w:val="0"/>
          <w:numId w:val="32"/>
        </w:numPr>
        <w:ind w:left="360"/>
        <w:jc w:val="both"/>
        <w:rPr>
          <w:sz w:val="22"/>
          <w:lang w:val="es-ES_tradnl"/>
        </w:rPr>
      </w:pPr>
      <w:r w:rsidRPr="006300C2">
        <w:rPr>
          <w:sz w:val="22"/>
          <w:lang w:val="es-ES_tradnl"/>
        </w:rPr>
        <w:t xml:space="preserve">Incluir en la portada: tema; número del grupo; participantes; fecha y cualquier otro dato de interés. </w:t>
      </w:r>
    </w:p>
    <w:p w:rsidR="00FE6DFA" w:rsidRPr="006300C2" w:rsidRDefault="00FE6DFA" w:rsidP="00F738C9">
      <w:pPr>
        <w:numPr>
          <w:ilvl w:val="0"/>
          <w:numId w:val="32"/>
        </w:numPr>
        <w:ind w:left="360"/>
        <w:jc w:val="both"/>
        <w:rPr>
          <w:sz w:val="22"/>
          <w:lang w:val="es-ES_tradnl"/>
        </w:rPr>
      </w:pPr>
      <w:r w:rsidRPr="006300C2">
        <w:rPr>
          <w:sz w:val="22"/>
          <w:lang w:val="es-ES_tradnl"/>
        </w:rPr>
        <w:t xml:space="preserve">Deben entregar el documento </w:t>
      </w:r>
      <w:r w:rsidR="00F738C9">
        <w:rPr>
          <w:sz w:val="22"/>
          <w:lang w:val="es-ES_tradnl"/>
        </w:rPr>
        <w:t>en el formato que el profesor lo solicite.</w:t>
      </w:r>
    </w:p>
    <w:p w:rsidR="004B491B" w:rsidRDefault="003C2BFF" w:rsidP="00F738C9">
      <w:pPr>
        <w:numPr>
          <w:ilvl w:val="0"/>
          <w:numId w:val="32"/>
        </w:numPr>
        <w:ind w:left="360"/>
        <w:jc w:val="both"/>
        <w:rPr>
          <w:sz w:val="22"/>
          <w:lang w:val="es-ES_tradnl"/>
        </w:rPr>
      </w:pPr>
      <w:r>
        <w:rPr>
          <w:sz w:val="22"/>
          <w:lang w:val="es-ES_tradnl"/>
        </w:rPr>
        <w:t>C</w:t>
      </w:r>
      <w:r w:rsidR="00B26BF9" w:rsidRPr="006300C2">
        <w:rPr>
          <w:sz w:val="22"/>
          <w:lang w:val="es-ES_tradnl"/>
        </w:rPr>
        <w:t>ad</w:t>
      </w:r>
      <w:r>
        <w:rPr>
          <w:sz w:val="22"/>
          <w:lang w:val="es-ES_tradnl"/>
        </w:rPr>
        <w:t xml:space="preserve">a grupo dispondrá de </w:t>
      </w:r>
      <w:r w:rsidR="00F738C9">
        <w:rPr>
          <w:sz w:val="22"/>
          <w:lang w:val="es-ES_tradnl"/>
        </w:rPr>
        <w:t xml:space="preserve">un máximo </w:t>
      </w:r>
      <w:r>
        <w:rPr>
          <w:sz w:val="22"/>
          <w:lang w:val="es-ES_tradnl"/>
        </w:rPr>
        <w:t>15 minutos</w:t>
      </w:r>
      <w:r w:rsidR="00F738C9">
        <w:rPr>
          <w:sz w:val="22"/>
          <w:lang w:val="es-ES_tradnl"/>
        </w:rPr>
        <w:t xml:space="preserve"> para su exposición.</w:t>
      </w:r>
    </w:p>
    <w:p w:rsidR="003143EB" w:rsidRDefault="003143EB" w:rsidP="003143EB">
      <w:pPr>
        <w:jc w:val="both"/>
        <w:rPr>
          <w:sz w:val="22"/>
          <w:lang w:val="es-ES_tradnl"/>
        </w:rPr>
      </w:pPr>
    </w:p>
    <w:p w:rsidR="003448C6" w:rsidRPr="006300C2" w:rsidRDefault="003448C6" w:rsidP="003448C6">
      <w:pPr>
        <w:pStyle w:val="Sangradetextonormal"/>
        <w:shd w:val="clear" w:color="auto" w:fill="FFFFFF"/>
        <w:tabs>
          <w:tab w:val="left" w:pos="120"/>
        </w:tabs>
        <w:spacing w:after="120"/>
        <w:ind w:left="0"/>
        <w:rPr>
          <w:rFonts w:ascii="Times New Roman" w:hAnsi="Times New Roman"/>
        </w:rPr>
      </w:pPr>
      <w:r>
        <w:rPr>
          <w:rFonts w:ascii="Times New Roman" w:hAnsi="Times New Roman"/>
          <w:b/>
          <w:bCs/>
        </w:rPr>
        <w:t>XI</w:t>
      </w:r>
      <w:r w:rsidRPr="006300C2">
        <w:rPr>
          <w:rFonts w:ascii="Times New Roman" w:hAnsi="Times New Roman"/>
          <w:b/>
          <w:bCs/>
        </w:rPr>
        <w:t>. BIBLIOGRAFIA</w:t>
      </w:r>
    </w:p>
    <w:p w:rsidR="003448C6" w:rsidRPr="006300C2" w:rsidRDefault="003448C6" w:rsidP="003448C6">
      <w:pPr>
        <w:ind w:left="66"/>
        <w:rPr>
          <w:sz w:val="22"/>
          <w:lang w:val="es-ES_tradnl"/>
        </w:rPr>
      </w:pPr>
    </w:p>
    <w:p w:rsidR="003448C6" w:rsidRDefault="003448C6" w:rsidP="003448C6">
      <w:pPr>
        <w:jc w:val="both"/>
        <w:rPr>
          <w:sz w:val="22"/>
          <w:lang w:val="es-ES_tradnl"/>
        </w:rPr>
      </w:pPr>
      <w:r>
        <w:rPr>
          <w:sz w:val="22"/>
          <w:lang w:val="es-ES_tradnl"/>
        </w:rPr>
        <w:t xml:space="preserve">ISACA 2011 </w:t>
      </w:r>
      <w:r w:rsidRPr="00A039AB">
        <w:rPr>
          <w:sz w:val="22"/>
          <w:lang w:val="es-ES_tradnl"/>
        </w:rPr>
        <w:t>El Debido Cuidado en Seguridad</w:t>
      </w:r>
      <w:r>
        <w:rPr>
          <w:sz w:val="22"/>
          <w:lang w:val="es-ES_tradnl"/>
        </w:rPr>
        <w:t xml:space="preserve"> </w:t>
      </w:r>
      <w:r w:rsidRPr="00A039AB">
        <w:rPr>
          <w:sz w:val="22"/>
          <w:lang w:val="es-ES_tradnl"/>
        </w:rPr>
        <w:t>de la Información</w:t>
      </w:r>
    </w:p>
    <w:p w:rsidR="003448C6" w:rsidRDefault="003448C6" w:rsidP="003448C6">
      <w:pPr>
        <w:jc w:val="both"/>
        <w:rPr>
          <w:sz w:val="22"/>
          <w:lang w:val="es-ES_tradnl"/>
        </w:rPr>
      </w:pPr>
    </w:p>
    <w:p w:rsidR="003448C6" w:rsidRDefault="003448C6" w:rsidP="003448C6">
      <w:pPr>
        <w:jc w:val="both"/>
        <w:rPr>
          <w:sz w:val="22"/>
          <w:lang w:val="es-ES_tradnl"/>
        </w:rPr>
      </w:pPr>
      <w:r>
        <w:rPr>
          <w:sz w:val="22"/>
          <w:lang w:val="es-ES_tradnl"/>
        </w:rPr>
        <w:t xml:space="preserve">ISACA 2007 </w:t>
      </w:r>
      <w:r w:rsidRPr="007D3C55">
        <w:rPr>
          <w:sz w:val="22"/>
          <w:lang w:val="es-ES_tradnl"/>
        </w:rPr>
        <w:t>Inseguridad Informática y Computación Anti-forense: Dos Conceptos Emergentes en Seguridad de la Información</w:t>
      </w:r>
    </w:p>
    <w:p w:rsidR="003448C6" w:rsidRDefault="003448C6" w:rsidP="003448C6">
      <w:pPr>
        <w:jc w:val="both"/>
        <w:rPr>
          <w:sz w:val="22"/>
          <w:lang w:val="es-ES_tradnl"/>
        </w:rPr>
      </w:pPr>
    </w:p>
    <w:p w:rsidR="00AB4CD9" w:rsidRDefault="003448C6" w:rsidP="003448C6">
      <w:pPr>
        <w:jc w:val="both"/>
        <w:rPr>
          <w:sz w:val="22"/>
          <w:lang w:val="es-ES_tradnl"/>
        </w:rPr>
      </w:pPr>
      <w:r>
        <w:rPr>
          <w:sz w:val="22"/>
          <w:lang w:val="es-ES_tradnl"/>
        </w:rPr>
        <w:t xml:space="preserve">ISACA </w:t>
      </w:r>
      <w:r w:rsidR="00AB4CD9">
        <w:rPr>
          <w:sz w:val="22"/>
          <w:lang w:val="es-ES_tradnl"/>
        </w:rPr>
        <w:t>2015</w:t>
      </w:r>
      <w:r>
        <w:rPr>
          <w:sz w:val="22"/>
          <w:lang w:val="es-ES_tradnl"/>
        </w:rPr>
        <w:t>,</w:t>
      </w:r>
    </w:p>
    <w:p w:rsidR="003448C6" w:rsidRDefault="003448C6" w:rsidP="003448C6">
      <w:pPr>
        <w:jc w:val="both"/>
        <w:rPr>
          <w:sz w:val="22"/>
          <w:lang w:val="es-ES_tradnl"/>
        </w:rPr>
      </w:pPr>
      <w:r>
        <w:rPr>
          <w:sz w:val="22"/>
          <w:lang w:val="es-ES_tradnl"/>
        </w:rPr>
        <w:t xml:space="preserve"> Manual para la Preparación del Examen CISA</w:t>
      </w:r>
    </w:p>
    <w:p w:rsidR="003448C6" w:rsidRDefault="003448C6" w:rsidP="003448C6">
      <w:pPr>
        <w:jc w:val="both"/>
        <w:rPr>
          <w:sz w:val="22"/>
          <w:lang w:val="es-ES_tradnl"/>
        </w:rPr>
      </w:pPr>
    </w:p>
    <w:p w:rsidR="003448C6" w:rsidRPr="000F11B0" w:rsidRDefault="003448C6" w:rsidP="003448C6">
      <w:pPr>
        <w:jc w:val="both"/>
        <w:rPr>
          <w:sz w:val="22"/>
          <w:lang w:val="es-CR"/>
        </w:rPr>
      </w:pPr>
      <w:r w:rsidRPr="000F11B0">
        <w:rPr>
          <w:sz w:val="22"/>
          <w:lang w:val="es-CR"/>
        </w:rPr>
        <w:t>ISACA 2009 Marco de Riesgos de TI (</w:t>
      </w:r>
      <w:proofErr w:type="spellStart"/>
      <w:r w:rsidRPr="000F11B0">
        <w:rPr>
          <w:sz w:val="22"/>
          <w:lang w:val="es-CR"/>
        </w:rPr>
        <w:t>Risk</w:t>
      </w:r>
      <w:proofErr w:type="spellEnd"/>
      <w:r w:rsidRPr="000F11B0">
        <w:rPr>
          <w:sz w:val="22"/>
          <w:lang w:val="es-CR"/>
        </w:rPr>
        <w:t>-IT-</w:t>
      </w:r>
      <w:proofErr w:type="spellStart"/>
      <w:r w:rsidRPr="000F11B0">
        <w:rPr>
          <w:sz w:val="22"/>
          <w:lang w:val="es-CR"/>
        </w:rPr>
        <w:t>framework</w:t>
      </w:r>
      <w:proofErr w:type="spellEnd"/>
      <w:r w:rsidRPr="000F11B0">
        <w:rPr>
          <w:sz w:val="22"/>
          <w:lang w:val="es-CR"/>
        </w:rPr>
        <w:t>-</w:t>
      </w:r>
      <w:proofErr w:type="spellStart"/>
      <w:r w:rsidRPr="000F11B0">
        <w:rPr>
          <w:sz w:val="22"/>
          <w:lang w:val="es-CR"/>
        </w:rPr>
        <w:t>spanish</w:t>
      </w:r>
      <w:proofErr w:type="spellEnd"/>
      <w:r w:rsidRPr="000F11B0">
        <w:rPr>
          <w:sz w:val="22"/>
          <w:lang w:val="es-CR"/>
        </w:rPr>
        <w:t>)</w:t>
      </w:r>
    </w:p>
    <w:p w:rsidR="003448C6" w:rsidRPr="000F11B0" w:rsidRDefault="003448C6" w:rsidP="003448C6">
      <w:pPr>
        <w:jc w:val="both"/>
        <w:rPr>
          <w:sz w:val="22"/>
          <w:lang w:val="es-CR"/>
        </w:rPr>
      </w:pPr>
    </w:p>
    <w:p w:rsidR="003448C6" w:rsidRDefault="003448C6" w:rsidP="003448C6">
      <w:pPr>
        <w:jc w:val="both"/>
        <w:rPr>
          <w:sz w:val="22"/>
          <w:lang w:val="es-ES_tradnl"/>
        </w:rPr>
      </w:pPr>
      <w:r>
        <w:rPr>
          <w:sz w:val="22"/>
          <w:lang w:val="es-ES_tradnl"/>
        </w:rPr>
        <w:t xml:space="preserve">ISACA 2009 - </w:t>
      </w:r>
      <w:r w:rsidRPr="003F5CE1">
        <w:rPr>
          <w:sz w:val="22"/>
          <w:lang w:val="es-ES_tradnl"/>
        </w:rPr>
        <w:t>Seguridad Lógica y Seguridad Física: Dos</w:t>
      </w:r>
      <w:r>
        <w:rPr>
          <w:sz w:val="22"/>
          <w:lang w:val="es-ES_tradnl"/>
        </w:rPr>
        <w:t xml:space="preserve"> </w:t>
      </w:r>
      <w:r w:rsidRPr="003F5CE1">
        <w:rPr>
          <w:sz w:val="22"/>
          <w:lang w:val="es-ES_tradnl"/>
        </w:rPr>
        <w:t>Mundos Convergentes</w:t>
      </w:r>
    </w:p>
    <w:p w:rsidR="003448C6" w:rsidRPr="006300C2" w:rsidRDefault="003448C6" w:rsidP="003448C6">
      <w:pPr>
        <w:jc w:val="both"/>
        <w:rPr>
          <w:sz w:val="22"/>
          <w:lang w:val="es-ES_tradnl"/>
        </w:rPr>
      </w:pPr>
    </w:p>
    <w:p w:rsidR="003448C6" w:rsidRDefault="003448C6" w:rsidP="003448C6">
      <w:pPr>
        <w:jc w:val="both"/>
        <w:rPr>
          <w:sz w:val="22"/>
          <w:lang w:val="es-ES_tradnl"/>
        </w:rPr>
      </w:pPr>
      <w:r w:rsidRPr="006300C2">
        <w:rPr>
          <w:sz w:val="22"/>
          <w:lang w:val="es-ES_tradnl"/>
        </w:rPr>
        <w:lastRenderedPageBreak/>
        <w:t>Muñoz R, C. (2002). Auditoría en sistemas computacionales. (1ª. ed.). México D F, México: Pearson Prentice Hall.</w:t>
      </w:r>
    </w:p>
    <w:p w:rsidR="003448C6" w:rsidRPr="006300C2" w:rsidRDefault="003448C6" w:rsidP="003448C6">
      <w:pPr>
        <w:jc w:val="both"/>
        <w:rPr>
          <w:sz w:val="22"/>
          <w:lang w:val="es-ES_tradnl"/>
        </w:rPr>
      </w:pPr>
    </w:p>
    <w:p w:rsidR="003448C6" w:rsidRPr="006300C2" w:rsidRDefault="003448C6" w:rsidP="003448C6">
      <w:pPr>
        <w:jc w:val="both"/>
        <w:rPr>
          <w:sz w:val="22"/>
          <w:lang w:val="es-ES_tradnl"/>
        </w:rPr>
      </w:pPr>
      <w:proofErr w:type="spellStart"/>
      <w:r w:rsidRPr="006300C2">
        <w:rPr>
          <w:sz w:val="22"/>
          <w:lang w:val="es-ES_tradnl"/>
        </w:rPr>
        <w:t>Piattini</w:t>
      </w:r>
      <w:proofErr w:type="spellEnd"/>
      <w:r w:rsidRPr="006300C2">
        <w:rPr>
          <w:sz w:val="22"/>
          <w:lang w:val="es-ES_tradnl"/>
        </w:rPr>
        <w:t xml:space="preserve"> V, M., Del Peso N, E y Del Peso R, M. (2008). Auditoría de Tecnologías y sistemas de información. (1ª. ed.). México D F, México: Ediciones </w:t>
      </w:r>
      <w:proofErr w:type="spellStart"/>
      <w:r w:rsidRPr="006300C2">
        <w:rPr>
          <w:sz w:val="22"/>
          <w:lang w:val="es-ES_tradnl"/>
        </w:rPr>
        <w:t>Alfaomega</w:t>
      </w:r>
      <w:proofErr w:type="spellEnd"/>
      <w:r w:rsidRPr="006300C2">
        <w:rPr>
          <w:sz w:val="22"/>
          <w:lang w:val="es-ES_tradnl"/>
        </w:rPr>
        <w:t>.</w:t>
      </w:r>
    </w:p>
    <w:p w:rsidR="003448C6" w:rsidRDefault="003448C6" w:rsidP="003143EB">
      <w:pPr>
        <w:jc w:val="both"/>
        <w:rPr>
          <w:sz w:val="22"/>
          <w:lang w:val="es-ES_tradnl"/>
        </w:rPr>
      </w:pPr>
    </w:p>
    <w:p w:rsidR="00AB4CD9" w:rsidRPr="00205C0F" w:rsidRDefault="00AB4CD9" w:rsidP="00AB4CD9">
      <w:pPr>
        <w:ind w:firstLine="360"/>
        <w:jc w:val="both"/>
        <w:rPr>
          <w:b/>
          <w:lang w:val="en-US"/>
        </w:rPr>
      </w:pPr>
      <w:r w:rsidRPr="00205C0F">
        <w:rPr>
          <w:b/>
          <w:lang w:val="en-US"/>
        </w:rPr>
        <w:t>REFERENCIAS DIGITALES</w:t>
      </w:r>
    </w:p>
    <w:p w:rsidR="00AB4CD9" w:rsidRPr="00B90006" w:rsidRDefault="00AB4CD9" w:rsidP="00AB4CD9">
      <w:pPr>
        <w:jc w:val="both"/>
        <w:rPr>
          <w:lang w:val="en-US"/>
        </w:rPr>
      </w:pPr>
    </w:p>
    <w:p w:rsidR="00AB4CD9" w:rsidRPr="00F303F8" w:rsidRDefault="00D9499F" w:rsidP="00AB4CD9">
      <w:pPr>
        <w:numPr>
          <w:ilvl w:val="0"/>
          <w:numId w:val="34"/>
        </w:numPr>
        <w:jc w:val="both"/>
      </w:pPr>
      <w:hyperlink r:id="rId14" w:history="1">
        <w:r w:rsidR="00AB4CD9" w:rsidRPr="00AE1BBC">
          <w:rPr>
            <w:rStyle w:val="Hipervnculo"/>
          </w:rPr>
          <w:t>http://sibdi.ucr.ac.cr/bibliotecas.htm</w:t>
        </w:r>
      </w:hyperlink>
      <w:r w:rsidR="00AB4CD9">
        <w:rPr>
          <w:rStyle w:val="resulturl"/>
        </w:rPr>
        <w:t xml:space="preserve"> ( varios t</w:t>
      </w:r>
      <w:proofErr w:type="spellStart"/>
      <w:r w:rsidR="00AB4CD9">
        <w:rPr>
          <w:lang w:val="es-CR"/>
        </w:rPr>
        <w:t>rabajos</w:t>
      </w:r>
      <w:proofErr w:type="spellEnd"/>
      <w:r w:rsidR="00AB4CD9">
        <w:rPr>
          <w:lang w:val="es-CR"/>
        </w:rPr>
        <w:t xml:space="preserve"> finales de graduación)</w:t>
      </w:r>
    </w:p>
    <w:p w:rsidR="00AB4CD9" w:rsidRDefault="00AB4CD9" w:rsidP="00AB4CD9">
      <w:pPr>
        <w:jc w:val="both"/>
        <w:rPr>
          <w:rStyle w:val="resulturl"/>
        </w:rPr>
      </w:pPr>
    </w:p>
    <w:p w:rsidR="00AB4CD9" w:rsidRPr="00200749" w:rsidRDefault="00D9499F" w:rsidP="00AB4CD9">
      <w:pPr>
        <w:numPr>
          <w:ilvl w:val="0"/>
          <w:numId w:val="34"/>
        </w:numPr>
        <w:jc w:val="both"/>
        <w:rPr>
          <w:color w:val="000000"/>
          <w:lang w:val="es-CR"/>
        </w:rPr>
      </w:pPr>
      <w:hyperlink r:id="rId15" w:history="1">
        <w:r w:rsidR="00AB4CD9" w:rsidRPr="00C0636A">
          <w:rPr>
            <w:rStyle w:val="Hipervnculo"/>
            <w:rFonts w:eastAsia="MS Mincho"/>
          </w:rPr>
          <w:t>www.</w:t>
        </w:r>
        <w:r w:rsidR="00AB4CD9" w:rsidRPr="00C0636A">
          <w:rPr>
            <w:rStyle w:val="Hipervnculo"/>
            <w:rFonts w:eastAsia="MS Mincho"/>
            <w:b/>
            <w:bCs/>
          </w:rPr>
          <w:t>intypedia</w:t>
        </w:r>
        <w:r w:rsidR="00AB4CD9" w:rsidRPr="00C0636A">
          <w:rPr>
            <w:rStyle w:val="Hipervnculo"/>
            <w:rFonts w:eastAsia="MS Mincho"/>
          </w:rPr>
          <w:t>.com</w:t>
        </w:r>
      </w:hyperlink>
      <w:r w:rsidR="00AB4CD9">
        <w:rPr>
          <w:rStyle w:val="CitaHTML"/>
          <w:rFonts w:eastAsia="MS Mincho"/>
        </w:rPr>
        <w:t xml:space="preserve"> </w:t>
      </w:r>
    </w:p>
    <w:p w:rsidR="00AB4CD9" w:rsidRDefault="00AB4CD9" w:rsidP="00AB4CD9">
      <w:pPr>
        <w:jc w:val="both"/>
        <w:rPr>
          <w:rStyle w:val="resulturl"/>
        </w:rPr>
      </w:pPr>
    </w:p>
    <w:p w:rsidR="00AB4CD9" w:rsidRDefault="00D9499F" w:rsidP="00AB4CD9">
      <w:pPr>
        <w:numPr>
          <w:ilvl w:val="0"/>
          <w:numId w:val="34"/>
        </w:numPr>
        <w:jc w:val="both"/>
        <w:rPr>
          <w:rStyle w:val="resulturl"/>
        </w:rPr>
      </w:pPr>
      <w:hyperlink r:id="rId16" w:history="1">
        <w:r w:rsidR="00AB4CD9" w:rsidRPr="001E3B22">
          <w:rPr>
            <w:rStyle w:val="Hipervnculo"/>
          </w:rPr>
          <w:t>www.isaca.org</w:t>
        </w:r>
      </w:hyperlink>
      <w:r w:rsidR="00AB4CD9">
        <w:rPr>
          <w:rStyle w:val="resulturl"/>
        </w:rPr>
        <w:t xml:space="preserve"> – documentos relacionados con los temas de estudio</w:t>
      </w:r>
    </w:p>
    <w:p w:rsidR="00AB4CD9" w:rsidRDefault="00AB4CD9" w:rsidP="00AB4CD9">
      <w:pPr>
        <w:jc w:val="both"/>
        <w:rPr>
          <w:rStyle w:val="resulturl"/>
        </w:rPr>
      </w:pPr>
    </w:p>
    <w:p w:rsidR="00AB4CD9" w:rsidRDefault="00AB4CD9" w:rsidP="00AB4CD9">
      <w:pPr>
        <w:jc w:val="both"/>
        <w:rPr>
          <w:color w:val="000000"/>
          <w:lang w:val="es-CR"/>
        </w:rPr>
      </w:pPr>
    </w:p>
    <w:p w:rsidR="00AB4CD9" w:rsidRDefault="00D9499F" w:rsidP="00AB4CD9">
      <w:pPr>
        <w:numPr>
          <w:ilvl w:val="0"/>
          <w:numId w:val="34"/>
        </w:numPr>
        <w:jc w:val="both"/>
        <w:rPr>
          <w:color w:val="000000"/>
          <w:lang w:val="es-CR"/>
        </w:rPr>
      </w:pPr>
      <w:hyperlink r:id="rId17" w:history="1">
        <w:r w:rsidR="00AB4CD9" w:rsidRPr="001E3B22">
          <w:rPr>
            <w:rStyle w:val="Hipervnculo"/>
            <w:lang w:val="es-CR"/>
          </w:rPr>
          <w:t>http://www.isaca.org/About-ISACA/History/Espanol/Documents/11v6-Technology-Risk-Measurement-and-Reporting-spanish.pdf</w:t>
        </w:r>
      </w:hyperlink>
    </w:p>
    <w:p w:rsidR="00AB4CD9" w:rsidRDefault="00AB4CD9" w:rsidP="00AB4CD9">
      <w:pPr>
        <w:jc w:val="both"/>
        <w:rPr>
          <w:color w:val="000000"/>
          <w:lang w:val="es-CR"/>
        </w:rPr>
      </w:pPr>
    </w:p>
    <w:p w:rsidR="00AB4CD9" w:rsidRDefault="00D9499F" w:rsidP="00AB4CD9">
      <w:pPr>
        <w:numPr>
          <w:ilvl w:val="0"/>
          <w:numId w:val="34"/>
        </w:numPr>
        <w:jc w:val="both"/>
        <w:rPr>
          <w:color w:val="000000"/>
          <w:lang w:val="es-CR"/>
        </w:rPr>
      </w:pPr>
      <w:hyperlink r:id="rId18" w:history="1">
        <w:r w:rsidR="00AB4CD9" w:rsidRPr="001E3B22">
          <w:rPr>
            <w:rStyle w:val="Hipervnculo"/>
            <w:lang w:val="es-CR"/>
          </w:rPr>
          <w:t>http://www.isaca.org/About-ISACA/History/Espanol/Documents/Virtualization-WP-Spanish-4Feb2011.pdf</w:t>
        </w:r>
      </w:hyperlink>
    </w:p>
    <w:p w:rsidR="00AB4CD9" w:rsidRDefault="00AB4CD9" w:rsidP="00AB4CD9">
      <w:pPr>
        <w:jc w:val="both"/>
        <w:rPr>
          <w:color w:val="000000"/>
          <w:lang w:val="es-CR"/>
        </w:rPr>
      </w:pPr>
    </w:p>
    <w:p w:rsidR="00AB4CD9" w:rsidRDefault="00D9499F" w:rsidP="00AB4CD9">
      <w:pPr>
        <w:numPr>
          <w:ilvl w:val="0"/>
          <w:numId w:val="34"/>
        </w:numPr>
        <w:jc w:val="both"/>
        <w:rPr>
          <w:color w:val="000000"/>
          <w:lang w:val="es-CR"/>
        </w:rPr>
      </w:pPr>
      <w:hyperlink r:id="rId19" w:history="1">
        <w:r w:rsidR="00AB4CD9" w:rsidRPr="00A70953">
          <w:rPr>
            <w:rStyle w:val="Hipervnculo"/>
            <w:lang w:val="es-CR"/>
          </w:rPr>
          <w:t>http://www.isaca.org/Journal/Past-Issues/2011/Volume-1/Documents/jpdf11v1-how-the-IT-auditor-spanish.pdf</w:t>
        </w:r>
      </w:hyperlink>
    </w:p>
    <w:p w:rsidR="00AB4CD9" w:rsidRDefault="00AB4CD9" w:rsidP="00AB4CD9">
      <w:pPr>
        <w:pStyle w:val="Prrafodelista"/>
        <w:rPr>
          <w:color w:val="000000"/>
          <w:lang w:val="es-CR"/>
        </w:rPr>
      </w:pPr>
    </w:p>
    <w:p w:rsidR="00E706D8" w:rsidRPr="00AB4CD9" w:rsidRDefault="00D9499F" w:rsidP="00AB4CD9">
      <w:pPr>
        <w:numPr>
          <w:ilvl w:val="0"/>
          <w:numId w:val="34"/>
        </w:numPr>
        <w:jc w:val="both"/>
        <w:rPr>
          <w:rStyle w:val="Hipervnculo"/>
          <w:lang w:val="es-CR"/>
        </w:rPr>
      </w:pPr>
      <w:hyperlink r:id="rId20" w:history="1">
        <w:r w:rsidR="00AB4CD9" w:rsidRPr="00AB4CD9">
          <w:rPr>
            <w:rStyle w:val="Hipervnculo"/>
            <w:lang w:val="es-CR"/>
          </w:rPr>
          <w:t>http://www.verizonenterprise.com/DBIR/2015/</w:t>
        </w:r>
      </w:hyperlink>
      <w:r w:rsidR="00AB4CD9" w:rsidRPr="00AB4CD9">
        <w:rPr>
          <w:rStyle w:val="Hipervnculo"/>
          <w:lang w:val="es-CR"/>
        </w:rPr>
        <w:t xml:space="preserve"> </w:t>
      </w:r>
    </w:p>
    <w:p w:rsidR="00AB4CD9" w:rsidRDefault="00AB4CD9" w:rsidP="003143EB">
      <w:pPr>
        <w:jc w:val="both"/>
        <w:rPr>
          <w:sz w:val="22"/>
          <w:lang w:val="es-ES_tradnl"/>
        </w:rPr>
      </w:pPr>
    </w:p>
    <w:p w:rsidR="00DD6472" w:rsidRPr="00DD6472" w:rsidRDefault="00D9499F" w:rsidP="00DD6472">
      <w:pPr>
        <w:numPr>
          <w:ilvl w:val="0"/>
          <w:numId w:val="34"/>
        </w:numPr>
        <w:jc w:val="both"/>
        <w:rPr>
          <w:rStyle w:val="Hipervnculo"/>
          <w:lang w:val="es-CR"/>
        </w:rPr>
      </w:pPr>
      <w:hyperlink r:id="rId21" w:history="1">
        <w:r w:rsidR="00DD6472" w:rsidRPr="00DD6472">
          <w:rPr>
            <w:rStyle w:val="Hipervnculo"/>
            <w:lang w:val="es-CR"/>
          </w:rPr>
          <w:t>http://www.verizonenterprise.com/resources/reports/rp_dbir-2014-executive-summary_es_xg.pdf</w:t>
        </w:r>
      </w:hyperlink>
      <w:r w:rsidR="00DD6472" w:rsidRPr="00DD6472">
        <w:rPr>
          <w:rStyle w:val="Hipervnculo"/>
          <w:lang w:val="es-CR"/>
        </w:rPr>
        <w:t xml:space="preserve"> </w:t>
      </w:r>
    </w:p>
    <w:p w:rsidR="00DD6472" w:rsidRDefault="00DD6472" w:rsidP="003143EB">
      <w:pPr>
        <w:jc w:val="both"/>
        <w:rPr>
          <w:sz w:val="22"/>
          <w:lang w:val="es-ES_tradnl"/>
        </w:rPr>
      </w:pPr>
    </w:p>
    <w:p w:rsidR="00E706D8" w:rsidRPr="00AB4CD9" w:rsidRDefault="00D9499F" w:rsidP="00AB4CD9">
      <w:pPr>
        <w:numPr>
          <w:ilvl w:val="0"/>
          <w:numId w:val="34"/>
        </w:numPr>
        <w:jc w:val="both"/>
        <w:rPr>
          <w:rStyle w:val="Hipervnculo"/>
          <w:lang w:val="es-CR"/>
        </w:rPr>
      </w:pPr>
      <w:hyperlink r:id="rId22" w:history="1">
        <w:r w:rsidR="00E706D8" w:rsidRPr="00AB4CD9">
          <w:rPr>
            <w:rStyle w:val="Hipervnculo"/>
            <w:lang w:val="es-CR"/>
          </w:rPr>
          <w:t>http://www.mordecki.com/html/descargarlibro.php</w:t>
        </w:r>
      </w:hyperlink>
      <w:r w:rsidR="00E706D8" w:rsidRPr="00AB4CD9">
        <w:rPr>
          <w:rStyle w:val="Hipervnculo"/>
          <w:lang w:val="es-CR"/>
        </w:rPr>
        <w:t xml:space="preserve"> Pensar primero</w:t>
      </w:r>
    </w:p>
    <w:sectPr w:rsidR="00E706D8" w:rsidRPr="00AB4CD9">
      <w:headerReference w:type="default" r:id="rId23"/>
      <w:footerReference w:type="even" r:id="rId24"/>
      <w:footerReference w:type="default" r:id="rId25"/>
      <w:headerReference w:type="first" r:id="rId26"/>
      <w:footerReference w:type="first" r:id="rId27"/>
      <w:pgSz w:w="11906" w:h="16838"/>
      <w:pgMar w:top="1977" w:right="1134" w:bottom="1418" w:left="1418" w:header="851"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9F" w:rsidRDefault="00D9499F">
      <w:r>
        <w:separator/>
      </w:r>
    </w:p>
  </w:endnote>
  <w:endnote w:type="continuationSeparator" w:id="0">
    <w:p w:rsidR="00D9499F" w:rsidRDefault="00D9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9" w:rsidRDefault="00BC13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13C9" w:rsidRDefault="00BC13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9" w:rsidRDefault="00BC13C9">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sidR="00E84D73">
      <w:rPr>
        <w:rStyle w:val="Nmerodepgina"/>
        <w:rFonts w:ascii="Arial Black" w:hAnsi="Arial Black"/>
        <w:noProof/>
        <w:sz w:val="14"/>
      </w:rPr>
      <w:t>1</w:t>
    </w:r>
    <w:r>
      <w:rPr>
        <w:rStyle w:val="Nmerodepgina"/>
        <w:rFonts w:ascii="Arial Black" w:hAnsi="Arial Black"/>
        <w:sz w:val="14"/>
      </w:rPr>
      <w:fldChar w:fldCharType="end"/>
    </w:r>
  </w:p>
  <w:p w:rsidR="00BC13C9" w:rsidRDefault="00BC13C9" w:rsidP="007D3FFF">
    <w:pPr>
      <w:pStyle w:val="Piedepgina"/>
      <w:pBdr>
        <w:bottom w:val="single" w:sz="12" w:space="3" w:color="auto"/>
      </w:pBdr>
      <w:tabs>
        <w:tab w:val="left" w:pos="2996"/>
      </w:tabs>
      <w:ind w:right="360" w:firstLine="360"/>
      <w:jc w:val="center"/>
      <w:rPr>
        <w:b/>
        <w:i/>
        <w:lang w:val="es-ES_tradnl"/>
      </w:rPr>
    </w:pPr>
  </w:p>
  <w:p w:rsidR="00BC13C9" w:rsidRDefault="00BC13C9" w:rsidP="007D3FFF">
    <w:pPr>
      <w:pStyle w:val="Piedepgina"/>
      <w:tabs>
        <w:tab w:val="left" w:pos="2996"/>
      </w:tabs>
      <w:jc w:val="center"/>
      <w:rPr>
        <w:rFonts w:ascii="Arial" w:hAnsi="Arial"/>
        <w:sz w:val="20"/>
        <w:lang w:val="pt-BR"/>
      </w:rPr>
    </w:pPr>
    <w:r>
      <w:rPr>
        <w:rFonts w:ascii="Arial" w:hAnsi="Arial"/>
        <w:sz w:val="20"/>
        <w:lang w:val="pt-BR"/>
      </w:rPr>
      <w:t>Teléfonos: 2511-9180 / 2511-9188 Fax. 2511-9181</w:t>
    </w:r>
  </w:p>
  <w:p w:rsidR="00BC13C9" w:rsidRPr="007D3FFF" w:rsidRDefault="00BC13C9" w:rsidP="007D3FFF">
    <w:pPr>
      <w:pStyle w:val="Piedepgina"/>
      <w:tabs>
        <w:tab w:val="left" w:pos="2996"/>
      </w:tabs>
      <w:jc w:val="center"/>
      <w:rPr>
        <w:lang w:val="pt-BR"/>
      </w:rPr>
    </w:pPr>
    <w:r>
      <w:rPr>
        <w:rFonts w:ascii="Arial" w:hAnsi="Arial"/>
        <w:sz w:val="20"/>
        <w:lang w:val="pt-BR"/>
      </w:rPr>
      <w:t xml:space="preserve">Correo Electrónico: </w:t>
    </w:r>
    <w:hyperlink r:id="rId1" w:history="1">
      <w:r>
        <w:rPr>
          <w:rStyle w:val="Hipervnculo"/>
          <w:rFonts w:ascii="Arial" w:hAnsi="Arial"/>
          <w:sz w:val="20"/>
          <w:lang w:val="pt-BR"/>
        </w:rPr>
        <w:t>negocios@ucr.ac.cr</w:t>
      </w:r>
    </w:hyperlink>
    <w:r>
      <w:rPr>
        <w:rFonts w:ascii="Arial" w:hAnsi="Arial"/>
        <w:sz w:val="20"/>
        <w:lang w:val="pt-BR"/>
      </w:rPr>
      <w:t xml:space="preserve">      Página Web: </w:t>
    </w:r>
    <w:hyperlink r:id="rId2" w:history="1">
      <w:r>
        <w:rPr>
          <w:rStyle w:val="Hipervnculo"/>
          <w:rFonts w:ascii="Arial" w:hAnsi="Arial"/>
          <w:sz w:val="20"/>
          <w:lang w:val="pt-BR"/>
        </w:rPr>
        <w:t>http://www.ean.ucr.ac.cr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9" w:rsidRDefault="00BC13C9">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Pr>
        <w:rStyle w:val="Nmerodepgina"/>
        <w:rFonts w:ascii="Arial Black" w:hAnsi="Arial Black"/>
        <w:noProof/>
        <w:sz w:val="14"/>
      </w:rPr>
      <w:t>2</w:t>
    </w:r>
    <w:r>
      <w:rPr>
        <w:rStyle w:val="Nmerodepgina"/>
        <w:rFonts w:ascii="Arial Black" w:hAnsi="Arial Black"/>
        <w:sz w:val="14"/>
      </w:rPr>
      <w:fldChar w:fldCharType="end"/>
    </w:r>
  </w:p>
  <w:p w:rsidR="00BC13C9" w:rsidRDefault="00BC13C9">
    <w:pPr>
      <w:pStyle w:val="Piedepgina"/>
      <w:pBdr>
        <w:top w:val="single" w:sz="4" w:space="1" w:color="auto"/>
      </w:pBdr>
      <w:tabs>
        <w:tab w:val="clear" w:pos="4252"/>
      </w:tabs>
      <w:ind w:right="360"/>
      <w:jc w:val="center"/>
      <w:rPr>
        <w:rStyle w:val="Nmerodepgina"/>
        <w:rFonts w:ascii="Arial Black" w:hAnsi="Arial Black"/>
        <w:sz w:val="14"/>
      </w:rPr>
    </w:pPr>
  </w:p>
  <w:p w:rsidR="00BC13C9" w:rsidRDefault="00BC13C9">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rsidR="00BC13C9" w:rsidRDefault="00BC13C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9" w:rsidRDefault="00BC13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13C9" w:rsidRDefault="00BC13C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9" w:rsidRDefault="00BC13C9">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sidR="00E84D73">
      <w:rPr>
        <w:rStyle w:val="Nmerodepgina"/>
        <w:rFonts w:ascii="Arial Black" w:hAnsi="Arial Black"/>
        <w:noProof/>
        <w:sz w:val="14"/>
      </w:rPr>
      <w:t>8</w:t>
    </w:r>
    <w:r>
      <w:rPr>
        <w:rStyle w:val="Nmerodepgina"/>
        <w:rFonts w:ascii="Arial Black" w:hAnsi="Arial Black"/>
        <w:sz w:val="14"/>
      </w:rPr>
      <w:fldChar w:fldCharType="end"/>
    </w:r>
  </w:p>
  <w:p w:rsidR="00BC13C9" w:rsidRDefault="00BC13C9" w:rsidP="007D3FFF">
    <w:pPr>
      <w:pStyle w:val="Piedepgina"/>
      <w:pBdr>
        <w:bottom w:val="single" w:sz="12" w:space="3" w:color="auto"/>
      </w:pBdr>
      <w:tabs>
        <w:tab w:val="left" w:pos="2996"/>
      </w:tabs>
      <w:ind w:right="360" w:firstLine="360"/>
      <w:jc w:val="center"/>
      <w:rPr>
        <w:b/>
        <w:i/>
        <w:lang w:val="es-ES_tradnl"/>
      </w:rPr>
    </w:pPr>
  </w:p>
  <w:p w:rsidR="00BC13C9" w:rsidRDefault="00BC13C9" w:rsidP="007D3FFF">
    <w:pPr>
      <w:pStyle w:val="Piedepgina"/>
      <w:tabs>
        <w:tab w:val="left" w:pos="2996"/>
      </w:tabs>
      <w:jc w:val="center"/>
      <w:rPr>
        <w:rFonts w:ascii="Arial" w:hAnsi="Arial"/>
        <w:sz w:val="20"/>
        <w:lang w:val="pt-BR"/>
      </w:rPr>
    </w:pPr>
    <w:r>
      <w:rPr>
        <w:rFonts w:ascii="Arial" w:hAnsi="Arial"/>
        <w:sz w:val="20"/>
        <w:lang w:val="pt-BR"/>
      </w:rPr>
      <w:t>Teléfonos: 2511-9180 / 2511-9188 Fax. 2511-9181</w:t>
    </w:r>
  </w:p>
  <w:p w:rsidR="00BC13C9" w:rsidRPr="007D3FFF" w:rsidRDefault="00BC13C9" w:rsidP="007D3FFF">
    <w:pPr>
      <w:pStyle w:val="Piedepgina"/>
      <w:tabs>
        <w:tab w:val="left" w:pos="2996"/>
      </w:tabs>
      <w:jc w:val="center"/>
      <w:rPr>
        <w:lang w:val="pt-BR"/>
      </w:rPr>
    </w:pPr>
    <w:r>
      <w:rPr>
        <w:rFonts w:ascii="Arial" w:hAnsi="Arial"/>
        <w:sz w:val="20"/>
        <w:lang w:val="pt-BR"/>
      </w:rPr>
      <w:t xml:space="preserve">Correo Electrónico: </w:t>
    </w:r>
    <w:hyperlink r:id="rId1" w:history="1">
      <w:r>
        <w:rPr>
          <w:rStyle w:val="Hipervnculo"/>
          <w:rFonts w:ascii="Arial" w:hAnsi="Arial"/>
          <w:sz w:val="20"/>
          <w:lang w:val="pt-BR"/>
        </w:rPr>
        <w:t>negocios@ucr.ac.cr</w:t>
      </w:r>
    </w:hyperlink>
    <w:r>
      <w:rPr>
        <w:rFonts w:ascii="Arial" w:hAnsi="Arial"/>
        <w:sz w:val="20"/>
        <w:lang w:val="pt-BR"/>
      </w:rPr>
      <w:t xml:space="preserve">      Página Web: </w:t>
    </w:r>
    <w:hyperlink r:id="rId2" w:history="1">
      <w:r>
        <w:rPr>
          <w:rStyle w:val="Hipervnculo"/>
          <w:rFonts w:ascii="Arial" w:hAnsi="Arial"/>
          <w:sz w:val="20"/>
          <w:lang w:val="pt-BR"/>
        </w:rPr>
        <w:t>http://www.ean.ucr.ac.cr</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9" w:rsidRDefault="00BC13C9">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sidR="00E84D73">
      <w:rPr>
        <w:rStyle w:val="Nmerodepgina"/>
        <w:rFonts w:ascii="Arial Black" w:hAnsi="Arial Black"/>
        <w:noProof/>
        <w:sz w:val="14"/>
      </w:rPr>
      <w:t>2</w:t>
    </w:r>
    <w:r>
      <w:rPr>
        <w:rStyle w:val="Nmerodepgina"/>
        <w:rFonts w:ascii="Arial Black" w:hAnsi="Arial Black"/>
        <w:sz w:val="14"/>
      </w:rPr>
      <w:fldChar w:fldCharType="end"/>
    </w:r>
  </w:p>
  <w:p w:rsidR="00BC13C9" w:rsidRDefault="00BC13C9" w:rsidP="007D3FFF">
    <w:pPr>
      <w:pStyle w:val="Piedepgina"/>
      <w:pBdr>
        <w:bottom w:val="single" w:sz="12" w:space="3" w:color="auto"/>
      </w:pBdr>
      <w:tabs>
        <w:tab w:val="left" w:pos="2996"/>
      </w:tabs>
      <w:ind w:right="360" w:firstLine="360"/>
      <w:jc w:val="center"/>
      <w:rPr>
        <w:b/>
        <w:i/>
        <w:lang w:val="es-ES_tradnl"/>
      </w:rPr>
    </w:pPr>
  </w:p>
  <w:p w:rsidR="00BC13C9" w:rsidRDefault="00BC13C9" w:rsidP="007D3FFF">
    <w:pPr>
      <w:pStyle w:val="Piedepgina"/>
      <w:tabs>
        <w:tab w:val="left" w:pos="2996"/>
      </w:tabs>
      <w:jc w:val="center"/>
      <w:rPr>
        <w:rFonts w:ascii="Arial" w:hAnsi="Arial"/>
        <w:sz w:val="20"/>
        <w:lang w:val="pt-BR"/>
      </w:rPr>
    </w:pPr>
    <w:r>
      <w:rPr>
        <w:rFonts w:ascii="Arial" w:hAnsi="Arial"/>
        <w:sz w:val="20"/>
        <w:lang w:val="pt-BR"/>
      </w:rPr>
      <w:t>Teléfonos: 2511-9180 / 2511-9188 Fax. 2511-9181</w:t>
    </w:r>
  </w:p>
  <w:p w:rsidR="00BC13C9" w:rsidRDefault="00BC13C9" w:rsidP="007D3FFF">
    <w:pPr>
      <w:pStyle w:val="Piedepgina"/>
      <w:tabs>
        <w:tab w:val="left" w:pos="2996"/>
      </w:tabs>
      <w:jc w:val="center"/>
      <w:rPr>
        <w:rFonts w:ascii="Arial" w:hAnsi="Arial"/>
        <w:sz w:val="20"/>
        <w:lang w:val="pt-BR"/>
      </w:rPr>
    </w:pPr>
    <w:r>
      <w:rPr>
        <w:rFonts w:ascii="Arial" w:hAnsi="Arial"/>
        <w:sz w:val="20"/>
        <w:lang w:val="pt-BR"/>
      </w:rPr>
      <w:t xml:space="preserve">Correo Electrónico: </w:t>
    </w:r>
    <w:hyperlink r:id="rId1" w:history="1">
      <w:r>
        <w:rPr>
          <w:rStyle w:val="Hipervnculo"/>
          <w:rFonts w:ascii="Arial" w:hAnsi="Arial"/>
          <w:sz w:val="20"/>
          <w:lang w:val="pt-BR"/>
        </w:rPr>
        <w:t>negocios@ucr.ac.cr</w:t>
      </w:r>
    </w:hyperlink>
    <w:r>
      <w:rPr>
        <w:rFonts w:ascii="Arial" w:hAnsi="Arial"/>
        <w:sz w:val="20"/>
        <w:lang w:val="pt-BR"/>
      </w:rPr>
      <w:t xml:space="preserve">      Página Web: </w:t>
    </w:r>
    <w:hyperlink r:id="rId2" w:history="1">
      <w:r>
        <w:rPr>
          <w:rStyle w:val="Hipervnculo"/>
          <w:rFonts w:ascii="Arial" w:hAnsi="Arial"/>
          <w:sz w:val="20"/>
          <w:lang w:val="pt-BR"/>
        </w:rPr>
        <w:t>http://www.ean.ucr.ac.cr</w:t>
      </w:r>
    </w:hyperlink>
  </w:p>
  <w:p w:rsidR="00BC13C9" w:rsidRPr="007D3FFF" w:rsidRDefault="00BC13C9">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9F" w:rsidRDefault="00D9499F">
      <w:r>
        <w:separator/>
      </w:r>
    </w:p>
  </w:footnote>
  <w:footnote w:type="continuationSeparator" w:id="0">
    <w:p w:rsidR="00D9499F" w:rsidRDefault="00D94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73" w:rsidRDefault="00E84D73" w:rsidP="00E84D73">
    <w:pPr>
      <w:pStyle w:val="Encabezado"/>
      <w:jc w:val="center"/>
      <w:rPr>
        <w:bCs/>
        <w:sz w:val="32"/>
        <w:szCs w:val="32"/>
        <w:lang w:val="es-MX"/>
      </w:rPr>
    </w:pPr>
    <w:r>
      <w:rPr>
        <w:noProof/>
        <w:lang w:val="es-CR" w:eastAsia="es-CR"/>
      </w:rPr>
      <w:drawing>
        <wp:anchor distT="0" distB="0" distL="114300" distR="114300" simplePos="0" relativeHeight="251664896" behindDoc="0" locked="0" layoutInCell="1" allowOverlap="1" wp14:anchorId="1B59E583" wp14:editId="62C680BE">
          <wp:simplePos x="0" y="0"/>
          <wp:positionH relativeFrom="column">
            <wp:posOffset>-243205</wp:posOffset>
          </wp:positionH>
          <wp:positionV relativeFrom="paragraph">
            <wp:posOffset>-133350</wp:posOffset>
          </wp:positionV>
          <wp:extent cx="1628775" cy="61214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4294967295" distB="4294967295" distL="114300" distR="114300" simplePos="0" relativeHeight="251666944" behindDoc="0" locked="0" layoutInCell="1" allowOverlap="1" wp14:anchorId="7445F507" wp14:editId="3AD5FEFC">
              <wp:simplePos x="0" y="0"/>
              <wp:positionH relativeFrom="column">
                <wp:posOffset>-170815</wp:posOffset>
              </wp:positionH>
              <wp:positionV relativeFrom="paragraph">
                <wp:posOffset>507364</wp:posOffset>
              </wp:positionV>
              <wp:extent cx="6343650" cy="0"/>
              <wp:effectExtent l="0" t="0" r="1905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ector recto 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45pt,39.95pt" to="486.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" strokecolor="windowText" strokeweight="1pt">
              <o:lock v:ext="edit" shapetype="f"/>
            </v:line>
          </w:pict>
        </mc:Fallback>
      </mc:AlternateContent>
    </w:r>
    <w:r>
      <w:rPr>
        <w:noProof/>
        <w:lang w:val="es-CR" w:eastAsia="es-CR"/>
      </w:rPr>
      <w:drawing>
        <wp:anchor distT="0" distB="0" distL="114300" distR="114300" simplePos="0" relativeHeight="251665920" behindDoc="0" locked="0" layoutInCell="1" allowOverlap="1" wp14:anchorId="3EA3E3B0" wp14:editId="30629E1F">
          <wp:simplePos x="0" y="0"/>
          <wp:positionH relativeFrom="column">
            <wp:posOffset>3388360</wp:posOffset>
          </wp:positionH>
          <wp:positionV relativeFrom="paragraph">
            <wp:posOffset>-117475</wp:posOffset>
          </wp:positionV>
          <wp:extent cx="2822575" cy="5886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pic:spPr>
              </pic:pic>
            </a:graphicData>
          </a:graphic>
          <wp14:sizeRelH relativeFrom="page">
            <wp14:pctWidth>0</wp14:pctWidth>
          </wp14:sizeRelH>
          <wp14:sizeRelV relativeFrom="page">
            <wp14:pctHeight>0</wp14:pctHeight>
          </wp14:sizeRelV>
        </wp:anchor>
      </w:drawing>
    </w:r>
  </w:p>
  <w:p w:rsidR="00E84D73" w:rsidRDefault="00E84D73" w:rsidP="00E84D73"/>
  <w:p w:rsidR="00E84D73" w:rsidRDefault="00E84D73" w:rsidP="00F63AFA">
    <w:pPr>
      <w:pStyle w:val="Encabezado"/>
      <w:ind w:right="330"/>
      <w:jc w:val="center"/>
      <w:rPr>
        <w:b/>
      </w:rPr>
    </w:pPr>
  </w:p>
  <w:p w:rsidR="00BC13C9" w:rsidRPr="00F63AFA" w:rsidRDefault="00BC13C9" w:rsidP="00F63AFA">
    <w:pPr>
      <w:pStyle w:val="Encabezado"/>
      <w:ind w:right="330"/>
      <w:jc w:val="center"/>
      <w:rPr>
        <w:b/>
      </w:rPr>
    </w:pPr>
    <w:r w:rsidRPr="00F63AFA">
      <w:rPr>
        <w:b/>
      </w:rPr>
      <w:t>CARRERA DE CONTADURÍA</w:t>
    </w:r>
    <w:r w:rsidR="00F63AFA" w:rsidRPr="00F63AFA">
      <w:rPr>
        <w:b/>
      </w:rPr>
      <w:t xml:space="preserve"> </w:t>
    </w:r>
    <w:r w:rsidRPr="00F63AFA">
      <w:rPr>
        <w:b/>
      </w:rPr>
      <w:t>PÚBLICA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C9" w:rsidRDefault="00537395">
    <w:pPr>
      <w:pStyle w:val="Encabezado"/>
      <w:ind w:right="354"/>
      <w:jc w:val="right"/>
    </w:pPr>
    <w:r>
      <w:rPr>
        <w:noProof/>
        <w:lang w:val="es-CR" w:eastAsia="es-CR"/>
      </w:rPr>
      <mc:AlternateContent>
        <mc:Choice Requires="wps">
          <w:drawing>
            <wp:anchor distT="0" distB="0" distL="114300" distR="114300" simplePos="0" relativeHeight="251652608" behindDoc="0" locked="0" layoutInCell="1" allowOverlap="1">
              <wp:simplePos x="0" y="0"/>
              <wp:positionH relativeFrom="column">
                <wp:posOffset>990600</wp:posOffset>
              </wp:positionH>
              <wp:positionV relativeFrom="paragraph">
                <wp:posOffset>4445</wp:posOffset>
              </wp:positionV>
              <wp:extent cx="4145280" cy="710565"/>
              <wp:effectExtent l="9525" t="1397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10565"/>
                      </a:xfrm>
                      <a:prstGeom prst="rect">
                        <a:avLst/>
                      </a:prstGeom>
                      <a:solidFill>
                        <a:srgbClr val="FFFFFF"/>
                      </a:solidFill>
                      <a:ln w="9525">
                        <a:solidFill>
                          <a:srgbClr val="FFFFFF"/>
                        </a:solidFill>
                        <a:miter lim="800000"/>
                        <a:headEnd/>
                        <a:tailEnd/>
                      </a:ln>
                    </wps:spPr>
                    <wps:txbx>
                      <w:txbxContent>
                        <w:p w:rsidR="00BC13C9" w:rsidRDefault="00BC13C9">
                          <w:pPr>
                            <w:spacing w:after="20"/>
                            <w:jc w:val="center"/>
                            <w:rPr>
                              <w:rFonts w:ascii="Arial" w:hAnsi="Arial"/>
                              <w:sz w:val="18"/>
                            </w:rPr>
                          </w:pPr>
                          <w:r>
                            <w:rPr>
                              <w:rFonts w:ascii="Arial" w:hAnsi="Arial"/>
                              <w:sz w:val="18"/>
                            </w:rPr>
                            <w:t>UNIVERSIDAD DE COSTA RICA</w:t>
                          </w:r>
                        </w:p>
                        <w:p w:rsidR="00BC13C9" w:rsidRDefault="00BC13C9">
                          <w:pPr>
                            <w:pBdr>
                              <w:bottom w:val="single" w:sz="4" w:space="1" w:color="auto"/>
                            </w:pBdr>
                            <w:spacing w:after="20"/>
                            <w:jc w:val="center"/>
                            <w:rPr>
                              <w:rFonts w:ascii="Arial" w:hAnsi="Arial"/>
                              <w:sz w:val="18"/>
                            </w:rPr>
                          </w:pPr>
                          <w:r>
                            <w:rPr>
                              <w:rFonts w:ascii="Arial" w:hAnsi="Arial"/>
                              <w:sz w:val="18"/>
                            </w:rPr>
                            <w:t>ESCUELA DE ADMINISTRACIÓN DE NEGOCIOS</w:t>
                          </w:r>
                        </w:p>
                        <w:p w:rsidR="00BC13C9" w:rsidRDefault="00BC13C9">
                          <w:pPr>
                            <w:pBdr>
                              <w:bottom w:val="single" w:sz="4" w:space="1" w:color="auto"/>
                            </w:pBdr>
                            <w:spacing w:after="20"/>
                            <w:jc w:val="center"/>
                            <w:rPr>
                              <w:rFonts w:ascii="Arial" w:hAnsi="Arial"/>
                              <w:sz w:val="18"/>
                            </w:rPr>
                          </w:pPr>
                          <w:r>
                            <w:rPr>
                              <w:rFonts w:ascii="Arial" w:hAnsi="Arial"/>
                              <w:sz w:val="18"/>
                            </w:rPr>
                            <w:t xml:space="preserve">CARRERA DE CONTADURIA </w:t>
                          </w:r>
                          <w:proofErr w:type="gramStart"/>
                          <w:r>
                            <w:rPr>
                              <w:rFonts w:ascii="Arial" w:hAnsi="Arial"/>
                              <w:sz w:val="18"/>
                            </w:rPr>
                            <w:t>PUBLICA</w:t>
                          </w:r>
                          <w:proofErr w:type="gramEnd"/>
                        </w:p>
                        <w:p w:rsidR="00BC13C9" w:rsidRDefault="00BC13C9">
                          <w:pPr>
                            <w:pBdr>
                              <w:bottom w:val="single" w:sz="4" w:space="1" w:color="auto"/>
                            </w:pBdr>
                            <w:spacing w:after="20"/>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8pt;margin-top:.35pt;width:326.4pt;height:5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" strokecolor="white">
              <v:textbox>
                <w:txbxContent>
                  <w:p w:rsidR="00BC13C9" w:rsidRDefault="00BC13C9">
                    <w:pPr>
                      <w:spacing w:after="20"/>
                      <w:jc w:val="center"/>
                      <w:rPr>
                        <w:rFonts w:ascii="Arial" w:hAnsi="Arial"/>
                        <w:sz w:val="18"/>
                      </w:rPr>
                    </w:pPr>
                    <w:r>
                      <w:rPr>
                        <w:rFonts w:ascii="Arial" w:hAnsi="Arial"/>
                        <w:sz w:val="18"/>
                      </w:rPr>
                      <w:t>UNIVERSIDAD DE COSTA RICA</w:t>
                    </w:r>
                  </w:p>
                  <w:p w:rsidR="00BC13C9" w:rsidRDefault="00BC13C9">
                    <w:pPr>
                      <w:pBdr>
                        <w:bottom w:val="single" w:sz="4" w:space="1" w:color="auto"/>
                      </w:pBdr>
                      <w:spacing w:after="20"/>
                      <w:jc w:val="center"/>
                      <w:rPr>
                        <w:rFonts w:ascii="Arial" w:hAnsi="Arial"/>
                        <w:sz w:val="18"/>
                      </w:rPr>
                    </w:pPr>
                    <w:r>
                      <w:rPr>
                        <w:rFonts w:ascii="Arial" w:hAnsi="Arial"/>
                        <w:sz w:val="18"/>
                      </w:rPr>
                      <w:t>ESCUELA DE ADMINISTRACIÓN DE NEGOCIOS</w:t>
                    </w:r>
                  </w:p>
                  <w:p w:rsidR="00BC13C9" w:rsidRDefault="00BC13C9">
                    <w:pPr>
                      <w:pBdr>
                        <w:bottom w:val="single" w:sz="4" w:space="1" w:color="auto"/>
                      </w:pBdr>
                      <w:spacing w:after="20"/>
                      <w:jc w:val="center"/>
                      <w:rPr>
                        <w:rFonts w:ascii="Arial" w:hAnsi="Arial"/>
                        <w:sz w:val="18"/>
                      </w:rPr>
                    </w:pPr>
                    <w:r>
                      <w:rPr>
                        <w:rFonts w:ascii="Arial" w:hAnsi="Arial"/>
                        <w:sz w:val="18"/>
                      </w:rPr>
                      <w:t xml:space="preserve">CARRERA DE CONTADURIA </w:t>
                    </w:r>
                    <w:proofErr w:type="gramStart"/>
                    <w:r>
                      <w:rPr>
                        <w:rFonts w:ascii="Arial" w:hAnsi="Arial"/>
                        <w:sz w:val="18"/>
                      </w:rPr>
                      <w:t>PUBLICA</w:t>
                    </w:r>
                    <w:proofErr w:type="gramEnd"/>
                  </w:p>
                  <w:p w:rsidR="00BC13C9" w:rsidRDefault="00BC13C9">
                    <w:pPr>
                      <w:pBdr>
                        <w:bottom w:val="single" w:sz="4" w:space="1" w:color="auto"/>
                      </w:pBdr>
                      <w:spacing w:after="20"/>
                      <w:jc w:val="center"/>
                      <w:rPr>
                        <w:rFonts w:ascii="Arial" w:hAnsi="Arial"/>
                        <w:sz w:val="18"/>
                      </w:rPr>
                    </w:pPr>
                  </w:p>
                </w:txbxContent>
              </v:textbox>
            </v:shape>
          </w:pict>
        </mc:Fallback>
      </mc:AlternateContent>
    </w:r>
    <w:r>
      <w:rPr>
        <w:noProof/>
        <w:lang w:val="es-CR" w:eastAsia="es-CR"/>
      </w:rPr>
      <w:drawing>
        <wp:anchor distT="0" distB="0" distL="114300" distR="114300" simplePos="0" relativeHeight="251653632" behindDoc="0" locked="0" layoutInCell="1" allowOverlap="1">
          <wp:simplePos x="0" y="0"/>
          <wp:positionH relativeFrom="column">
            <wp:posOffset>457200</wp:posOffset>
          </wp:positionH>
          <wp:positionV relativeFrom="paragraph">
            <wp:posOffset>29210</wp:posOffset>
          </wp:positionV>
          <wp:extent cx="426085" cy="530860"/>
          <wp:effectExtent l="0" t="0" r="0" b="2540"/>
          <wp:wrapNone/>
          <wp:docPr id="7" name="Imagen 7"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u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3C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73" w:rsidRDefault="00E84D73" w:rsidP="00E84D73">
    <w:pPr>
      <w:pStyle w:val="Encabezado"/>
      <w:jc w:val="center"/>
      <w:rPr>
        <w:bCs/>
        <w:sz w:val="32"/>
        <w:szCs w:val="32"/>
        <w:lang w:val="es-MX"/>
      </w:rPr>
    </w:pPr>
    <w:r>
      <w:rPr>
        <w:noProof/>
        <w:lang w:val="es-CR" w:eastAsia="es-CR"/>
      </w:rPr>
      <w:drawing>
        <wp:anchor distT="0" distB="0" distL="114300" distR="114300" simplePos="0" relativeHeight="251673088" behindDoc="0" locked="0" layoutInCell="1" allowOverlap="1" wp14:anchorId="0747CBB3" wp14:editId="685E523D">
          <wp:simplePos x="0" y="0"/>
          <wp:positionH relativeFrom="column">
            <wp:posOffset>-243205</wp:posOffset>
          </wp:positionH>
          <wp:positionV relativeFrom="paragraph">
            <wp:posOffset>-133350</wp:posOffset>
          </wp:positionV>
          <wp:extent cx="1628775" cy="612140"/>
          <wp:effectExtent l="0" t="0" r="952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4294967295" distB="4294967295" distL="114300" distR="114300" simplePos="0" relativeHeight="251675136" behindDoc="0" locked="0" layoutInCell="1" allowOverlap="1" wp14:anchorId="0585E18E" wp14:editId="7C2AAD92">
              <wp:simplePos x="0" y="0"/>
              <wp:positionH relativeFrom="column">
                <wp:posOffset>-170815</wp:posOffset>
              </wp:positionH>
              <wp:positionV relativeFrom="paragraph">
                <wp:posOffset>507364</wp:posOffset>
              </wp:positionV>
              <wp:extent cx="6343650" cy="0"/>
              <wp:effectExtent l="0" t="0" r="19050" b="190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ector recto 14"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45pt,39.95pt" to="486.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" strokecolor="windowText" strokeweight="1pt">
              <o:lock v:ext="edit" shapetype="f"/>
            </v:line>
          </w:pict>
        </mc:Fallback>
      </mc:AlternateContent>
    </w:r>
    <w:r>
      <w:rPr>
        <w:noProof/>
        <w:lang w:val="es-CR" w:eastAsia="es-CR"/>
      </w:rPr>
      <w:drawing>
        <wp:anchor distT="0" distB="0" distL="114300" distR="114300" simplePos="0" relativeHeight="251674112" behindDoc="0" locked="0" layoutInCell="1" allowOverlap="1" wp14:anchorId="0C51A198" wp14:editId="32B0F8E5">
          <wp:simplePos x="0" y="0"/>
          <wp:positionH relativeFrom="column">
            <wp:posOffset>3388360</wp:posOffset>
          </wp:positionH>
          <wp:positionV relativeFrom="paragraph">
            <wp:posOffset>-117475</wp:posOffset>
          </wp:positionV>
          <wp:extent cx="2822575" cy="588645"/>
          <wp:effectExtent l="0" t="0" r="0"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pic:spPr>
              </pic:pic>
            </a:graphicData>
          </a:graphic>
          <wp14:sizeRelH relativeFrom="page">
            <wp14:pctWidth>0</wp14:pctWidth>
          </wp14:sizeRelH>
          <wp14:sizeRelV relativeFrom="page">
            <wp14:pctHeight>0</wp14:pctHeight>
          </wp14:sizeRelV>
        </wp:anchor>
      </w:drawing>
    </w:r>
  </w:p>
  <w:p w:rsidR="00E84D73" w:rsidRDefault="00E84D73" w:rsidP="00E84D73"/>
  <w:p w:rsidR="00E84D73" w:rsidRDefault="00E84D73" w:rsidP="007D3FFF">
    <w:pPr>
      <w:pStyle w:val="Encabezado"/>
      <w:tabs>
        <w:tab w:val="clear" w:pos="8504"/>
      </w:tabs>
      <w:ind w:right="330"/>
      <w:jc w:val="center"/>
    </w:pPr>
  </w:p>
  <w:p w:rsidR="00BC13C9" w:rsidRDefault="00BC13C9" w:rsidP="007D3FFF">
    <w:pPr>
      <w:pStyle w:val="Encabezado"/>
      <w:tabs>
        <w:tab w:val="clear" w:pos="8504"/>
      </w:tabs>
      <w:ind w:right="330"/>
      <w:jc w:val="center"/>
    </w:pPr>
    <w:r>
      <w:t>CARRERA DE CONTADURÍA PÚBLICA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D73" w:rsidRDefault="00E84D73" w:rsidP="00E84D73">
    <w:pPr>
      <w:pStyle w:val="Encabezado"/>
      <w:jc w:val="center"/>
      <w:rPr>
        <w:bCs/>
        <w:sz w:val="32"/>
        <w:szCs w:val="32"/>
        <w:lang w:val="es-MX"/>
      </w:rPr>
    </w:pPr>
    <w:r>
      <w:rPr>
        <w:noProof/>
        <w:lang w:val="es-CR" w:eastAsia="es-CR"/>
      </w:rPr>
      <w:drawing>
        <wp:anchor distT="0" distB="0" distL="114300" distR="114300" simplePos="0" relativeHeight="251668992" behindDoc="0" locked="0" layoutInCell="1" allowOverlap="1" wp14:anchorId="2EF2A2E1" wp14:editId="2D5F5C38">
          <wp:simplePos x="0" y="0"/>
          <wp:positionH relativeFrom="column">
            <wp:posOffset>-243205</wp:posOffset>
          </wp:positionH>
          <wp:positionV relativeFrom="paragraph">
            <wp:posOffset>-133350</wp:posOffset>
          </wp:positionV>
          <wp:extent cx="1628775" cy="61214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4294967295" distB="4294967295" distL="114300" distR="114300" simplePos="0" relativeHeight="251671040" behindDoc="0" locked="0" layoutInCell="1" allowOverlap="1" wp14:anchorId="3E6198F3" wp14:editId="41357C7E">
              <wp:simplePos x="0" y="0"/>
              <wp:positionH relativeFrom="column">
                <wp:posOffset>-170815</wp:posOffset>
              </wp:positionH>
              <wp:positionV relativeFrom="paragraph">
                <wp:posOffset>507364</wp:posOffset>
              </wp:positionV>
              <wp:extent cx="6343650" cy="0"/>
              <wp:effectExtent l="0" t="0" r="19050"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ector recto 10"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45pt,39.95pt" to="486.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" strokecolor="windowText" strokeweight="1pt">
              <o:lock v:ext="edit" shapetype="f"/>
            </v:line>
          </w:pict>
        </mc:Fallback>
      </mc:AlternateContent>
    </w:r>
    <w:r>
      <w:rPr>
        <w:noProof/>
        <w:lang w:val="es-CR" w:eastAsia="es-CR"/>
      </w:rPr>
      <w:drawing>
        <wp:anchor distT="0" distB="0" distL="114300" distR="114300" simplePos="0" relativeHeight="251670016" behindDoc="0" locked="0" layoutInCell="1" allowOverlap="1" wp14:anchorId="3BF5BBED" wp14:editId="5D3737E1">
          <wp:simplePos x="0" y="0"/>
          <wp:positionH relativeFrom="column">
            <wp:posOffset>3388360</wp:posOffset>
          </wp:positionH>
          <wp:positionV relativeFrom="paragraph">
            <wp:posOffset>-117475</wp:posOffset>
          </wp:positionV>
          <wp:extent cx="2822575" cy="588645"/>
          <wp:effectExtent l="0" t="0" r="0" b="190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pic:spPr>
              </pic:pic>
            </a:graphicData>
          </a:graphic>
          <wp14:sizeRelH relativeFrom="page">
            <wp14:pctWidth>0</wp14:pctWidth>
          </wp14:sizeRelH>
          <wp14:sizeRelV relativeFrom="page">
            <wp14:pctHeight>0</wp14:pctHeight>
          </wp14:sizeRelV>
        </wp:anchor>
      </w:drawing>
    </w:r>
  </w:p>
  <w:p w:rsidR="00E84D73" w:rsidRDefault="00E84D73" w:rsidP="00E84D73"/>
  <w:p w:rsidR="00E84D73" w:rsidRDefault="00E84D73" w:rsidP="007D3FFF">
    <w:pPr>
      <w:pStyle w:val="Encabezado"/>
      <w:ind w:right="354"/>
      <w:jc w:val="center"/>
    </w:pPr>
  </w:p>
  <w:p w:rsidR="00BC13C9" w:rsidRDefault="00BC13C9" w:rsidP="007D3FFF">
    <w:pPr>
      <w:pStyle w:val="Encabezado"/>
      <w:ind w:right="354"/>
      <w:jc w:val="center"/>
    </w:pPr>
    <w:r>
      <w:t>CARRERA DE CONTADURÍA 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B8C"/>
    <w:multiLevelType w:val="hybridMultilevel"/>
    <w:tmpl w:val="C9704190"/>
    <w:lvl w:ilvl="0" w:tplc="B2863B82">
      <w:start w:val="1"/>
      <w:numFmt w:val="bullet"/>
      <w:lvlText w:val=""/>
      <w:lvlJc w:val="left"/>
      <w:pPr>
        <w:tabs>
          <w:tab w:val="num" w:pos="720"/>
        </w:tabs>
        <w:ind w:left="720" w:hanging="360"/>
      </w:pPr>
      <w:rPr>
        <w:rFonts w:ascii="Wingdings" w:hAnsi="Wingdings" w:hint="default"/>
      </w:rPr>
    </w:lvl>
    <w:lvl w:ilvl="1" w:tplc="7750B89C" w:tentative="1">
      <w:start w:val="1"/>
      <w:numFmt w:val="lowerLetter"/>
      <w:lvlText w:val="%2."/>
      <w:lvlJc w:val="left"/>
      <w:pPr>
        <w:tabs>
          <w:tab w:val="num" w:pos="1440"/>
        </w:tabs>
        <w:ind w:left="1440" w:hanging="360"/>
      </w:pPr>
    </w:lvl>
    <w:lvl w:ilvl="2" w:tplc="C1B844E2" w:tentative="1">
      <w:start w:val="1"/>
      <w:numFmt w:val="lowerRoman"/>
      <w:lvlText w:val="%3."/>
      <w:lvlJc w:val="right"/>
      <w:pPr>
        <w:tabs>
          <w:tab w:val="num" w:pos="2160"/>
        </w:tabs>
        <w:ind w:left="2160" w:hanging="180"/>
      </w:pPr>
    </w:lvl>
    <w:lvl w:ilvl="3" w:tplc="FEA81024" w:tentative="1">
      <w:start w:val="1"/>
      <w:numFmt w:val="decimal"/>
      <w:lvlText w:val="%4."/>
      <w:lvlJc w:val="left"/>
      <w:pPr>
        <w:tabs>
          <w:tab w:val="num" w:pos="2880"/>
        </w:tabs>
        <w:ind w:left="2880" w:hanging="360"/>
      </w:pPr>
    </w:lvl>
    <w:lvl w:ilvl="4" w:tplc="B69AE804" w:tentative="1">
      <w:start w:val="1"/>
      <w:numFmt w:val="lowerLetter"/>
      <w:lvlText w:val="%5."/>
      <w:lvlJc w:val="left"/>
      <w:pPr>
        <w:tabs>
          <w:tab w:val="num" w:pos="3600"/>
        </w:tabs>
        <w:ind w:left="3600" w:hanging="360"/>
      </w:pPr>
    </w:lvl>
    <w:lvl w:ilvl="5" w:tplc="88BAE832" w:tentative="1">
      <w:start w:val="1"/>
      <w:numFmt w:val="lowerRoman"/>
      <w:lvlText w:val="%6."/>
      <w:lvlJc w:val="right"/>
      <w:pPr>
        <w:tabs>
          <w:tab w:val="num" w:pos="4320"/>
        </w:tabs>
        <w:ind w:left="4320" w:hanging="180"/>
      </w:pPr>
    </w:lvl>
    <w:lvl w:ilvl="6" w:tplc="7E924F18" w:tentative="1">
      <w:start w:val="1"/>
      <w:numFmt w:val="decimal"/>
      <w:lvlText w:val="%7."/>
      <w:lvlJc w:val="left"/>
      <w:pPr>
        <w:tabs>
          <w:tab w:val="num" w:pos="5040"/>
        </w:tabs>
        <w:ind w:left="5040" w:hanging="360"/>
      </w:pPr>
    </w:lvl>
    <w:lvl w:ilvl="7" w:tplc="ABE609EC" w:tentative="1">
      <w:start w:val="1"/>
      <w:numFmt w:val="lowerLetter"/>
      <w:lvlText w:val="%8."/>
      <w:lvlJc w:val="left"/>
      <w:pPr>
        <w:tabs>
          <w:tab w:val="num" w:pos="5760"/>
        </w:tabs>
        <w:ind w:left="5760" w:hanging="360"/>
      </w:pPr>
    </w:lvl>
    <w:lvl w:ilvl="8" w:tplc="E44008FA" w:tentative="1">
      <w:start w:val="1"/>
      <w:numFmt w:val="lowerRoman"/>
      <w:lvlText w:val="%9."/>
      <w:lvlJc w:val="right"/>
      <w:pPr>
        <w:tabs>
          <w:tab w:val="num" w:pos="6480"/>
        </w:tabs>
        <w:ind w:left="6480" w:hanging="180"/>
      </w:pPr>
    </w:lvl>
  </w:abstractNum>
  <w:abstractNum w:abstractNumId="1">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023881"/>
    <w:multiLevelType w:val="multilevel"/>
    <w:tmpl w:val="D49C213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nsid w:val="0936076E"/>
    <w:multiLevelType w:val="hybridMultilevel"/>
    <w:tmpl w:val="8C62023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B6423FA"/>
    <w:multiLevelType w:val="multilevel"/>
    <w:tmpl w:val="E960C08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5">
    <w:nsid w:val="0F932F30"/>
    <w:multiLevelType w:val="multilevel"/>
    <w:tmpl w:val="97CA94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875825"/>
    <w:multiLevelType w:val="hybridMultilevel"/>
    <w:tmpl w:val="08481448"/>
    <w:lvl w:ilvl="0" w:tplc="92D8CDF0">
      <w:start w:val="12"/>
      <w:numFmt w:val="decimal"/>
      <w:lvlText w:val="%1."/>
      <w:lvlJc w:val="left"/>
      <w:pPr>
        <w:tabs>
          <w:tab w:val="num" w:pos="720"/>
        </w:tabs>
        <w:ind w:left="720" w:hanging="360"/>
      </w:pPr>
      <w:rPr>
        <w:rFonts w:ascii="Times New Roman" w:eastAsia="Times New Roman" w:hAnsi="Times New Roman" w:cs="Times New Roman"/>
      </w:rPr>
    </w:lvl>
    <w:lvl w:ilvl="1" w:tplc="140A000D">
      <w:start w:val="1"/>
      <w:numFmt w:val="bullet"/>
      <w:lvlText w:val=""/>
      <w:lvlJc w:val="left"/>
      <w:pPr>
        <w:tabs>
          <w:tab w:val="num" w:pos="1440"/>
        </w:tabs>
        <w:ind w:left="1440" w:hanging="360"/>
      </w:pPr>
      <w:rPr>
        <w:rFonts w:ascii="Wingdings" w:hAnsi="Wingdings"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7">
    <w:nsid w:val="23B51CB4"/>
    <w:multiLevelType w:val="singleLevel"/>
    <w:tmpl w:val="0C0A0017"/>
    <w:lvl w:ilvl="0">
      <w:start w:val="1"/>
      <w:numFmt w:val="lowerLetter"/>
      <w:lvlText w:val="%1)"/>
      <w:lvlJc w:val="left"/>
      <w:pPr>
        <w:tabs>
          <w:tab w:val="num" w:pos="360"/>
        </w:tabs>
        <w:ind w:left="360" w:hanging="360"/>
      </w:pPr>
    </w:lvl>
  </w:abstractNum>
  <w:abstractNum w:abstractNumId="8">
    <w:nsid w:val="23E423F4"/>
    <w:multiLevelType w:val="hybridMultilevel"/>
    <w:tmpl w:val="D5FCBE0C"/>
    <w:lvl w:ilvl="0" w:tplc="4F40B4B0">
      <w:start w:val="12"/>
      <w:numFmt w:val="decimal"/>
      <w:lvlText w:val="%1."/>
      <w:lvlJc w:val="left"/>
      <w:pPr>
        <w:tabs>
          <w:tab w:val="num" w:pos="720"/>
        </w:tabs>
        <w:ind w:left="720" w:hanging="360"/>
      </w:pPr>
      <w:rPr>
        <w:rFonts w:ascii="Times New Roman" w:eastAsia="Times New Roman" w:hAnsi="Times New Roman" w:cs="Times New Roman"/>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9">
    <w:nsid w:val="24157F59"/>
    <w:multiLevelType w:val="multilevel"/>
    <w:tmpl w:val="AD589BC8"/>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0">
    <w:nsid w:val="2A09690D"/>
    <w:multiLevelType w:val="singleLevel"/>
    <w:tmpl w:val="43129312"/>
    <w:lvl w:ilvl="0">
      <w:start w:val="4"/>
      <w:numFmt w:val="upperRoman"/>
      <w:lvlText w:val="%1- "/>
      <w:legacy w:legacy="1" w:legacySpace="0" w:legacyIndent="283"/>
      <w:lvlJc w:val="left"/>
      <w:pPr>
        <w:ind w:left="283" w:hanging="283"/>
      </w:pPr>
      <w:rPr>
        <w:b/>
        <w:i w:val="0"/>
        <w:sz w:val="24"/>
      </w:rPr>
    </w:lvl>
  </w:abstractNum>
  <w:abstractNum w:abstractNumId="11">
    <w:nsid w:val="2E1D38E6"/>
    <w:multiLevelType w:val="multilevel"/>
    <w:tmpl w:val="1C0074C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
    <w:nsid w:val="35E37CF5"/>
    <w:multiLevelType w:val="hybridMultilevel"/>
    <w:tmpl w:val="7DA20E1A"/>
    <w:lvl w:ilvl="0" w:tplc="1C1CA71A">
      <w:start w:val="1"/>
      <w:numFmt w:val="decimal"/>
      <w:lvlText w:val="%1."/>
      <w:lvlJc w:val="left"/>
      <w:pPr>
        <w:tabs>
          <w:tab w:val="num" w:pos="474"/>
        </w:tabs>
        <w:ind w:left="114" w:firstLine="0"/>
      </w:pPr>
      <w:rPr>
        <w:rFonts w:hint="default"/>
        <w:sz w:val="20"/>
      </w:rPr>
    </w:lvl>
    <w:lvl w:ilvl="1" w:tplc="2B0E2420" w:tentative="1">
      <w:start w:val="1"/>
      <w:numFmt w:val="lowerLetter"/>
      <w:lvlText w:val="%2."/>
      <w:lvlJc w:val="left"/>
      <w:pPr>
        <w:tabs>
          <w:tab w:val="num" w:pos="1497"/>
        </w:tabs>
        <w:ind w:left="1497" w:hanging="360"/>
      </w:pPr>
    </w:lvl>
    <w:lvl w:ilvl="2" w:tplc="69B4B0B4" w:tentative="1">
      <w:start w:val="1"/>
      <w:numFmt w:val="lowerRoman"/>
      <w:lvlText w:val="%3."/>
      <w:lvlJc w:val="right"/>
      <w:pPr>
        <w:tabs>
          <w:tab w:val="num" w:pos="2217"/>
        </w:tabs>
        <w:ind w:left="2217" w:hanging="180"/>
      </w:pPr>
    </w:lvl>
    <w:lvl w:ilvl="3" w:tplc="7AC43E84" w:tentative="1">
      <w:start w:val="1"/>
      <w:numFmt w:val="decimal"/>
      <w:lvlText w:val="%4."/>
      <w:lvlJc w:val="left"/>
      <w:pPr>
        <w:tabs>
          <w:tab w:val="num" w:pos="2937"/>
        </w:tabs>
        <w:ind w:left="2937" w:hanging="360"/>
      </w:pPr>
    </w:lvl>
    <w:lvl w:ilvl="4" w:tplc="CEAC1784" w:tentative="1">
      <w:start w:val="1"/>
      <w:numFmt w:val="lowerLetter"/>
      <w:lvlText w:val="%5."/>
      <w:lvlJc w:val="left"/>
      <w:pPr>
        <w:tabs>
          <w:tab w:val="num" w:pos="3657"/>
        </w:tabs>
        <w:ind w:left="3657" w:hanging="360"/>
      </w:pPr>
    </w:lvl>
    <w:lvl w:ilvl="5" w:tplc="A2623348" w:tentative="1">
      <w:start w:val="1"/>
      <w:numFmt w:val="lowerRoman"/>
      <w:lvlText w:val="%6."/>
      <w:lvlJc w:val="right"/>
      <w:pPr>
        <w:tabs>
          <w:tab w:val="num" w:pos="4377"/>
        </w:tabs>
        <w:ind w:left="4377" w:hanging="180"/>
      </w:pPr>
    </w:lvl>
    <w:lvl w:ilvl="6" w:tplc="A9745ABE" w:tentative="1">
      <w:start w:val="1"/>
      <w:numFmt w:val="decimal"/>
      <w:lvlText w:val="%7."/>
      <w:lvlJc w:val="left"/>
      <w:pPr>
        <w:tabs>
          <w:tab w:val="num" w:pos="5097"/>
        </w:tabs>
        <w:ind w:left="5097" w:hanging="360"/>
      </w:pPr>
    </w:lvl>
    <w:lvl w:ilvl="7" w:tplc="BD68DA86" w:tentative="1">
      <w:start w:val="1"/>
      <w:numFmt w:val="lowerLetter"/>
      <w:lvlText w:val="%8."/>
      <w:lvlJc w:val="left"/>
      <w:pPr>
        <w:tabs>
          <w:tab w:val="num" w:pos="5817"/>
        </w:tabs>
        <w:ind w:left="5817" w:hanging="360"/>
      </w:pPr>
    </w:lvl>
    <w:lvl w:ilvl="8" w:tplc="C916CFC2" w:tentative="1">
      <w:start w:val="1"/>
      <w:numFmt w:val="lowerRoman"/>
      <w:lvlText w:val="%9."/>
      <w:lvlJc w:val="right"/>
      <w:pPr>
        <w:tabs>
          <w:tab w:val="num" w:pos="6537"/>
        </w:tabs>
        <w:ind w:left="6537" w:hanging="180"/>
      </w:pPr>
    </w:lvl>
  </w:abstractNum>
  <w:abstractNum w:abstractNumId="13">
    <w:nsid w:val="36FE6924"/>
    <w:multiLevelType w:val="hybridMultilevel"/>
    <w:tmpl w:val="F76EF9BE"/>
    <w:lvl w:ilvl="0" w:tplc="C6E27DE0">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4">
    <w:nsid w:val="3911726F"/>
    <w:multiLevelType w:val="hybridMultilevel"/>
    <w:tmpl w:val="97CA94BA"/>
    <w:lvl w:ilvl="0" w:tplc="140A000D">
      <w:start w:val="1"/>
      <w:numFmt w:val="bullet"/>
      <w:lvlText w:val=""/>
      <w:lvlJc w:val="left"/>
      <w:pPr>
        <w:tabs>
          <w:tab w:val="num" w:pos="720"/>
        </w:tabs>
        <w:ind w:left="720" w:hanging="360"/>
      </w:pPr>
      <w:rPr>
        <w:rFonts w:ascii="Wingdings" w:hAnsi="Wingdings" w:hint="default"/>
      </w:rPr>
    </w:lvl>
    <w:lvl w:ilvl="1" w:tplc="140A0003" w:tentative="1">
      <w:start w:val="1"/>
      <w:numFmt w:val="bullet"/>
      <w:lvlText w:val="o"/>
      <w:lvlJc w:val="left"/>
      <w:pPr>
        <w:tabs>
          <w:tab w:val="num" w:pos="1440"/>
        </w:tabs>
        <w:ind w:left="1440" w:hanging="360"/>
      </w:pPr>
      <w:rPr>
        <w:rFonts w:ascii="Courier New" w:hAnsi="Courier New" w:cs="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15">
    <w:nsid w:val="3B1438AA"/>
    <w:multiLevelType w:val="multilevel"/>
    <w:tmpl w:val="2D18400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6">
    <w:nsid w:val="3BE878E2"/>
    <w:multiLevelType w:val="hybridMultilevel"/>
    <w:tmpl w:val="9EEAFA52"/>
    <w:lvl w:ilvl="0" w:tplc="140A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17">
    <w:nsid w:val="401478E5"/>
    <w:multiLevelType w:val="multilevel"/>
    <w:tmpl w:val="8C2ACB62"/>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nsid w:val="4AA440D7"/>
    <w:multiLevelType w:val="hybridMultilevel"/>
    <w:tmpl w:val="7A6A8F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50047D31"/>
    <w:multiLevelType w:val="hybridMultilevel"/>
    <w:tmpl w:val="23C6AF1A"/>
    <w:lvl w:ilvl="0" w:tplc="D1B80318">
      <w:start w:val="1"/>
      <w:numFmt w:val="upperLetter"/>
      <w:lvlText w:val="%1."/>
      <w:lvlJc w:val="left"/>
      <w:pPr>
        <w:tabs>
          <w:tab w:val="num" w:pos="417"/>
        </w:tabs>
        <w:ind w:left="113" w:hanging="56"/>
      </w:pPr>
      <w:rPr>
        <w:rFonts w:hint="default"/>
      </w:rPr>
    </w:lvl>
    <w:lvl w:ilvl="1" w:tplc="F3BC3704">
      <w:start w:val="1"/>
      <w:numFmt w:val="lowerLetter"/>
      <w:lvlText w:val="%2."/>
      <w:lvlJc w:val="left"/>
      <w:pPr>
        <w:tabs>
          <w:tab w:val="num" w:pos="1440"/>
        </w:tabs>
        <w:ind w:left="1440" w:hanging="360"/>
      </w:pPr>
    </w:lvl>
    <w:lvl w:ilvl="2" w:tplc="084480E4">
      <w:start w:val="1"/>
      <w:numFmt w:val="lowerRoman"/>
      <w:lvlText w:val="%3."/>
      <w:lvlJc w:val="right"/>
      <w:pPr>
        <w:tabs>
          <w:tab w:val="num" w:pos="2160"/>
        </w:tabs>
        <w:ind w:left="2160" w:hanging="180"/>
      </w:pPr>
    </w:lvl>
    <w:lvl w:ilvl="3" w:tplc="0EE4A4CC">
      <w:start w:val="1"/>
      <w:numFmt w:val="decimal"/>
      <w:lvlText w:val="%4."/>
      <w:lvlJc w:val="left"/>
      <w:pPr>
        <w:tabs>
          <w:tab w:val="num" w:pos="2880"/>
        </w:tabs>
        <w:ind w:left="2880" w:hanging="360"/>
      </w:pPr>
    </w:lvl>
    <w:lvl w:ilvl="4" w:tplc="ACCCBF72">
      <w:start w:val="1"/>
      <w:numFmt w:val="lowerLetter"/>
      <w:lvlText w:val="%5."/>
      <w:lvlJc w:val="left"/>
      <w:pPr>
        <w:tabs>
          <w:tab w:val="num" w:pos="3600"/>
        </w:tabs>
        <w:ind w:left="3600" w:hanging="360"/>
      </w:pPr>
    </w:lvl>
    <w:lvl w:ilvl="5" w:tplc="1DAC901C">
      <w:start w:val="1"/>
      <w:numFmt w:val="lowerRoman"/>
      <w:lvlText w:val="%6."/>
      <w:lvlJc w:val="right"/>
      <w:pPr>
        <w:tabs>
          <w:tab w:val="num" w:pos="4320"/>
        </w:tabs>
        <w:ind w:left="4320" w:hanging="180"/>
      </w:pPr>
    </w:lvl>
    <w:lvl w:ilvl="6" w:tplc="FE70CA8E">
      <w:start w:val="1"/>
      <w:numFmt w:val="decimal"/>
      <w:lvlText w:val="%7."/>
      <w:lvlJc w:val="left"/>
      <w:pPr>
        <w:tabs>
          <w:tab w:val="num" w:pos="5040"/>
        </w:tabs>
        <w:ind w:left="5040" w:hanging="360"/>
      </w:pPr>
    </w:lvl>
    <w:lvl w:ilvl="7" w:tplc="3AF64770">
      <w:start w:val="1"/>
      <w:numFmt w:val="lowerLetter"/>
      <w:lvlText w:val="%8."/>
      <w:lvlJc w:val="left"/>
      <w:pPr>
        <w:tabs>
          <w:tab w:val="num" w:pos="5760"/>
        </w:tabs>
        <w:ind w:left="5760" w:hanging="360"/>
      </w:pPr>
    </w:lvl>
    <w:lvl w:ilvl="8" w:tplc="F3A0D0E8">
      <w:start w:val="1"/>
      <w:numFmt w:val="lowerRoman"/>
      <w:lvlText w:val="%9."/>
      <w:lvlJc w:val="right"/>
      <w:pPr>
        <w:tabs>
          <w:tab w:val="num" w:pos="6480"/>
        </w:tabs>
        <w:ind w:left="6480" w:hanging="180"/>
      </w:pPr>
    </w:lvl>
  </w:abstractNum>
  <w:abstractNum w:abstractNumId="20">
    <w:nsid w:val="541277C9"/>
    <w:multiLevelType w:val="singleLevel"/>
    <w:tmpl w:val="43129312"/>
    <w:lvl w:ilvl="0">
      <w:start w:val="3"/>
      <w:numFmt w:val="upperRoman"/>
      <w:lvlText w:val="%1- "/>
      <w:legacy w:legacy="1" w:legacySpace="0" w:legacyIndent="283"/>
      <w:lvlJc w:val="left"/>
      <w:pPr>
        <w:ind w:left="283" w:hanging="283"/>
      </w:pPr>
      <w:rPr>
        <w:b/>
        <w:i w:val="0"/>
        <w:sz w:val="24"/>
      </w:rPr>
    </w:lvl>
  </w:abstractNum>
  <w:abstractNum w:abstractNumId="21">
    <w:nsid w:val="577C68DF"/>
    <w:multiLevelType w:val="hybridMultilevel"/>
    <w:tmpl w:val="F62A3994"/>
    <w:lvl w:ilvl="0" w:tplc="3D2C36B4">
      <w:start w:val="1"/>
      <w:numFmt w:val="bullet"/>
      <w:lvlText w:val="­"/>
      <w:lvlJc w:val="left"/>
      <w:pPr>
        <w:tabs>
          <w:tab w:val="num" w:pos="720"/>
        </w:tabs>
        <w:ind w:left="720" w:hanging="360"/>
      </w:pPr>
      <w:rPr>
        <w:rFonts w:hAnsi="Symbol" w:hint="eastAsia"/>
      </w:rPr>
    </w:lvl>
    <w:lvl w:ilvl="1" w:tplc="0CFA1E64" w:tentative="1">
      <w:start w:val="1"/>
      <w:numFmt w:val="bullet"/>
      <w:lvlText w:val="o"/>
      <w:lvlJc w:val="left"/>
      <w:pPr>
        <w:tabs>
          <w:tab w:val="num" w:pos="1440"/>
        </w:tabs>
        <w:ind w:left="1440" w:hanging="360"/>
      </w:pPr>
      <w:rPr>
        <w:rFonts w:ascii="Courier New" w:hAnsi="Courier New" w:hint="default"/>
      </w:rPr>
    </w:lvl>
    <w:lvl w:ilvl="2" w:tplc="4D82F7B4" w:tentative="1">
      <w:start w:val="1"/>
      <w:numFmt w:val="bullet"/>
      <w:lvlText w:val=""/>
      <w:lvlJc w:val="left"/>
      <w:pPr>
        <w:tabs>
          <w:tab w:val="num" w:pos="2160"/>
        </w:tabs>
        <w:ind w:left="2160" w:hanging="360"/>
      </w:pPr>
      <w:rPr>
        <w:rFonts w:ascii="Wingdings" w:hAnsi="Wingdings" w:hint="default"/>
      </w:rPr>
    </w:lvl>
    <w:lvl w:ilvl="3" w:tplc="47527C24" w:tentative="1">
      <w:start w:val="1"/>
      <w:numFmt w:val="bullet"/>
      <w:lvlText w:val=""/>
      <w:lvlJc w:val="left"/>
      <w:pPr>
        <w:tabs>
          <w:tab w:val="num" w:pos="2880"/>
        </w:tabs>
        <w:ind w:left="2880" w:hanging="360"/>
      </w:pPr>
      <w:rPr>
        <w:rFonts w:ascii="Symbol" w:hAnsi="Symbol" w:hint="default"/>
      </w:rPr>
    </w:lvl>
    <w:lvl w:ilvl="4" w:tplc="DF160608" w:tentative="1">
      <w:start w:val="1"/>
      <w:numFmt w:val="bullet"/>
      <w:lvlText w:val="o"/>
      <w:lvlJc w:val="left"/>
      <w:pPr>
        <w:tabs>
          <w:tab w:val="num" w:pos="3600"/>
        </w:tabs>
        <w:ind w:left="3600" w:hanging="360"/>
      </w:pPr>
      <w:rPr>
        <w:rFonts w:ascii="Courier New" w:hAnsi="Courier New" w:hint="default"/>
      </w:rPr>
    </w:lvl>
    <w:lvl w:ilvl="5" w:tplc="9FD08B54" w:tentative="1">
      <w:start w:val="1"/>
      <w:numFmt w:val="bullet"/>
      <w:lvlText w:val=""/>
      <w:lvlJc w:val="left"/>
      <w:pPr>
        <w:tabs>
          <w:tab w:val="num" w:pos="4320"/>
        </w:tabs>
        <w:ind w:left="4320" w:hanging="360"/>
      </w:pPr>
      <w:rPr>
        <w:rFonts w:ascii="Wingdings" w:hAnsi="Wingdings" w:hint="default"/>
      </w:rPr>
    </w:lvl>
    <w:lvl w:ilvl="6" w:tplc="B3B0E48A" w:tentative="1">
      <w:start w:val="1"/>
      <w:numFmt w:val="bullet"/>
      <w:lvlText w:val=""/>
      <w:lvlJc w:val="left"/>
      <w:pPr>
        <w:tabs>
          <w:tab w:val="num" w:pos="5040"/>
        </w:tabs>
        <w:ind w:left="5040" w:hanging="360"/>
      </w:pPr>
      <w:rPr>
        <w:rFonts w:ascii="Symbol" w:hAnsi="Symbol" w:hint="default"/>
      </w:rPr>
    </w:lvl>
    <w:lvl w:ilvl="7" w:tplc="367EC640" w:tentative="1">
      <w:start w:val="1"/>
      <w:numFmt w:val="bullet"/>
      <w:lvlText w:val="o"/>
      <w:lvlJc w:val="left"/>
      <w:pPr>
        <w:tabs>
          <w:tab w:val="num" w:pos="5760"/>
        </w:tabs>
        <w:ind w:left="5760" w:hanging="360"/>
      </w:pPr>
      <w:rPr>
        <w:rFonts w:ascii="Courier New" w:hAnsi="Courier New" w:hint="default"/>
      </w:rPr>
    </w:lvl>
    <w:lvl w:ilvl="8" w:tplc="F96C2960" w:tentative="1">
      <w:start w:val="1"/>
      <w:numFmt w:val="bullet"/>
      <w:lvlText w:val=""/>
      <w:lvlJc w:val="left"/>
      <w:pPr>
        <w:tabs>
          <w:tab w:val="num" w:pos="6480"/>
        </w:tabs>
        <w:ind w:left="6480" w:hanging="360"/>
      </w:pPr>
      <w:rPr>
        <w:rFonts w:ascii="Wingdings" w:hAnsi="Wingdings" w:hint="default"/>
      </w:rPr>
    </w:lvl>
  </w:abstractNum>
  <w:abstractNum w:abstractNumId="22">
    <w:nsid w:val="57A52B79"/>
    <w:multiLevelType w:val="multilevel"/>
    <w:tmpl w:val="08481448"/>
    <w:lvl w:ilvl="0">
      <w:start w:val="12"/>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E72178E"/>
    <w:multiLevelType w:val="hybridMultilevel"/>
    <w:tmpl w:val="11F898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FB4907"/>
    <w:multiLevelType w:val="hybridMultilevel"/>
    <w:tmpl w:val="C9704190"/>
    <w:lvl w:ilvl="0" w:tplc="6136C4E4">
      <w:start w:val="1"/>
      <w:numFmt w:val="lowerLetter"/>
      <w:lvlText w:val="%1."/>
      <w:lvlJc w:val="left"/>
      <w:pPr>
        <w:tabs>
          <w:tab w:val="num" w:pos="720"/>
        </w:tabs>
        <w:ind w:left="720" w:hanging="360"/>
      </w:pPr>
    </w:lvl>
    <w:lvl w:ilvl="1" w:tplc="1284B494" w:tentative="1">
      <w:start w:val="1"/>
      <w:numFmt w:val="lowerLetter"/>
      <w:lvlText w:val="%2."/>
      <w:lvlJc w:val="left"/>
      <w:pPr>
        <w:tabs>
          <w:tab w:val="num" w:pos="1440"/>
        </w:tabs>
        <w:ind w:left="1440" w:hanging="360"/>
      </w:pPr>
    </w:lvl>
    <w:lvl w:ilvl="2" w:tplc="3050F4EE" w:tentative="1">
      <w:start w:val="1"/>
      <w:numFmt w:val="lowerRoman"/>
      <w:lvlText w:val="%3."/>
      <w:lvlJc w:val="right"/>
      <w:pPr>
        <w:tabs>
          <w:tab w:val="num" w:pos="2160"/>
        </w:tabs>
        <w:ind w:left="2160" w:hanging="180"/>
      </w:pPr>
    </w:lvl>
    <w:lvl w:ilvl="3" w:tplc="0FF69694" w:tentative="1">
      <w:start w:val="1"/>
      <w:numFmt w:val="decimal"/>
      <w:lvlText w:val="%4."/>
      <w:lvlJc w:val="left"/>
      <w:pPr>
        <w:tabs>
          <w:tab w:val="num" w:pos="2880"/>
        </w:tabs>
        <w:ind w:left="2880" w:hanging="360"/>
      </w:pPr>
    </w:lvl>
    <w:lvl w:ilvl="4" w:tplc="2A1A82CA" w:tentative="1">
      <w:start w:val="1"/>
      <w:numFmt w:val="lowerLetter"/>
      <w:lvlText w:val="%5."/>
      <w:lvlJc w:val="left"/>
      <w:pPr>
        <w:tabs>
          <w:tab w:val="num" w:pos="3600"/>
        </w:tabs>
        <w:ind w:left="3600" w:hanging="360"/>
      </w:pPr>
    </w:lvl>
    <w:lvl w:ilvl="5" w:tplc="1CD8F7A6" w:tentative="1">
      <w:start w:val="1"/>
      <w:numFmt w:val="lowerRoman"/>
      <w:lvlText w:val="%6."/>
      <w:lvlJc w:val="right"/>
      <w:pPr>
        <w:tabs>
          <w:tab w:val="num" w:pos="4320"/>
        </w:tabs>
        <w:ind w:left="4320" w:hanging="180"/>
      </w:pPr>
    </w:lvl>
    <w:lvl w:ilvl="6" w:tplc="377E6360" w:tentative="1">
      <w:start w:val="1"/>
      <w:numFmt w:val="decimal"/>
      <w:lvlText w:val="%7."/>
      <w:lvlJc w:val="left"/>
      <w:pPr>
        <w:tabs>
          <w:tab w:val="num" w:pos="5040"/>
        </w:tabs>
        <w:ind w:left="5040" w:hanging="360"/>
      </w:pPr>
    </w:lvl>
    <w:lvl w:ilvl="7" w:tplc="D0EEBCF6" w:tentative="1">
      <w:start w:val="1"/>
      <w:numFmt w:val="lowerLetter"/>
      <w:lvlText w:val="%8."/>
      <w:lvlJc w:val="left"/>
      <w:pPr>
        <w:tabs>
          <w:tab w:val="num" w:pos="5760"/>
        </w:tabs>
        <w:ind w:left="5760" w:hanging="360"/>
      </w:pPr>
    </w:lvl>
    <w:lvl w:ilvl="8" w:tplc="B366F6A8" w:tentative="1">
      <w:start w:val="1"/>
      <w:numFmt w:val="lowerRoman"/>
      <w:lvlText w:val="%9."/>
      <w:lvlJc w:val="right"/>
      <w:pPr>
        <w:tabs>
          <w:tab w:val="num" w:pos="6480"/>
        </w:tabs>
        <w:ind w:left="6480" w:hanging="180"/>
      </w:pPr>
    </w:lvl>
  </w:abstractNum>
  <w:abstractNum w:abstractNumId="25">
    <w:nsid w:val="656237BE"/>
    <w:multiLevelType w:val="singleLevel"/>
    <w:tmpl w:val="0C0A0017"/>
    <w:lvl w:ilvl="0">
      <w:start w:val="1"/>
      <w:numFmt w:val="lowerLetter"/>
      <w:lvlText w:val="%1)"/>
      <w:lvlJc w:val="left"/>
      <w:pPr>
        <w:tabs>
          <w:tab w:val="num" w:pos="360"/>
        </w:tabs>
        <w:ind w:left="360" w:hanging="360"/>
      </w:pPr>
    </w:lvl>
  </w:abstractNum>
  <w:abstractNum w:abstractNumId="26">
    <w:nsid w:val="668249FB"/>
    <w:multiLevelType w:val="hybridMultilevel"/>
    <w:tmpl w:val="A7BC7030"/>
    <w:lvl w:ilvl="0" w:tplc="5258948E">
      <w:start w:val="1"/>
      <w:numFmt w:val="decimal"/>
      <w:lvlText w:val="%1."/>
      <w:lvlJc w:val="left"/>
      <w:pPr>
        <w:tabs>
          <w:tab w:val="num" w:pos="720"/>
        </w:tabs>
        <w:ind w:left="720" w:hanging="360"/>
      </w:pPr>
    </w:lvl>
    <w:lvl w:ilvl="1" w:tplc="AD7E5F08" w:tentative="1">
      <w:start w:val="1"/>
      <w:numFmt w:val="lowerLetter"/>
      <w:lvlText w:val="%2."/>
      <w:lvlJc w:val="left"/>
      <w:pPr>
        <w:tabs>
          <w:tab w:val="num" w:pos="1440"/>
        </w:tabs>
        <w:ind w:left="1440" w:hanging="360"/>
      </w:pPr>
    </w:lvl>
    <w:lvl w:ilvl="2" w:tplc="2594FDD0" w:tentative="1">
      <w:start w:val="1"/>
      <w:numFmt w:val="lowerRoman"/>
      <w:lvlText w:val="%3."/>
      <w:lvlJc w:val="right"/>
      <w:pPr>
        <w:tabs>
          <w:tab w:val="num" w:pos="2160"/>
        </w:tabs>
        <w:ind w:left="2160" w:hanging="180"/>
      </w:pPr>
    </w:lvl>
    <w:lvl w:ilvl="3" w:tplc="A746B200" w:tentative="1">
      <w:start w:val="1"/>
      <w:numFmt w:val="decimal"/>
      <w:lvlText w:val="%4."/>
      <w:lvlJc w:val="left"/>
      <w:pPr>
        <w:tabs>
          <w:tab w:val="num" w:pos="2880"/>
        </w:tabs>
        <w:ind w:left="2880" w:hanging="360"/>
      </w:pPr>
    </w:lvl>
    <w:lvl w:ilvl="4" w:tplc="261676CC" w:tentative="1">
      <w:start w:val="1"/>
      <w:numFmt w:val="lowerLetter"/>
      <w:lvlText w:val="%5."/>
      <w:lvlJc w:val="left"/>
      <w:pPr>
        <w:tabs>
          <w:tab w:val="num" w:pos="3600"/>
        </w:tabs>
        <w:ind w:left="3600" w:hanging="360"/>
      </w:pPr>
    </w:lvl>
    <w:lvl w:ilvl="5" w:tplc="EB56D678" w:tentative="1">
      <w:start w:val="1"/>
      <w:numFmt w:val="lowerRoman"/>
      <w:lvlText w:val="%6."/>
      <w:lvlJc w:val="right"/>
      <w:pPr>
        <w:tabs>
          <w:tab w:val="num" w:pos="4320"/>
        </w:tabs>
        <w:ind w:left="4320" w:hanging="180"/>
      </w:pPr>
    </w:lvl>
    <w:lvl w:ilvl="6" w:tplc="50A67DE6" w:tentative="1">
      <w:start w:val="1"/>
      <w:numFmt w:val="decimal"/>
      <w:lvlText w:val="%7."/>
      <w:lvlJc w:val="left"/>
      <w:pPr>
        <w:tabs>
          <w:tab w:val="num" w:pos="5040"/>
        </w:tabs>
        <w:ind w:left="5040" w:hanging="360"/>
      </w:pPr>
    </w:lvl>
    <w:lvl w:ilvl="7" w:tplc="66AC4EF6" w:tentative="1">
      <w:start w:val="1"/>
      <w:numFmt w:val="lowerLetter"/>
      <w:lvlText w:val="%8."/>
      <w:lvlJc w:val="left"/>
      <w:pPr>
        <w:tabs>
          <w:tab w:val="num" w:pos="5760"/>
        </w:tabs>
        <w:ind w:left="5760" w:hanging="360"/>
      </w:pPr>
    </w:lvl>
    <w:lvl w:ilvl="8" w:tplc="9418DEFC" w:tentative="1">
      <w:start w:val="1"/>
      <w:numFmt w:val="lowerRoman"/>
      <w:lvlText w:val="%9."/>
      <w:lvlJc w:val="right"/>
      <w:pPr>
        <w:tabs>
          <w:tab w:val="num" w:pos="6480"/>
        </w:tabs>
        <w:ind w:left="6480" w:hanging="180"/>
      </w:pPr>
    </w:lvl>
  </w:abstractNum>
  <w:abstractNum w:abstractNumId="27">
    <w:nsid w:val="691D4A53"/>
    <w:multiLevelType w:val="hybridMultilevel"/>
    <w:tmpl w:val="7C30C688"/>
    <w:lvl w:ilvl="0" w:tplc="A8E4B48A">
      <w:start w:val="2"/>
      <w:numFmt w:val="upperLetter"/>
      <w:lvlText w:val="%1."/>
      <w:lvlJc w:val="left"/>
      <w:pPr>
        <w:tabs>
          <w:tab w:val="num" w:pos="360"/>
        </w:tabs>
        <w:ind w:left="360" w:hanging="360"/>
      </w:pPr>
      <w:rPr>
        <w:rFonts w:hint="default"/>
      </w:rPr>
    </w:lvl>
    <w:lvl w:ilvl="1" w:tplc="9F82AB52" w:tentative="1">
      <w:start w:val="1"/>
      <w:numFmt w:val="lowerLetter"/>
      <w:lvlText w:val="%2."/>
      <w:lvlJc w:val="left"/>
      <w:pPr>
        <w:tabs>
          <w:tab w:val="num" w:pos="1080"/>
        </w:tabs>
        <w:ind w:left="1080" w:hanging="360"/>
      </w:pPr>
    </w:lvl>
    <w:lvl w:ilvl="2" w:tplc="F7A637D4" w:tentative="1">
      <w:start w:val="1"/>
      <w:numFmt w:val="lowerRoman"/>
      <w:lvlText w:val="%3."/>
      <w:lvlJc w:val="right"/>
      <w:pPr>
        <w:tabs>
          <w:tab w:val="num" w:pos="1800"/>
        </w:tabs>
        <w:ind w:left="1800" w:hanging="180"/>
      </w:pPr>
    </w:lvl>
    <w:lvl w:ilvl="3" w:tplc="3B3CF05A" w:tentative="1">
      <w:start w:val="1"/>
      <w:numFmt w:val="decimal"/>
      <w:lvlText w:val="%4."/>
      <w:lvlJc w:val="left"/>
      <w:pPr>
        <w:tabs>
          <w:tab w:val="num" w:pos="2520"/>
        </w:tabs>
        <w:ind w:left="2520" w:hanging="360"/>
      </w:pPr>
    </w:lvl>
    <w:lvl w:ilvl="4" w:tplc="41EA23D4" w:tentative="1">
      <w:start w:val="1"/>
      <w:numFmt w:val="lowerLetter"/>
      <w:lvlText w:val="%5."/>
      <w:lvlJc w:val="left"/>
      <w:pPr>
        <w:tabs>
          <w:tab w:val="num" w:pos="3240"/>
        </w:tabs>
        <w:ind w:left="3240" w:hanging="360"/>
      </w:pPr>
    </w:lvl>
    <w:lvl w:ilvl="5" w:tplc="C0703774" w:tentative="1">
      <w:start w:val="1"/>
      <w:numFmt w:val="lowerRoman"/>
      <w:lvlText w:val="%6."/>
      <w:lvlJc w:val="right"/>
      <w:pPr>
        <w:tabs>
          <w:tab w:val="num" w:pos="3960"/>
        </w:tabs>
        <w:ind w:left="3960" w:hanging="180"/>
      </w:pPr>
    </w:lvl>
    <w:lvl w:ilvl="6" w:tplc="A8428CE4" w:tentative="1">
      <w:start w:val="1"/>
      <w:numFmt w:val="decimal"/>
      <w:lvlText w:val="%7."/>
      <w:lvlJc w:val="left"/>
      <w:pPr>
        <w:tabs>
          <w:tab w:val="num" w:pos="4680"/>
        </w:tabs>
        <w:ind w:left="4680" w:hanging="360"/>
      </w:pPr>
    </w:lvl>
    <w:lvl w:ilvl="7" w:tplc="95BCC150" w:tentative="1">
      <w:start w:val="1"/>
      <w:numFmt w:val="lowerLetter"/>
      <w:lvlText w:val="%8."/>
      <w:lvlJc w:val="left"/>
      <w:pPr>
        <w:tabs>
          <w:tab w:val="num" w:pos="5400"/>
        </w:tabs>
        <w:ind w:left="5400" w:hanging="360"/>
      </w:pPr>
    </w:lvl>
    <w:lvl w:ilvl="8" w:tplc="BFE0910A" w:tentative="1">
      <w:start w:val="1"/>
      <w:numFmt w:val="lowerRoman"/>
      <w:lvlText w:val="%9."/>
      <w:lvlJc w:val="right"/>
      <w:pPr>
        <w:tabs>
          <w:tab w:val="num" w:pos="6120"/>
        </w:tabs>
        <w:ind w:left="6120" w:hanging="180"/>
      </w:pPr>
    </w:lvl>
  </w:abstractNum>
  <w:abstractNum w:abstractNumId="28">
    <w:nsid w:val="6FB00D74"/>
    <w:multiLevelType w:val="hybridMultilevel"/>
    <w:tmpl w:val="BBAA052E"/>
    <w:lvl w:ilvl="0" w:tplc="C9067884">
      <w:start w:val="1"/>
      <w:numFmt w:val="upperLetter"/>
      <w:lvlText w:val="%1."/>
      <w:lvlJc w:val="left"/>
      <w:pPr>
        <w:tabs>
          <w:tab w:val="num" w:pos="417"/>
        </w:tabs>
        <w:ind w:left="113" w:hanging="56"/>
      </w:pPr>
      <w:rPr>
        <w:rFonts w:hint="default"/>
      </w:rPr>
    </w:lvl>
    <w:lvl w:ilvl="1" w:tplc="00A89CC0">
      <w:start w:val="1"/>
      <w:numFmt w:val="lowerLetter"/>
      <w:lvlText w:val="%2."/>
      <w:lvlJc w:val="left"/>
      <w:pPr>
        <w:tabs>
          <w:tab w:val="num" w:pos="1440"/>
        </w:tabs>
        <w:ind w:left="1440" w:hanging="360"/>
      </w:pPr>
    </w:lvl>
    <w:lvl w:ilvl="2" w:tplc="E048A39C">
      <w:start w:val="1"/>
      <w:numFmt w:val="lowerRoman"/>
      <w:lvlText w:val="%3."/>
      <w:lvlJc w:val="right"/>
      <w:pPr>
        <w:tabs>
          <w:tab w:val="num" w:pos="2160"/>
        </w:tabs>
        <w:ind w:left="2160" w:hanging="180"/>
      </w:pPr>
    </w:lvl>
    <w:lvl w:ilvl="3" w:tplc="00C6EE52">
      <w:start w:val="1"/>
      <w:numFmt w:val="decimal"/>
      <w:lvlText w:val="%4."/>
      <w:lvlJc w:val="left"/>
      <w:pPr>
        <w:tabs>
          <w:tab w:val="num" w:pos="2880"/>
        </w:tabs>
        <w:ind w:left="2880" w:hanging="360"/>
      </w:pPr>
    </w:lvl>
    <w:lvl w:ilvl="4" w:tplc="4598312A">
      <w:start w:val="1"/>
      <w:numFmt w:val="lowerLetter"/>
      <w:lvlText w:val="%5."/>
      <w:lvlJc w:val="left"/>
      <w:pPr>
        <w:tabs>
          <w:tab w:val="num" w:pos="3600"/>
        </w:tabs>
        <w:ind w:left="3600" w:hanging="360"/>
      </w:pPr>
    </w:lvl>
    <w:lvl w:ilvl="5" w:tplc="9D789276">
      <w:start w:val="1"/>
      <w:numFmt w:val="lowerRoman"/>
      <w:lvlText w:val="%6."/>
      <w:lvlJc w:val="right"/>
      <w:pPr>
        <w:tabs>
          <w:tab w:val="num" w:pos="4320"/>
        </w:tabs>
        <w:ind w:left="4320" w:hanging="180"/>
      </w:pPr>
    </w:lvl>
    <w:lvl w:ilvl="6" w:tplc="4232F402">
      <w:start w:val="1"/>
      <w:numFmt w:val="decimal"/>
      <w:lvlText w:val="%7."/>
      <w:lvlJc w:val="left"/>
      <w:pPr>
        <w:tabs>
          <w:tab w:val="num" w:pos="5040"/>
        </w:tabs>
        <w:ind w:left="5040" w:hanging="360"/>
      </w:pPr>
    </w:lvl>
    <w:lvl w:ilvl="7" w:tplc="A4B2EF4A">
      <w:start w:val="1"/>
      <w:numFmt w:val="lowerLetter"/>
      <w:lvlText w:val="%8."/>
      <w:lvlJc w:val="left"/>
      <w:pPr>
        <w:tabs>
          <w:tab w:val="num" w:pos="5760"/>
        </w:tabs>
        <w:ind w:left="5760" w:hanging="360"/>
      </w:pPr>
    </w:lvl>
    <w:lvl w:ilvl="8" w:tplc="A776E712">
      <w:start w:val="1"/>
      <w:numFmt w:val="lowerRoman"/>
      <w:lvlText w:val="%9."/>
      <w:lvlJc w:val="right"/>
      <w:pPr>
        <w:tabs>
          <w:tab w:val="num" w:pos="6480"/>
        </w:tabs>
        <w:ind w:left="6480" w:hanging="180"/>
      </w:pPr>
    </w:lvl>
  </w:abstractNum>
  <w:abstractNum w:abstractNumId="29">
    <w:nsid w:val="6FB12EE9"/>
    <w:multiLevelType w:val="hybridMultilevel"/>
    <w:tmpl w:val="23E8C20A"/>
    <w:lvl w:ilvl="0" w:tplc="C6E27DE0">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30">
    <w:nsid w:val="76560A3B"/>
    <w:multiLevelType w:val="hybridMultilevel"/>
    <w:tmpl w:val="3946C5A8"/>
    <w:lvl w:ilvl="0" w:tplc="69FEAC60">
      <w:start w:val="12"/>
      <w:numFmt w:val="decimal"/>
      <w:lvlText w:val="%1."/>
      <w:lvlJc w:val="left"/>
      <w:pPr>
        <w:tabs>
          <w:tab w:val="num" w:pos="360"/>
        </w:tabs>
        <w:ind w:left="360" w:hanging="360"/>
      </w:pPr>
      <w:rPr>
        <w:rFonts w:ascii="Times New Roman" w:eastAsia="Times New Roman" w:hAnsi="Times New Roman" w:cs="Times New Roman"/>
      </w:rPr>
    </w:lvl>
    <w:lvl w:ilvl="1" w:tplc="140A0019" w:tentative="1">
      <w:start w:val="1"/>
      <w:numFmt w:val="lowerLetter"/>
      <w:lvlText w:val="%2."/>
      <w:lvlJc w:val="left"/>
      <w:pPr>
        <w:tabs>
          <w:tab w:val="num" w:pos="1080"/>
        </w:tabs>
        <w:ind w:left="1080" w:hanging="360"/>
      </w:pPr>
    </w:lvl>
    <w:lvl w:ilvl="2" w:tplc="140A001B" w:tentative="1">
      <w:start w:val="1"/>
      <w:numFmt w:val="lowerRoman"/>
      <w:lvlText w:val="%3."/>
      <w:lvlJc w:val="right"/>
      <w:pPr>
        <w:tabs>
          <w:tab w:val="num" w:pos="1800"/>
        </w:tabs>
        <w:ind w:left="1800" w:hanging="180"/>
      </w:pPr>
    </w:lvl>
    <w:lvl w:ilvl="3" w:tplc="140A000F" w:tentative="1">
      <w:start w:val="1"/>
      <w:numFmt w:val="decimal"/>
      <w:lvlText w:val="%4."/>
      <w:lvlJc w:val="left"/>
      <w:pPr>
        <w:tabs>
          <w:tab w:val="num" w:pos="2520"/>
        </w:tabs>
        <w:ind w:left="2520" w:hanging="360"/>
      </w:pPr>
    </w:lvl>
    <w:lvl w:ilvl="4" w:tplc="140A0019" w:tentative="1">
      <w:start w:val="1"/>
      <w:numFmt w:val="lowerLetter"/>
      <w:lvlText w:val="%5."/>
      <w:lvlJc w:val="left"/>
      <w:pPr>
        <w:tabs>
          <w:tab w:val="num" w:pos="3240"/>
        </w:tabs>
        <w:ind w:left="3240" w:hanging="360"/>
      </w:pPr>
    </w:lvl>
    <w:lvl w:ilvl="5" w:tplc="140A001B" w:tentative="1">
      <w:start w:val="1"/>
      <w:numFmt w:val="lowerRoman"/>
      <w:lvlText w:val="%6."/>
      <w:lvlJc w:val="right"/>
      <w:pPr>
        <w:tabs>
          <w:tab w:val="num" w:pos="3960"/>
        </w:tabs>
        <w:ind w:left="3960" w:hanging="180"/>
      </w:pPr>
    </w:lvl>
    <w:lvl w:ilvl="6" w:tplc="140A000F" w:tentative="1">
      <w:start w:val="1"/>
      <w:numFmt w:val="decimal"/>
      <w:lvlText w:val="%7."/>
      <w:lvlJc w:val="left"/>
      <w:pPr>
        <w:tabs>
          <w:tab w:val="num" w:pos="4680"/>
        </w:tabs>
        <w:ind w:left="4680" w:hanging="360"/>
      </w:pPr>
    </w:lvl>
    <w:lvl w:ilvl="7" w:tplc="140A0019" w:tentative="1">
      <w:start w:val="1"/>
      <w:numFmt w:val="lowerLetter"/>
      <w:lvlText w:val="%8."/>
      <w:lvlJc w:val="left"/>
      <w:pPr>
        <w:tabs>
          <w:tab w:val="num" w:pos="5400"/>
        </w:tabs>
        <w:ind w:left="5400" w:hanging="360"/>
      </w:pPr>
    </w:lvl>
    <w:lvl w:ilvl="8" w:tplc="140A001B" w:tentative="1">
      <w:start w:val="1"/>
      <w:numFmt w:val="lowerRoman"/>
      <w:lvlText w:val="%9."/>
      <w:lvlJc w:val="right"/>
      <w:pPr>
        <w:tabs>
          <w:tab w:val="num" w:pos="6120"/>
        </w:tabs>
        <w:ind w:left="6120" w:hanging="180"/>
      </w:pPr>
    </w:lvl>
  </w:abstractNum>
  <w:abstractNum w:abstractNumId="31">
    <w:nsid w:val="78D023E1"/>
    <w:multiLevelType w:val="multilevel"/>
    <w:tmpl w:val="2D18400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2">
    <w:nsid w:val="7B93126C"/>
    <w:multiLevelType w:val="hybridMultilevel"/>
    <w:tmpl w:val="F6A25F88"/>
    <w:lvl w:ilvl="0" w:tplc="BAF28DC0">
      <w:start w:val="1"/>
      <w:numFmt w:val="decimal"/>
      <w:lvlText w:val="%1."/>
      <w:lvlJc w:val="left"/>
      <w:pPr>
        <w:tabs>
          <w:tab w:val="num" w:pos="417"/>
        </w:tabs>
        <w:ind w:left="113" w:hanging="56"/>
      </w:pPr>
      <w:rPr>
        <w:rFonts w:hint="default"/>
      </w:rPr>
    </w:lvl>
    <w:lvl w:ilvl="1" w:tplc="6F6CE1EA">
      <w:start w:val="1"/>
      <w:numFmt w:val="lowerLetter"/>
      <w:lvlText w:val="%2."/>
      <w:lvlJc w:val="left"/>
      <w:pPr>
        <w:tabs>
          <w:tab w:val="num" w:pos="1440"/>
        </w:tabs>
        <w:ind w:left="1440" w:hanging="360"/>
      </w:pPr>
    </w:lvl>
    <w:lvl w:ilvl="2" w:tplc="5B9CE106">
      <w:start w:val="1"/>
      <w:numFmt w:val="lowerRoman"/>
      <w:lvlText w:val="%3."/>
      <w:lvlJc w:val="right"/>
      <w:pPr>
        <w:tabs>
          <w:tab w:val="num" w:pos="2160"/>
        </w:tabs>
        <w:ind w:left="2160" w:hanging="180"/>
      </w:pPr>
    </w:lvl>
    <w:lvl w:ilvl="3" w:tplc="302E9AE2">
      <w:start w:val="1"/>
      <w:numFmt w:val="decimal"/>
      <w:lvlText w:val="%4."/>
      <w:lvlJc w:val="left"/>
      <w:pPr>
        <w:tabs>
          <w:tab w:val="num" w:pos="2880"/>
        </w:tabs>
        <w:ind w:left="2880" w:hanging="360"/>
      </w:pPr>
    </w:lvl>
    <w:lvl w:ilvl="4" w:tplc="5CF6E254">
      <w:start w:val="1"/>
      <w:numFmt w:val="lowerLetter"/>
      <w:lvlText w:val="%5."/>
      <w:lvlJc w:val="left"/>
      <w:pPr>
        <w:tabs>
          <w:tab w:val="num" w:pos="3600"/>
        </w:tabs>
        <w:ind w:left="3600" w:hanging="360"/>
      </w:pPr>
    </w:lvl>
    <w:lvl w:ilvl="5" w:tplc="7374CE78">
      <w:start w:val="1"/>
      <w:numFmt w:val="lowerRoman"/>
      <w:lvlText w:val="%6."/>
      <w:lvlJc w:val="right"/>
      <w:pPr>
        <w:tabs>
          <w:tab w:val="num" w:pos="4320"/>
        </w:tabs>
        <w:ind w:left="4320" w:hanging="180"/>
      </w:pPr>
    </w:lvl>
    <w:lvl w:ilvl="6" w:tplc="51F8EF74">
      <w:start w:val="1"/>
      <w:numFmt w:val="decimal"/>
      <w:lvlText w:val="%7."/>
      <w:lvlJc w:val="left"/>
      <w:pPr>
        <w:tabs>
          <w:tab w:val="num" w:pos="5040"/>
        </w:tabs>
        <w:ind w:left="5040" w:hanging="360"/>
      </w:pPr>
    </w:lvl>
    <w:lvl w:ilvl="7" w:tplc="FF46A690">
      <w:start w:val="1"/>
      <w:numFmt w:val="lowerLetter"/>
      <w:lvlText w:val="%8."/>
      <w:lvlJc w:val="left"/>
      <w:pPr>
        <w:tabs>
          <w:tab w:val="num" w:pos="5760"/>
        </w:tabs>
        <w:ind w:left="5760" w:hanging="360"/>
      </w:pPr>
    </w:lvl>
    <w:lvl w:ilvl="8" w:tplc="8DA692E6">
      <w:start w:val="1"/>
      <w:numFmt w:val="lowerRoman"/>
      <w:lvlText w:val="%9."/>
      <w:lvlJc w:val="right"/>
      <w:pPr>
        <w:tabs>
          <w:tab w:val="num" w:pos="6480"/>
        </w:tabs>
        <w:ind w:left="6480" w:hanging="180"/>
      </w:pPr>
    </w:lvl>
  </w:abstractNum>
  <w:abstractNum w:abstractNumId="33">
    <w:nsid w:val="7D267D62"/>
    <w:multiLevelType w:val="singleLevel"/>
    <w:tmpl w:val="E98AE7D4"/>
    <w:lvl w:ilvl="0">
      <w:start w:val="1"/>
      <w:numFmt w:val="lowerLetter"/>
      <w:lvlText w:val="%1- "/>
      <w:legacy w:legacy="1" w:legacySpace="0" w:legacyIndent="283"/>
      <w:lvlJc w:val="left"/>
      <w:pPr>
        <w:ind w:left="283" w:hanging="283"/>
      </w:pPr>
      <w:rPr>
        <w:b w:val="0"/>
        <w:i w:val="0"/>
        <w:sz w:val="24"/>
      </w:rPr>
    </w:lvl>
  </w:abstractNum>
  <w:num w:numId="1">
    <w:abstractNumId w:val="24"/>
  </w:num>
  <w:num w:numId="2">
    <w:abstractNumId w:val="0"/>
  </w:num>
  <w:num w:numId="3">
    <w:abstractNumId w:val="19"/>
  </w:num>
  <w:num w:numId="4">
    <w:abstractNumId w:val="28"/>
  </w:num>
  <w:num w:numId="5">
    <w:abstractNumId w:val="32"/>
  </w:num>
  <w:num w:numId="6">
    <w:abstractNumId w:val="21"/>
  </w:num>
  <w:num w:numId="7">
    <w:abstractNumId w:val="12"/>
  </w:num>
  <w:num w:numId="8">
    <w:abstractNumId w:val="2"/>
  </w:num>
  <w:num w:numId="9">
    <w:abstractNumId w:val="31"/>
  </w:num>
  <w:num w:numId="10">
    <w:abstractNumId w:val="17"/>
  </w:num>
  <w:num w:numId="11">
    <w:abstractNumId w:val="4"/>
  </w:num>
  <w:num w:numId="12">
    <w:abstractNumId w:val="11"/>
  </w:num>
  <w:num w:numId="13">
    <w:abstractNumId w:val="9"/>
  </w:num>
  <w:num w:numId="14">
    <w:abstractNumId w:val="15"/>
  </w:num>
  <w:num w:numId="15">
    <w:abstractNumId w:val="27"/>
  </w:num>
  <w:num w:numId="16">
    <w:abstractNumId w:val="26"/>
  </w:num>
  <w:num w:numId="17">
    <w:abstractNumId w:val="1"/>
  </w:num>
  <w:num w:numId="18">
    <w:abstractNumId w:val="20"/>
  </w:num>
  <w:num w:numId="19">
    <w:abstractNumId w:val="10"/>
  </w:num>
  <w:num w:numId="20">
    <w:abstractNumId w:val="16"/>
  </w:num>
  <w:num w:numId="21">
    <w:abstractNumId w:val="33"/>
  </w:num>
  <w:num w:numId="22">
    <w:abstractNumId w:val="7"/>
  </w:num>
  <w:num w:numId="23">
    <w:abstractNumId w:val="14"/>
  </w:num>
  <w:num w:numId="24">
    <w:abstractNumId w:val="5"/>
  </w:num>
  <w:num w:numId="25">
    <w:abstractNumId w:val="29"/>
  </w:num>
  <w:num w:numId="26">
    <w:abstractNumId w:val="8"/>
  </w:num>
  <w:num w:numId="27">
    <w:abstractNumId w:val="6"/>
  </w:num>
  <w:num w:numId="28">
    <w:abstractNumId w:val="22"/>
  </w:num>
  <w:num w:numId="29">
    <w:abstractNumId w:val="30"/>
  </w:num>
  <w:num w:numId="30">
    <w:abstractNumId w:val="13"/>
  </w:num>
  <w:num w:numId="31">
    <w:abstractNumId w:val="3"/>
  </w:num>
  <w:num w:numId="32">
    <w:abstractNumId w:val="18"/>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R" w:vendorID="64" w:dllVersion="131078" w:nlCheck="1" w:checkStyle="1"/>
  <w:activeWritingStyle w:appName="MSWord" w:lang="en-US" w:vendorID="64" w:dllVersion="131078" w:nlCheck="1" w:checkStyle="1"/>
  <w:proofState w:spelling="clean" w:grammar="clean"/>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CB"/>
    <w:rsid w:val="000068DC"/>
    <w:rsid w:val="00012AD1"/>
    <w:rsid w:val="00013485"/>
    <w:rsid w:val="00016289"/>
    <w:rsid w:val="00020570"/>
    <w:rsid w:val="00030B68"/>
    <w:rsid w:val="00031A02"/>
    <w:rsid w:val="0003589F"/>
    <w:rsid w:val="0004041C"/>
    <w:rsid w:val="00052211"/>
    <w:rsid w:val="000525A4"/>
    <w:rsid w:val="00074752"/>
    <w:rsid w:val="000800BB"/>
    <w:rsid w:val="000858FB"/>
    <w:rsid w:val="00086B50"/>
    <w:rsid w:val="000A1EFB"/>
    <w:rsid w:val="000B21FB"/>
    <w:rsid w:val="000B4692"/>
    <w:rsid w:val="000D0863"/>
    <w:rsid w:val="000D5E80"/>
    <w:rsid w:val="000F11B0"/>
    <w:rsid w:val="000F1226"/>
    <w:rsid w:val="000F2AC5"/>
    <w:rsid w:val="00116BF3"/>
    <w:rsid w:val="00135F52"/>
    <w:rsid w:val="00165031"/>
    <w:rsid w:val="00166560"/>
    <w:rsid w:val="00166C7A"/>
    <w:rsid w:val="00180CBF"/>
    <w:rsid w:val="001A4397"/>
    <w:rsid w:val="001B17EF"/>
    <w:rsid w:val="001B69E9"/>
    <w:rsid w:val="001B7F24"/>
    <w:rsid w:val="001C52A3"/>
    <w:rsid w:val="001D08F1"/>
    <w:rsid w:val="001F3FF2"/>
    <w:rsid w:val="001F54F2"/>
    <w:rsid w:val="00226FD1"/>
    <w:rsid w:val="0022739B"/>
    <w:rsid w:val="002307A5"/>
    <w:rsid w:val="00234A20"/>
    <w:rsid w:val="002353F7"/>
    <w:rsid w:val="00257EFB"/>
    <w:rsid w:val="0026376B"/>
    <w:rsid w:val="00276C08"/>
    <w:rsid w:val="00277637"/>
    <w:rsid w:val="00286EDD"/>
    <w:rsid w:val="002B4623"/>
    <w:rsid w:val="002C5EF7"/>
    <w:rsid w:val="002D2662"/>
    <w:rsid w:val="002E4CB6"/>
    <w:rsid w:val="002E53CF"/>
    <w:rsid w:val="003143EB"/>
    <w:rsid w:val="00333F20"/>
    <w:rsid w:val="0034078A"/>
    <w:rsid w:val="003427F0"/>
    <w:rsid w:val="003448C6"/>
    <w:rsid w:val="003549AC"/>
    <w:rsid w:val="003917F5"/>
    <w:rsid w:val="003A39A2"/>
    <w:rsid w:val="003A3FDF"/>
    <w:rsid w:val="003C275E"/>
    <w:rsid w:val="003C2BFF"/>
    <w:rsid w:val="003D1070"/>
    <w:rsid w:val="003D54B6"/>
    <w:rsid w:val="003E480C"/>
    <w:rsid w:val="003E7B01"/>
    <w:rsid w:val="003F5CE1"/>
    <w:rsid w:val="00405792"/>
    <w:rsid w:val="004109F6"/>
    <w:rsid w:val="00414FEF"/>
    <w:rsid w:val="0042462B"/>
    <w:rsid w:val="00453C23"/>
    <w:rsid w:val="00464425"/>
    <w:rsid w:val="00467151"/>
    <w:rsid w:val="00473AFA"/>
    <w:rsid w:val="004843A3"/>
    <w:rsid w:val="00491FAB"/>
    <w:rsid w:val="004A1FAF"/>
    <w:rsid w:val="004A2D8C"/>
    <w:rsid w:val="004B491B"/>
    <w:rsid w:val="004E6473"/>
    <w:rsid w:val="00506441"/>
    <w:rsid w:val="00507EA9"/>
    <w:rsid w:val="00523CC1"/>
    <w:rsid w:val="00524584"/>
    <w:rsid w:val="00537395"/>
    <w:rsid w:val="00540DEF"/>
    <w:rsid w:val="0054215A"/>
    <w:rsid w:val="00550995"/>
    <w:rsid w:val="00563497"/>
    <w:rsid w:val="00573DD5"/>
    <w:rsid w:val="0057558A"/>
    <w:rsid w:val="0057610B"/>
    <w:rsid w:val="00576EA5"/>
    <w:rsid w:val="00584AE5"/>
    <w:rsid w:val="005B7114"/>
    <w:rsid w:val="005B7FF4"/>
    <w:rsid w:val="005C017D"/>
    <w:rsid w:val="005C52A4"/>
    <w:rsid w:val="005D3B97"/>
    <w:rsid w:val="005D4895"/>
    <w:rsid w:val="005D66C7"/>
    <w:rsid w:val="005E0E07"/>
    <w:rsid w:val="00605F4D"/>
    <w:rsid w:val="006060DB"/>
    <w:rsid w:val="00610ECA"/>
    <w:rsid w:val="0061576E"/>
    <w:rsid w:val="006162EA"/>
    <w:rsid w:val="0061755F"/>
    <w:rsid w:val="00617B45"/>
    <w:rsid w:val="006300C2"/>
    <w:rsid w:val="00642270"/>
    <w:rsid w:val="0065624D"/>
    <w:rsid w:val="0066200D"/>
    <w:rsid w:val="006714C1"/>
    <w:rsid w:val="00690C56"/>
    <w:rsid w:val="006A0C64"/>
    <w:rsid w:val="006B36D0"/>
    <w:rsid w:val="006B55BC"/>
    <w:rsid w:val="006B64CD"/>
    <w:rsid w:val="006B714A"/>
    <w:rsid w:val="006D3BD5"/>
    <w:rsid w:val="006F1533"/>
    <w:rsid w:val="006F66E4"/>
    <w:rsid w:val="00717DBA"/>
    <w:rsid w:val="007316A6"/>
    <w:rsid w:val="00746567"/>
    <w:rsid w:val="00754AAE"/>
    <w:rsid w:val="007628F8"/>
    <w:rsid w:val="007730F3"/>
    <w:rsid w:val="007811A0"/>
    <w:rsid w:val="00783462"/>
    <w:rsid w:val="00794888"/>
    <w:rsid w:val="00794A82"/>
    <w:rsid w:val="007C0876"/>
    <w:rsid w:val="007D3C55"/>
    <w:rsid w:val="007D3FFF"/>
    <w:rsid w:val="007F54A8"/>
    <w:rsid w:val="0084794F"/>
    <w:rsid w:val="0085184B"/>
    <w:rsid w:val="00866B26"/>
    <w:rsid w:val="00873194"/>
    <w:rsid w:val="008749B0"/>
    <w:rsid w:val="00880A6B"/>
    <w:rsid w:val="008811B1"/>
    <w:rsid w:val="00882EEB"/>
    <w:rsid w:val="0088454D"/>
    <w:rsid w:val="008A0208"/>
    <w:rsid w:val="008A39F0"/>
    <w:rsid w:val="008A461A"/>
    <w:rsid w:val="008C5B15"/>
    <w:rsid w:val="008D1744"/>
    <w:rsid w:val="008D7025"/>
    <w:rsid w:val="008D7365"/>
    <w:rsid w:val="008E2B72"/>
    <w:rsid w:val="008E4311"/>
    <w:rsid w:val="008F54F7"/>
    <w:rsid w:val="008F588A"/>
    <w:rsid w:val="008F6895"/>
    <w:rsid w:val="00900BCD"/>
    <w:rsid w:val="00902952"/>
    <w:rsid w:val="00927F5F"/>
    <w:rsid w:val="00934C2A"/>
    <w:rsid w:val="009507F3"/>
    <w:rsid w:val="00953A40"/>
    <w:rsid w:val="00953C73"/>
    <w:rsid w:val="00986C0C"/>
    <w:rsid w:val="00996EB0"/>
    <w:rsid w:val="009A0985"/>
    <w:rsid w:val="009C163F"/>
    <w:rsid w:val="009C389A"/>
    <w:rsid w:val="009E014A"/>
    <w:rsid w:val="009F0904"/>
    <w:rsid w:val="009F4B1C"/>
    <w:rsid w:val="009F623B"/>
    <w:rsid w:val="00A000CB"/>
    <w:rsid w:val="00A039AB"/>
    <w:rsid w:val="00A062B4"/>
    <w:rsid w:val="00A0798E"/>
    <w:rsid w:val="00A22663"/>
    <w:rsid w:val="00A24F50"/>
    <w:rsid w:val="00A30577"/>
    <w:rsid w:val="00A361AC"/>
    <w:rsid w:val="00A71D5D"/>
    <w:rsid w:val="00A73BA2"/>
    <w:rsid w:val="00AA17D9"/>
    <w:rsid w:val="00AB4CD9"/>
    <w:rsid w:val="00AC2579"/>
    <w:rsid w:val="00AC410E"/>
    <w:rsid w:val="00AF6FDA"/>
    <w:rsid w:val="00B03C31"/>
    <w:rsid w:val="00B26BF9"/>
    <w:rsid w:val="00B61465"/>
    <w:rsid w:val="00B73DBF"/>
    <w:rsid w:val="00B74E40"/>
    <w:rsid w:val="00B92BA7"/>
    <w:rsid w:val="00BC13C9"/>
    <w:rsid w:val="00BC6026"/>
    <w:rsid w:val="00BE104A"/>
    <w:rsid w:val="00BE3870"/>
    <w:rsid w:val="00C01598"/>
    <w:rsid w:val="00C040F3"/>
    <w:rsid w:val="00C130BF"/>
    <w:rsid w:val="00C30E1D"/>
    <w:rsid w:val="00C51070"/>
    <w:rsid w:val="00C64F8F"/>
    <w:rsid w:val="00C667DE"/>
    <w:rsid w:val="00C7464E"/>
    <w:rsid w:val="00C755F7"/>
    <w:rsid w:val="00C76079"/>
    <w:rsid w:val="00C81D06"/>
    <w:rsid w:val="00C84B07"/>
    <w:rsid w:val="00C95D8F"/>
    <w:rsid w:val="00CA16A4"/>
    <w:rsid w:val="00CA7558"/>
    <w:rsid w:val="00CB6708"/>
    <w:rsid w:val="00CC1972"/>
    <w:rsid w:val="00CC4028"/>
    <w:rsid w:val="00CF0465"/>
    <w:rsid w:val="00D05357"/>
    <w:rsid w:val="00D1755F"/>
    <w:rsid w:val="00D21B28"/>
    <w:rsid w:val="00D21CCF"/>
    <w:rsid w:val="00D42F03"/>
    <w:rsid w:val="00D44373"/>
    <w:rsid w:val="00D511F2"/>
    <w:rsid w:val="00D566C3"/>
    <w:rsid w:val="00D61D4E"/>
    <w:rsid w:val="00D67AA6"/>
    <w:rsid w:val="00D91262"/>
    <w:rsid w:val="00D9499F"/>
    <w:rsid w:val="00D94D15"/>
    <w:rsid w:val="00DB7684"/>
    <w:rsid w:val="00DB7B61"/>
    <w:rsid w:val="00DD027C"/>
    <w:rsid w:val="00DD6472"/>
    <w:rsid w:val="00DE43FA"/>
    <w:rsid w:val="00DE5547"/>
    <w:rsid w:val="00DE7FC8"/>
    <w:rsid w:val="00DF506B"/>
    <w:rsid w:val="00E00EBC"/>
    <w:rsid w:val="00E01B4A"/>
    <w:rsid w:val="00E371A0"/>
    <w:rsid w:val="00E425FA"/>
    <w:rsid w:val="00E430E7"/>
    <w:rsid w:val="00E706D8"/>
    <w:rsid w:val="00E84D73"/>
    <w:rsid w:val="00E87C36"/>
    <w:rsid w:val="00E93111"/>
    <w:rsid w:val="00EC5FBE"/>
    <w:rsid w:val="00ED5895"/>
    <w:rsid w:val="00EF2983"/>
    <w:rsid w:val="00EF6E73"/>
    <w:rsid w:val="00EF7F64"/>
    <w:rsid w:val="00F1566A"/>
    <w:rsid w:val="00F24698"/>
    <w:rsid w:val="00F25137"/>
    <w:rsid w:val="00F3315B"/>
    <w:rsid w:val="00F33D16"/>
    <w:rsid w:val="00F429B6"/>
    <w:rsid w:val="00F45481"/>
    <w:rsid w:val="00F532A4"/>
    <w:rsid w:val="00F62BC9"/>
    <w:rsid w:val="00F63AFA"/>
    <w:rsid w:val="00F67DB8"/>
    <w:rsid w:val="00F738C9"/>
    <w:rsid w:val="00F809A9"/>
    <w:rsid w:val="00F82B6D"/>
    <w:rsid w:val="00F905A5"/>
    <w:rsid w:val="00F91CF0"/>
    <w:rsid w:val="00F9555D"/>
    <w:rsid w:val="00FD4B64"/>
    <w:rsid w:val="00FD6C69"/>
    <w:rsid w:val="00FE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center"/>
      <w:outlineLvl w:val="0"/>
    </w:pPr>
    <w:rPr>
      <w:rFonts w:ascii="Arial Narrow" w:hAnsi="Arial Narrow"/>
      <w:b/>
    </w:rPr>
  </w:style>
  <w:style w:type="paragraph" w:styleId="Ttulo2">
    <w:name w:val="heading 2"/>
    <w:basedOn w:val="Normal"/>
    <w:next w:val="Normal"/>
    <w:qFormat/>
    <w:pPr>
      <w:keepNext/>
      <w:outlineLvl w:val="1"/>
    </w:pPr>
    <w:rPr>
      <w:rFonts w:ascii="Bookman Old Style" w:hAnsi="Bookman Old Style"/>
      <w:b/>
    </w:rPr>
  </w:style>
  <w:style w:type="paragraph" w:styleId="Ttulo3">
    <w:name w:val="heading 3"/>
    <w:basedOn w:val="Normal"/>
    <w:next w:val="Normal"/>
    <w:qFormat/>
    <w:pPr>
      <w:keepNext/>
      <w:autoSpaceDE w:val="0"/>
      <w:autoSpaceDN w:val="0"/>
      <w:outlineLvl w:val="2"/>
    </w:pPr>
    <w:rPr>
      <w:rFonts w:ascii="Arial" w:hAnsi="Arial"/>
      <w:b/>
    </w:rPr>
  </w:style>
  <w:style w:type="paragraph" w:styleId="Ttulo4">
    <w:name w:val="heading 4"/>
    <w:basedOn w:val="Normal"/>
    <w:next w:val="Normal"/>
    <w:qFormat/>
    <w:pPr>
      <w:keepNext/>
      <w:jc w:val="both"/>
      <w:outlineLvl w:val="3"/>
    </w:pPr>
    <w:rPr>
      <w:rFonts w:ascii="Arial Narrow" w:hAnsi="Arial Narrow"/>
      <w:b/>
      <w:sz w:val="20"/>
    </w:rPr>
  </w:style>
  <w:style w:type="paragraph" w:styleId="Ttulo5">
    <w:name w:val="heading 5"/>
    <w:basedOn w:val="Normal"/>
    <w:next w:val="Normal"/>
    <w:qFormat/>
    <w:pPr>
      <w:keepNext/>
      <w:ind w:left="57"/>
      <w:jc w:val="both"/>
      <w:outlineLvl w:val="4"/>
    </w:pPr>
    <w:rPr>
      <w:rFonts w:ascii="Arial" w:hAnsi="Arial"/>
      <w:b/>
      <w:sz w:val="20"/>
    </w:rPr>
  </w:style>
  <w:style w:type="paragraph" w:styleId="Ttulo6">
    <w:name w:val="heading 6"/>
    <w:basedOn w:val="Normal"/>
    <w:next w:val="Normal"/>
    <w:qFormat/>
    <w:pPr>
      <w:keepNext/>
      <w:spacing w:line="480" w:lineRule="auto"/>
      <w:outlineLvl w:val="5"/>
    </w:pPr>
    <w:rPr>
      <w:rFonts w:ascii="Arial" w:hAnsi="Arial"/>
      <w:b/>
      <w:sz w:val="20"/>
    </w:rPr>
  </w:style>
  <w:style w:type="paragraph" w:styleId="Ttulo7">
    <w:name w:val="heading 7"/>
    <w:basedOn w:val="Normal"/>
    <w:next w:val="Normal"/>
    <w:qFormat/>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pPr>
      <w:keepNext/>
      <w:pBdr>
        <w:bottom w:val="single" w:sz="4" w:space="1" w:color="auto"/>
      </w:pBdr>
      <w:spacing w:after="20"/>
      <w:jc w:val="center"/>
      <w:outlineLvl w:val="7"/>
    </w:pPr>
    <w:rPr>
      <w:rFonts w:ascii="Arial" w:hAnsi="Arial"/>
      <w:i/>
      <w:i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pPr>
      <w:widowControl w:val="0"/>
      <w:jc w:val="both"/>
    </w:pPr>
    <w:rPr>
      <w:rFonts w:ascii="Arial" w:hAnsi="Arial"/>
      <w:b/>
      <w:sz w:val="32"/>
      <w:lang w:val="es-ES_tradnl"/>
    </w:rPr>
  </w:style>
  <w:style w:type="paragraph" w:styleId="Textoindependiente">
    <w:name w:val="Body Text"/>
    <w:basedOn w:val="Normal"/>
    <w:semiHidden/>
    <w:pPr>
      <w:widowControl w:val="0"/>
      <w:jc w:val="both"/>
    </w:pPr>
    <w:rPr>
      <w:rFonts w:ascii="Arial" w:hAnsi="Arial"/>
      <w:lang w:val="es-ES_tradnl"/>
    </w:rPr>
  </w:style>
  <w:style w:type="paragraph" w:customStyle="1" w:styleId="Ttulo10">
    <w:name w:val="Título1"/>
    <w:basedOn w:val="Normal"/>
    <w:qFormat/>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semiHidden/>
    <w:pPr>
      <w:tabs>
        <w:tab w:val="num" w:pos="720"/>
      </w:tabs>
      <w:ind w:left="4680"/>
      <w:jc w:val="both"/>
    </w:pPr>
    <w:rPr>
      <w:rFonts w:ascii="Monotype Corsiva" w:hAnsi="Monotype Corsiva"/>
    </w:rPr>
  </w:style>
  <w:style w:type="paragraph" w:styleId="Textoindependiente2">
    <w:name w:val="Body Text 2"/>
    <w:basedOn w:val="Normal"/>
    <w:semiHidden/>
    <w:pPr>
      <w:jc w:val="center"/>
    </w:pPr>
    <w:rPr>
      <w:rFonts w:ascii="Arial Black" w:hAnsi="Arial Black"/>
    </w:rPr>
  </w:style>
  <w:style w:type="paragraph" w:customStyle="1" w:styleId="BodyText21">
    <w:name w:val="Body Text 21"/>
    <w:basedOn w:val="Normal"/>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emiHidden/>
  </w:style>
  <w:style w:type="paragraph" w:styleId="Subttulo">
    <w:name w:val="Subtitle"/>
    <w:basedOn w:val="Normal"/>
    <w:qFormat/>
    <w:pPr>
      <w:jc w:val="center"/>
    </w:pPr>
    <w:rPr>
      <w:rFonts w:ascii="Arial Narrow" w:hAnsi="Arial Narrow"/>
      <w:b/>
      <w:smallCaps/>
    </w:rPr>
  </w:style>
  <w:style w:type="paragraph" w:styleId="Sangra2detindependiente">
    <w:name w:val="Body Text Indent 2"/>
    <w:basedOn w:val="Normal"/>
    <w:semiHidden/>
    <w:pPr>
      <w:ind w:left="57"/>
      <w:jc w:val="both"/>
    </w:pPr>
    <w:rPr>
      <w:sz w:val="22"/>
    </w:rPr>
  </w:style>
  <w:style w:type="paragraph" w:styleId="Sangra3detindependiente">
    <w:name w:val="Body Text Indent 3"/>
    <w:basedOn w:val="Normal"/>
    <w:semiHidden/>
    <w:pPr>
      <w:tabs>
        <w:tab w:val="left" w:pos="960"/>
      </w:tabs>
      <w:spacing w:before="80" w:line="280" w:lineRule="atLeast"/>
      <w:ind w:left="960" w:hanging="459"/>
      <w:jc w:val="both"/>
    </w:pPr>
    <w:rPr>
      <w:rFonts w:ascii="Arial" w:hAnsi="Arial"/>
      <w:sz w:val="20"/>
    </w:rPr>
  </w:style>
  <w:style w:type="character" w:styleId="Hipervnculo">
    <w:name w:val="Hyperlink"/>
    <w:rPr>
      <w:color w:val="0000FF"/>
      <w:u w:val="single"/>
    </w:rPr>
  </w:style>
  <w:style w:type="paragraph" w:customStyle="1" w:styleId="p9">
    <w:name w:val="p9"/>
    <w:basedOn w:val="Normal"/>
    <w:rsid w:val="006060DB"/>
    <w:pPr>
      <w:tabs>
        <w:tab w:val="left" w:pos="720"/>
      </w:tabs>
      <w:spacing w:line="240" w:lineRule="atLeast"/>
    </w:pPr>
    <w:rPr>
      <w:rFonts w:ascii="Arial" w:hAnsi="Arial"/>
      <w:snapToGrid w:val="0"/>
    </w:rPr>
  </w:style>
  <w:style w:type="character" w:customStyle="1" w:styleId="EncabezadoCar">
    <w:name w:val="Encabezado Car"/>
    <w:link w:val="Encabezado"/>
    <w:rsid w:val="006F66E4"/>
    <w:rPr>
      <w:sz w:val="24"/>
      <w:lang w:val="es-ES" w:eastAsia="es-ES"/>
    </w:rPr>
  </w:style>
  <w:style w:type="character" w:customStyle="1" w:styleId="PiedepginaCar">
    <w:name w:val="Pie de página Car"/>
    <w:link w:val="Piedepgina"/>
    <w:rsid w:val="007D3FFF"/>
    <w:rPr>
      <w:sz w:val="24"/>
      <w:lang w:val="es-ES" w:eastAsia="es-ES"/>
    </w:rPr>
  </w:style>
  <w:style w:type="paragraph" w:styleId="Textodeglobo">
    <w:name w:val="Balloon Text"/>
    <w:basedOn w:val="Normal"/>
    <w:link w:val="TextodegloboCar"/>
    <w:uiPriority w:val="99"/>
    <w:semiHidden/>
    <w:unhideWhenUsed/>
    <w:rsid w:val="005D4895"/>
    <w:rPr>
      <w:rFonts w:ascii="Tahoma" w:hAnsi="Tahoma" w:cs="Tahoma"/>
      <w:sz w:val="16"/>
      <w:szCs w:val="16"/>
    </w:rPr>
  </w:style>
  <w:style w:type="character" w:customStyle="1" w:styleId="TextodegloboCar">
    <w:name w:val="Texto de globo Car"/>
    <w:link w:val="Textodeglobo"/>
    <w:uiPriority w:val="99"/>
    <w:semiHidden/>
    <w:rsid w:val="005D4895"/>
    <w:rPr>
      <w:rFonts w:ascii="Tahoma" w:hAnsi="Tahoma" w:cs="Tahoma"/>
      <w:sz w:val="16"/>
      <w:szCs w:val="16"/>
      <w:lang w:val="es-ES" w:eastAsia="es-ES"/>
    </w:rPr>
  </w:style>
  <w:style w:type="paragraph" w:styleId="Prrafodelista">
    <w:name w:val="List Paragraph"/>
    <w:basedOn w:val="Normal"/>
    <w:uiPriority w:val="34"/>
    <w:qFormat/>
    <w:rsid w:val="00AB4CD9"/>
    <w:pPr>
      <w:ind w:left="720"/>
      <w:contextualSpacing/>
    </w:pPr>
  </w:style>
  <w:style w:type="character" w:customStyle="1" w:styleId="resulturl">
    <w:name w:val="result_url"/>
    <w:rsid w:val="00AB4CD9"/>
  </w:style>
  <w:style w:type="character" w:styleId="CitaHTML">
    <w:name w:val="HTML Cite"/>
    <w:uiPriority w:val="99"/>
    <w:unhideWhenUsed/>
    <w:rsid w:val="00AB4CD9"/>
    <w:rPr>
      <w:i/>
      <w:iCs/>
    </w:rPr>
  </w:style>
  <w:style w:type="character" w:styleId="Hipervnculovisitado">
    <w:name w:val="FollowedHyperlink"/>
    <w:uiPriority w:val="99"/>
    <w:semiHidden/>
    <w:unhideWhenUsed/>
    <w:rsid w:val="00AB4CD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center"/>
      <w:outlineLvl w:val="0"/>
    </w:pPr>
    <w:rPr>
      <w:rFonts w:ascii="Arial Narrow" w:hAnsi="Arial Narrow"/>
      <w:b/>
    </w:rPr>
  </w:style>
  <w:style w:type="paragraph" w:styleId="Ttulo2">
    <w:name w:val="heading 2"/>
    <w:basedOn w:val="Normal"/>
    <w:next w:val="Normal"/>
    <w:qFormat/>
    <w:pPr>
      <w:keepNext/>
      <w:outlineLvl w:val="1"/>
    </w:pPr>
    <w:rPr>
      <w:rFonts w:ascii="Bookman Old Style" w:hAnsi="Bookman Old Style"/>
      <w:b/>
    </w:rPr>
  </w:style>
  <w:style w:type="paragraph" w:styleId="Ttulo3">
    <w:name w:val="heading 3"/>
    <w:basedOn w:val="Normal"/>
    <w:next w:val="Normal"/>
    <w:qFormat/>
    <w:pPr>
      <w:keepNext/>
      <w:autoSpaceDE w:val="0"/>
      <w:autoSpaceDN w:val="0"/>
      <w:outlineLvl w:val="2"/>
    </w:pPr>
    <w:rPr>
      <w:rFonts w:ascii="Arial" w:hAnsi="Arial"/>
      <w:b/>
    </w:rPr>
  </w:style>
  <w:style w:type="paragraph" w:styleId="Ttulo4">
    <w:name w:val="heading 4"/>
    <w:basedOn w:val="Normal"/>
    <w:next w:val="Normal"/>
    <w:qFormat/>
    <w:pPr>
      <w:keepNext/>
      <w:jc w:val="both"/>
      <w:outlineLvl w:val="3"/>
    </w:pPr>
    <w:rPr>
      <w:rFonts w:ascii="Arial Narrow" w:hAnsi="Arial Narrow"/>
      <w:b/>
      <w:sz w:val="20"/>
    </w:rPr>
  </w:style>
  <w:style w:type="paragraph" w:styleId="Ttulo5">
    <w:name w:val="heading 5"/>
    <w:basedOn w:val="Normal"/>
    <w:next w:val="Normal"/>
    <w:qFormat/>
    <w:pPr>
      <w:keepNext/>
      <w:ind w:left="57"/>
      <w:jc w:val="both"/>
      <w:outlineLvl w:val="4"/>
    </w:pPr>
    <w:rPr>
      <w:rFonts w:ascii="Arial" w:hAnsi="Arial"/>
      <w:b/>
      <w:sz w:val="20"/>
    </w:rPr>
  </w:style>
  <w:style w:type="paragraph" w:styleId="Ttulo6">
    <w:name w:val="heading 6"/>
    <w:basedOn w:val="Normal"/>
    <w:next w:val="Normal"/>
    <w:qFormat/>
    <w:pPr>
      <w:keepNext/>
      <w:spacing w:line="480" w:lineRule="auto"/>
      <w:outlineLvl w:val="5"/>
    </w:pPr>
    <w:rPr>
      <w:rFonts w:ascii="Arial" w:hAnsi="Arial"/>
      <w:b/>
      <w:sz w:val="20"/>
    </w:rPr>
  </w:style>
  <w:style w:type="paragraph" w:styleId="Ttulo7">
    <w:name w:val="heading 7"/>
    <w:basedOn w:val="Normal"/>
    <w:next w:val="Normal"/>
    <w:qFormat/>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pPr>
      <w:keepNext/>
      <w:pBdr>
        <w:bottom w:val="single" w:sz="4" w:space="1" w:color="auto"/>
      </w:pBdr>
      <w:spacing w:after="20"/>
      <w:jc w:val="center"/>
      <w:outlineLvl w:val="7"/>
    </w:pPr>
    <w:rPr>
      <w:rFonts w:ascii="Arial" w:hAnsi="Arial"/>
      <w:i/>
      <w:i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pPr>
      <w:widowControl w:val="0"/>
      <w:jc w:val="both"/>
    </w:pPr>
    <w:rPr>
      <w:rFonts w:ascii="Arial" w:hAnsi="Arial"/>
      <w:b/>
      <w:sz w:val="32"/>
      <w:lang w:val="es-ES_tradnl"/>
    </w:rPr>
  </w:style>
  <w:style w:type="paragraph" w:styleId="Textoindependiente">
    <w:name w:val="Body Text"/>
    <w:basedOn w:val="Normal"/>
    <w:semiHidden/>
    <w:pPr>
      <w:widowControl w:val="0"/>
      <w:jc w:val="both"/>
    </w:pPr>
    <w:rPr>
      <w:rFonts w:ascii="Arial" w:hAnsi="Arial"/>
      <w:lang w:val="es-ES_tradnl"/>
    </w:rPr>
  </w:style>
  <w:style w:type="paragraph" w:customStyle="1" w:styleId="Ttulo10">
    <w:name w:val="Título1"/>
    <w:basedOn w:val="Normal"/>
    <w:qFormat/>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semiHidden/>
    <w:pPr>
      <w:tabs>
        <w:tab w:val="num" w:pos="720"/>
      </w:tabs>
      <w:ind w:left="4680"/>
      <w:jc w:val="both"/>
    </w:pPr>
    <w:rPr>
      <w:rFonts w:ascii="Monotype Corsiva" w:hAnsi="Monotype Corsiva"/>
    </w:rPr>
  </w:style>
  <w:style w:type="paragraph" w:styleId="Textoindependiente2">
    <w:name w:val="Body Text 2"/>
    <w:basedOn w:val="Normal"/>
    <w:semiHidden/>
    <w:pPr>
      <w:jc w:val="center"/>
    </w:pPr>
    <w:rPr>
      <w:rFonts w:ascii="Arial Black" w:hAnsi="Arial Black"/>
    </w:rPr>
  </w:style>
  <w:style w:type="paragraph" w:customStyle="1" w:styleId="BodyText21">
    <w:name w:val="Body Text 21"/>
    <w:basedOn w:val="Normal"/>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emiHidden/>
  </w:style>
  <w:style w:type="paragraph" w:styleId="Subttulo">
    <w:name w:val="Subtitle"/>
    <w:basedOn w:val="Normal"/>
    <w:qFormat/>
    <w:pPr>
      <w:jc w:val="center"/>
    </w:pPr>
    <w:rPr>
      <w:rFonts w:ascii="Arial Narrow" w:hAnsi="Arial Narrow"/>
      <w:b/>
      <w:smallCaps/>
    </w:rPr>
  </w:style>
  <w:style w:type="paragraph" w:styleId="Sangra2detindependiente">
    <w:name w:val="Body Text Indent 2"/>
    <w:basedOn w:val="Normal"/>
    <w:semiHidden/>
    <w:pPr>
      <w:ind w:left="57"/>
      <w:jc w:val="both"/>
    </w:pPr>
    <w:rPr>
      <w:sz w:val="22"/>
    </w:rPr>
  </w:style>
  <w:style w:type="paragraph" w:styleId="Sangra3detindependiente">
    <w:name w:val="Body Text Indent 3"/>
    <w:basedOn w:val="Normal"/>
    <w:semiHidden/>
    <w:pPr>
      <w:tabs>
        <w:tab w:val="left" w:pos="960"/>
      </w:tabs>
      <w:spacing w:before="80" w:line="280" w:lineRule="atLeast"/>
      <w:ind w:left="960" w:hanging="459"/>
      <w:jc w:val="both"/>
    </w:pPr>
    <w:rPr>
      <w:rFonts w:ascii="Arial" w:hAnsi="Arial"/>
      <w:sz w:val="20"/>
    </w:rPr>
  </w:style>
  <w:style w:type="character" w:styleId="Hipervnculo">
    <w:name w:val="Hyperlink"/>
    <w:rPr>
      <w:color w:val="0000FF"/>
      <w:u w:val="single"/>
    </w:rPr>
  </w:style>
  <w:style w:type="paragraph" w:customStyle="1" w:styleId="p9">
    <w:name w:val="p9"/>
    <w:basedOn w:val="Normal"/>
    <w:rsid w:val="006060DB"/>
    <w:pPr>
      <w:tabs>
        <w:tab w:val="left" w:pos="720"/>
      </w:tabs>
      <w:spacing w:line="240" w:lineRule="atLeast"/>
    </w:pPr>
    <w:rPr>
      <w:rFonts w:ascii="Arial" w:hAnsi="Arial"/>
      <w:snapToGrid w:val="0"/>
    </w:rPr>
  </w:style>
  <w:style w:type="character" w:customStyle="1" w:styleId="EncabezadoCar">
    <w:name w:val="Encabezado Car"/>
    <w:link w:val="Encabezado"/>
    <w:rsid w:val="006F66E4"/>
    <w:rPr>
      <w:sz w:val="24"/>
      <w:lang w:val="es-ES" w:eastAsia="es-ES"/>
    </w:rPr>
  </w:style>
  <w:style w:type="character" w:customStyle="1" w:styleId="PiedepginaCar">
    <w:name w:val="Pie de página Car"/>
    <w:link w:val="Piedepgina"/>
    <w:rsid w:val="007D3FFF"/>
    <w:rPr>
      <w:sz w:val="24"/>
      <w:lang w:val="es-ES" w:eastAsia="es-ES"/>
    </w:rPr>
  </w:style>
  <w:style w:type="paragraph" w:styleId="Textodeglobo">
    <w:name w:val="Balloon Text"/>
    <w:basedOn w:val="Normal"/>
    <w:link w:val="TextodegloboCar"/>
    <w:uiPriority w:val="99"/>
    <w:semiHidden/>
    <w:unhideWhenUsed/>
    <w:rsid w:val="005D4895"/>
    <w:rPr>
      <w:rFonts w:ascii="Tahoma" w:hAnsi="Tahoma" w:cs="Tahoma"/>
      <w:sz w:val="16"/>
      <w:szCs w:val="16"/>
    </w:rPr>
  </w:style>
  <w:style w:type="character" w:customStyle="1" w:styleId="TextodegloboCar">
    <w:name w:val="Texto de globo Car"/>
    <w:link w:val="Textodeglobo"/>
    <w:uiPriority w:val="99"/>
    <w:semiHidden/>
    <w:rsid w:val="005D4895"/>
    <w:rPr>
      <w:rFonts w:ascii="Tahoma" w:hAnsi="Tahoma" w:cs="Tahoma"/>
      <w:sz w:val="16"/>
      <w:szCs w:val="16"/>
      <w:lang w:val="es-ES" w:eastAsia="es-ES"/>
    </w:rPr>
  </w:style>
  <w:style w:type="paragraph" w:styleId="Prrafodelista">
    <w:name w:val="List Paragraph"/>
    <w:basedOn w:val="Normal"/>
    <w:uiPriority w:val="34"/>
    <w:qFormat/>
    <w:rsid w:val="00AB4CD9"/>
    <w:pPr>
      <w:ind w:left="720"/>
      <w:contextualSpacing/>
    </w:pPr>
  </w:style>
  <w:style w:type="character" w:customStyle="1" w:styleId="resulturl">
    <w:name w:val="result_url"/>
    <w:rsid w:val="00AB4CD9"/>
  </w:style>
  <w:style w:type="character" w:styleId="CitaHTML">
    <w:name w:val="HTML Cite"/>
    <w:uiPriority w:val="99"/>
    <w:unhideWhenUsed/>
    <w:rsid w:val="00AB4CD9"/>
    <w:rPr>
      <w:i/>
      <w:iCs/>
    </w:rPr>
  </w:style>
  <w:style w:type="character" w:styleId="Hipervnculovisitado">
    <w:name w:val="FollowedHyperlink"/>
    <w:uiPriority w:val="99"/>
    <w:semiHidden/>
    <w:unhideWhenUsed/>
    <w:rsid w:val="00AB4CD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4466">
      <w:bodyDiv w:val="1"/>
      <w:marLeft w:val="0"/>
      <w:marRight w:val="0"/>
      <w:marTop w:val="0"/>
      <w:marBottom w:val="0"/>
      <w:divBdr>
        <w:top w:val="none" w:sz="0" w:space="0" w:color="auto"/>
        <w:left w:val="none" w:sz="0" w:space="0" w:color="auto"/>
        <w:bottom w:val="none" w:sz="0" w:space="0" w:color="auto"/>
        <w:right w:val="none" w:sz="0" w:space="0" w:color="auto"/>
      </w:divBdr>
    </w:div>
    <w:div w:id="686757066">
      <w:bodyDiv w:val="1"/>
      <w:marLeft w:val="0"/>
      <w:marRight w:val="0"/>
      <w:marTop w:val="0"/>
      <w:marBottom w:val="0"/>
      <w:divBdr>
        <w:top w:val="none" w:sz="0" w:space="0" w:color="auto"/>
        <w:left w:val="none" w:sz="0" w:space="0" w:color="auto"/>
        <w:bottom w:val="none" w:sz="0" w:space="0" w:color="auto"/>
        <w:right w:val="none" w:sz="0" w:space="0" w:color="auto"/>
      </w:divBdr>
    </w:div>
    <w:div w:id="1151017396">
      <w:bodyDiv w:val="1"/>
      <w:marLeft w:val="0"/>
      <w:marRight w:val="0"/>
      <w:marTop w:val="0"/>
      <w:marBottom w:val="0"/>
      <w:divBdr>
        <w:top w:val="none" w:sz="0" w:space="0" w:color="auto"/>
        <w:left w:val="none" w:sz="0" w:space="0" w:color="auto"/>
        <w:bottom w:val="none" w:sz="0" w:space="0" w:color="auto"/>
        <w:right w:val="none" w:sz="0" w:space="0" w:color="auto"/>
      </w:divBdr>
      <w:divsChild>
        <w:div w:id="146749244">
          <w:marLeft w:val="0"/>
          <w:marRight w:val="0"/>
          <w:marTop w:val="0"/>
          <w:marBottom w:val="0"/>
          <w:divBdr>
            <w:top w:val="none" w:sz="0" w:space="0" w:color="auto"/>
            <w:left w:val="none" w:sz="0" w:space="0" w:color="auto"/>
            <w:bottom w:val="none" w:sz="0" w:space="0" w:color="auto"/>
            <w:right w:val="none" w:sz="0" w:space="0" w:color="auto"/>
          </w:divBdr>
        </w:div>
        <w:div w:id="209653085">
          <w:marLeft w:val="0"/>
          <w:marRight w:val="0"/>
          <w:marTop w:val="0"/>
          <w:marBottom w:val="0"/>
          <w:divBdr>
            <w:top w:val="none" w:sz="0" w:space="0" w:color="auto"/>
            <w:left w:val="none" w:sz="0" w:space="0" w:color="auto"/>
            <w:bottom w:val="none" w:sz="0" w:space="0" w:color="auto"/>
            <w:right w:val="none" w:sz="0" w:space="0" w:color="auto"/>
          </w:divBdr>
        </w:div>
        <w:div w:id="311452794">
          <w:marLeft w:val="0"/>
          <w:marRight w:val="0"/>
          <w:marTop w:val="0"/>
          <w:marBottom w:val="0"/>
          <w:divBdr>
            <w:top w:val="none" w:sz="0" w:space="0" w:color="auto"/>
            <w:left w:val="none" w:sz="0" w:space="0" w:color="auto"/>
            <w:bottom w:val="none" w:sz="0" w:space="0" w:color="auto"/>
            <w:right w:val="none" w:sz="0" w:space="0" w:color="auto"/>
          </w:divBdr>
        </w:div>
        <w:div w:id="375089444">
          <w:marLeft w:val="0"/>
          <w:marRight w:val="0"/>
          <w:marTop w:val="0"/>
          <w:marBottom w:val="0"/>
          <w:divBdr>
            <w:top w:val="none" w:sz="0" w:space="0" w:color="auto"/>
            <w:left w:val="none" w:sz="0" w:space="0" w:color="auto"/>
            <w:bottom w:val="none" w:sz="0" w:space="0" w:color="auto"/>
            <w:right w:val="none" w:sz="0" w:space="0" w:color="auto"/>
          </w:divBdr>
        </w:div>
        <w:div w:id="466749780">
          <w:marLeft w:val="0"/>
          <w:marRight w:val="0"/>
          <w:marTop w:val="0"/>
          <w:marBottom w:val="0"/>
          <w:divBdr>
            <w:top w:val="none" w:sz="0" w:space="0" w:color="auto"/>
            <w:left w:val="none" w:sz="0" w:space="0" w:color="auto"/>
            <w:bottom w:val="none" w:sz="0" w:space="0" w:color="auto"/>
            <w:right w:val="none" w:sz="0" w:space="0" w:color="auto"/>
          </w:divBdr>
        </w:div>
        <w:div w:id="534390455">
          <w:marLeft w:val="0"/>
          <w:marRight w:val="0"/>
          <w:marTop w:val="0"/>
          <w:marBottom w:val="0"/>
          <w:divBdr>
            <w:top w:val="none" w:sz="0" w:space="0" w:color="auto"/>
            <w:left w:val="none" w:sz="0" w:space="0" w:color="auto"/>
            <w:bottom w:val="none" w:sz="0" w:space="0" w:color="auto"/>
            <w:right w:val="none" w:sz="0" w:space="0" w:color="auto"/>
          </w:divBdr>
        </w:div>
        <w:div w:id="733240926">
          <w:marLeft w:val="0"/>
          <w:marRight w:val="0"/>
          <w:marTop w:val="0"/>
          <w:marBottom w:val="0"/>
          <w:divBdr>
            <w:top w:val="none" w:sz="0" w:space="0" w:color="auto"/>
            <w:left w:val="none" w:sz="0" w:space="0" w:color="auto"/>
            <w:bottom w:val="none" w:sz="0" w:space="0" w:color="auto"/>
            <w:right w:val="none" w:sz="0" w:space="0" w:color="auto"/>
          </w:divBdr>
        </w:div>
        <w:div w:id="786435382">
          <w:marLeft w:val="0"/>
          <w:marRight w:val="0"/>
          <w:marTop w:val="0"/>
          <w:marBottom w:val="0"/>
          <w:divBdr>
            <w:top w:val="none" w:sz="0" w:space="0" w:color="auto"/>
            <w:left w:val="none" w:sz="0" w:space="0" w:color="auto"/>
            <w:bottom w:val="none" w:sz="0" w:space="0" w:color="auto"/>
            <w:right w:val="none" w:sz="0" w:space="0" w:color="auto"/>
          </w:divBdr>
        </w:div>
        <w:div w:id="791753353">
          <w:marLeft w:val="0"/>
          <w:marRight w:val="0"/>
          <w:marTop w:val="0"/>
          <w:marBottom w:val="0"/>
          <w:divBdr>
            <w:top w:val="none" w:sz="0" w:space="0" w:color="auto"/>
            <w:left w:val="none" w:sz="0" w:space="0" w:color="auto"/>
            <w:bottom w:val="none" w:sz="0" w:space="0" w:color="auto"/>
            <w:right w:val="none" w:sz="0" w:space="0" w:color="auto"/>
          </w:divBdr>
        </w:div>
        <w:div w:id="814375255">
          <w:marLeft w:val="0"/>
          <w:marRight w:val="0"/>
          <w:marTop w:val="0"/>
          <w:marBottom w:val="0"/>
          <w:divBdr>
            <w:top w:val="none" w:sz="0" w:space="0" w:color="auto"/>
            <w:left w:val="none" w:sz="0" w:space="0" w:color="auto"/>
            <w:bottom w:val="none" w:sz="0" w:space="0" w:color="auto"/>
            <w:right w:val="none" w:sz="0" w:space="0" w:color="auto"/>
          </w:divBdr>
        </w:div>
        <w:div w:id="917979380">
          <w:marLeft w:val="0"/>
          <w:marRight w:val="0"/>
          <w:marTop w:val="0"/>
          <w:marBottom w:val="0"/>
          <w:divBdr>
            <w:top w:val="none" w:sz="0" w:space="0" w:color="auto"/>
            <w:left w:val="none" w:sz="0" w:space="0" w:color="auto"/>
            <w:bottom w:val="none" w:sz="0" w:space="0" w:color="auto"/>
            <w:right w:val="none" w:sz="0" w:space="0" w:color="auto"/>
          </w:divBdr>
        </w:div>
        <w:div w:id="1070811225">
          <w:marLeft w:val="0"/>
          <w:marRight w:val="0"/>
          <w:marTop w:val="0"/>
          <w:marBottom w:val="0"/>
          <w:divBdr>
            <w:top w:val="none" w:sz="0" w:space="0" w:color="auto"/>
            <w:left w:val="none" w:sz="0" w:space="0" w:color="auto"/>
            <w:bottom w:val="none" w:sz="0" w:space="0" w:color="auto"/>
            <w:right w:val="none" w:sz="0" w:space="0" w:color="auto"/>
          </w:divBdr>
        </w:div>
        <w:div w:id="1114130286">
          <w:marLeft w:val="0"/>
          <w:marRight w:val="0"/>
          <w:marTop w:val="0"/>
          <w:marBottom w:val="0"/>
          <w:divBdr>
            <w:top w:val="none" w:sz="0" w:space="0" w:color="auto"/>
            <w:left w:val="none" w:sz="0" w:space="0" w:color="auto"/>
            <w:bottom w:val="none" w:sz="0" w:space="0" w:color="auto"/>
            <w:right w:val="none" w:sz="0" w:space="0" w:color="auto"/>
          </w:divBdr>
        </w:div>
        <w:div w:id="1160195665">
          <w:marLeft w:val="0"/>
          <w:marRight w:val="0"/>
          <w:marTop w:val="0"/>
          <w:marBottom w:val="0"/>
          <w:divBdr>
            <w:top w:val="none" w:sz="0" w:space="0" w:color="auto"/>
            <w:left w:val="none" w:sz="0" w:space="0" w:color="auto"/>
            <w:bottom w:val="none" w:sz="0" w:space="0" w:color="auto"/>
            <w:right w:val="none" w:sz="0" w:space="0" w:color="auto"/>
          </w:divBdr>
        </w:div>
        <w:div w:id="1169102401">
          <w:marLeft w:val="0"/>
          <w:marRight w:val="0"/>
          <w:marTop w:val="0"/>
          <w:marBottom w:val="0"/>
          <w:divBdr>
            <w:top w:val="none" w:sz="0" w:space="0" w:color="auto"/>
            <w:left w:val="none" w:sz="0" w:space="0" w:color="auto"/>
            <w:bottom w:val="none" w:sz="0" w:space="0" w:color="auto"/>
            <w:right w:val="none" w:sz="0" w:space="0" w:color="auto"/>
          </w:divBdr>
        </w:div>
        <w:div w:id="1227456498">
          <w:marLeft w:val="0"/>
          <w:marRight w:val="0"/>
          <w:marTop w:val="0"/>
          <w:marBottom w:val="0"/>
          <w:divBdr>
            <w:top w:val="none" w:sz="0" w:space="0" w:color="auto"/>
            <w:left w:val="none" w:sz="0" w:space="0" w:color="auto"/>
            <w:bottom w:val="none" w:sz="0" w:space="0" w:color="auto"/>
            <w:right w:val="none" w:sz="0" w:space="0" w:color="auto"/>
          </w:divBdr>
        </w:div>
        <w:div w:id="1275945607">
          <w:marLeft w:val="0"/>
          <w:marRight w:val="0"/>
          <w:marTop w:val="0"/>
          <w:marBottom w:val="0"/>
          <w:divBdr>
            <w:top w:val="none" w:sz="0" w:space="0" w:color="auto"/>
            <w:left w:val="none" w:sz="0" w:space="0" w:color="auto"/>
            <w:bottom w:val="none" w:sz="0" w:space="0" w:color="auto"/>
            <w:right w:val="none" w:sz="0" w:space="0" w:color="auto"/>
          </w:divBdr>
        </w:div>
        <w:div w:id="1289749902">
          <w:marLeft w:val="0"/>
          <w:marRight w:val="0"/>
          <w:marTop w:val="0"/>
          <w:marBottom w:val="0"/>
          <w:divBdr>
            <w:top w:val="none" w:sz="0" w:space="0" w:color="auto"/>
            <w:left w:val="none" w:sz="0" w:space="0" w:color="auto"/>
            <w:bottom w:val="none" w:sz="0" w:space="0" w:color="auto"/>
            <w:right w:val="none" w:sz="0" w:space="0" w:color="auto"/>
          </w:divBdr>
        </w:div>
        <w:div w:id="1316691115">
          <w:marLeft w:val="0"/>
          <w:marRight w:val="0"/>
          <w:marTop w:val="0"/>
          <w:marBottom w:val="0"/>
          <w:divBdr>
            <w:top w:val="none" w:sz="0" w:space="0" w:color="auto"/>
            <w:left w:val="none" w:sz="0" w:space="0" w:color="auto"/>
            <w:bottom w:val="none" w:sz="0" w:space="0" w:color="auto"/>
            <w:right w:val="none" w:sz="0" w:space="0" w:color="auto"/>
          </w:divBdr>
        </w:div>
        <w:div w:id="1338193183">
          <w:marLeft w:val="0"/>
          <w:marRight w:val="0"/>
          <w:marTop w:val="0"/>
          <w:marBottom w:val="0"/>
          <w:divBdr>
            <w:top w:val="none" w:sz="0" w:space="0" w:color="auto"/>
            <w:left w:val="none" w:sz="0" w:space="0" w:color="auto"/>
            <w:bottom w:val="none" w:sz="0" w:space="0" w:color="auto"/>
            <w:right w:val="none" w:sz="0" w:space="0" w:color="auto"/>
          </w:divBdr>
        </w:div>
        <w:div w:id="1382972156">
          <w:marLeft w:val="0"/>
          <w:marRight w:val="0"/>
          <w:marTop w:val="0"/>
          <w:marBottom w:val="0"/>
          <w:divBdr>
            <w:top w:val="none" w:sz="0" w:space="0" w:color="auto"/>
            <w:left w:val="none" w:sz="0" w:space="0" w:color="auto"/>
            <w:bottom w:val="none" w:sz="0" w:space="0" w:color="auto"/>
            <w:right w:val="none" w:sz="0" w:space="0" w:color="auto"/>
          </w:divBdr>
        </w:div>
        <w:div w:id="1383402792">
          <w:marLeft w:val="0"/>
          <w:marRight w:val="0"/>
          <w:marTop w:val="0"/>
          <w:marBottom w:val="0"/>
          <w:divBdr>
            <w:top w:val="none" w:sz="0" w:space="0" w:color="auto"/>
            <w:left w:val="none" w:sz="0" w:space="0" w:color="auto"/>
            <w:bottom w:val="none" w:sz="0" w:space="0" w:color="auto"/>
            <w:right w:val="none" w:sz="0" w:space="0" w:color="auto"/>
          </w:divBdr>
        </w:div>
        <w:div w:id="1419981212">
          <w:marLeft w:val="0"/>
          <w:marRight w:val="0"/>
          <w:marTop w:val="0"/>
          <w:marBottom w:val="0"/>
          <w:divBdr>
            <w:top w:val="none" w:sz="0" w:space="0" w:color="auto"/>
            <w:left w:val="none" w:sz="0" w:space="0" w:color="auto"/>
            <w:bottom w:val="none" w:sz="0" w:space="0" w:color="auto"/>
            <w:right w:val="none" w:sz="0" w:space="0" w:color="auto"/>
          </w:divBdr>
        </w:div>
        <w:div w:id="1423724381">
          <w:marLeft w:val="0"/>
          <w:marRight w:val="0"/>
          <w:marTop w:val="0"/>
          <w:marBottom w:val="0"/>
          <w:divBdr>
            <w:top w:val="none" w:sz="0" w:space="0" w:color="auto"/>
            <w:left w:val="none" w:sz="0" w:space="0" w:color="auto"/>
            <w:bottom w:val="none" w:sz="0" w:space="0" w:color="auto"/>
            <w:right w:val="none" w:sz="0" w:space="0" w:color="auto"/>
          </w:divBdr>
        </w:div>
        <w:div w:id="1497039689">
          <w:marLeft w:val="0"/>
          <w:marRight w:val="0"/>
          <w:marTop w:val="0"/>
          <w:marBottom w:val="0"/>
          <w:divBdr>
            <w:top w:val="none" w:sz="0" w:space="0" w:color="auto"/>
            <w:left w:val="none" w:sz="0" w:space="0" w:color="auto"/>
            <w:bottom w:val="none" w:sz="0" w:space="0" w:color="auto"/>
            <w:right w:val="none" w:sz="0" w:space="0" w:color="auto"/>
          </w:divBdr>
        </w:div>
        <w:div w:id="1575434178">
          <w:marLeft w:val="0"/>
          <w:marRight w:val="0"/>
          <w:marTop w:val="0"/>
          <w:marBottom w:val="0"/>
          <w:divBdr>
            <w:top w:val="none" w:sz="0" w:space="0" w:color="auto"/>
            <w:left w:val="none" w:sz="0" w:space="0" w:color="auto"/>
            <w:bottom w:val="none" w:sz="0" w:space="0" w:color="auto"/>
            <w:right w:val="none" w:sz="0" w:space="0" w:color="auto"/>
          </w:divBdr>
        </w:div>
        <w:div w:id="1579486556">
          <w:marLeft w:val="0"/>
          <w:marRight w:val="0"/>
          <w:marTop w:val="0"/>
          <w:marBottom w:val="0"/>
          <w:divBdr>
            <w:top w:val="none" w:sz="0" w:space="0" w:color="auto"/>
            <w:left w:val="none" w:sz="0" w:space="0" w:color="auto"/>
            <w:bottom w:val="none" w:sz="0" w:space="0" w:color="auto"/>
            <w:right w:val="none" w:sz="0" w:space="0" w:color="auto"/>
          </w:divBdr>
        </w:div>
        <w:div w:id="1641693032">
          <w:marLeft w:val="0"/>
          <w:marRight w:val="0"/>
          <w:marTop w:val="0"/>
          <w:marBottom w:val="0"/>
          <w:divBdr>
            <w:top w:val="none" w:sz="0" w:space="0" w:color="auto"/>
            <w:left w:val="none" w:sz="0" w:space="0" w:color="auto"/>
            <w:bottom w:val="none" w:sz="0" w:space="0" w:color="auto"/>
            <w:right w:val="none" w:sz="0" w:space="0" w:color="auto"/>
          </w:divBdr>
        </w:div>
        <w:div w:id="1744376770">
          <w:marLeft w:val="0"/>
          <w:marRight w:val="0"/>
          <w:marTop w:val="0"/>
          <w:marBottom w:val="0"/>
          <w:divBdr>
            <w:top w:val="none" w:sz="0" w:space="0" w:color="auto"/>
            <w:left w:val="none" w:sz="0" w:space="0" w:color="auto"/>
            <w:bottom w:val="none" w:sz="0" w:space="0" w:color="auto"/>
            <w:right w:val="none" w:sz="0" w:space="0" w:color="auto"/>
          </w:divBdr>
        </w:div>
        <w:div w:id="1762795218">
          <w:marLeft w:val="0"/>
          <w:marRight w:val="0"/>
          <w:marTop w:val="0"/>
          <w:marBottom w:val="0"/>
          <w:divBdr>
            <w:top w:val="none" w:sz="0" w:space="0" w:color="auto"/>
            <w:left w:val="none" w:sz="0" w:space="0" w:color="auto"/>
            <w:bottom w:val="none" w:sz="0" w:space="0" w:color="auto"/>
            <w:right w:val="none" w:sz="0" w:space="0" w:color="auto"/>
          </w:divBdr>
        </w:div>
        <w:div w:id="1814131406">
          <w:marLeft w:val="0"/>
          <w:marRight w:val="0"/>
          <w:marTop w:val="0"/>
          <w:marBottom w:val="0"/>
          <w:divBdr>
            <w:top w:val="none" w:sz="0" w:space="0" w:color="auto"/>
            <w:left w:val="none" w:sz="0" w:space="0" w:color="auto"/>
            <w:bottom w:val="none" w:sz="0" w:space="0" w:color="auto"/>
            <w:right w:val="none" w:sz="0" w:space="0" w:color="auto"/>
          </w:divBdr>
        </w:div>
        <w:div w:id="1831407112">
          <w:marLeft w:val="0"/>
          <w:marRight w:val="0"/>
          <w:marTop w:val="0"/>
          <w:marBottom w:val="0"/>
          <w:divBdr>
            <w:top w:val="none" w:sz="0" w:space="0" w:color="auto"/>
            <w:left w:val="none" w:sz="0" w:space="0" w:color="auto"/>
            <w:bottom w:val="none" w:sz="0" w:space="0" w:color="auto"/>
            <w:right w:val="none" w:sz="0" w:space="0" w:color="auto"/>
          </w:divBdr>
        </w:div>
        <w:div w:id="1875461756">
          <w:marLeft w:val="0"/>
          <w:marRight w:val="0"/>
          <w:marTop w:val="0"/>
          <w:marBottom w:val="0"/>
          <w:divBdr>
            <w:top w:val="none" w:sz="0" w:space="0" w:color="auto"/>
            <w:left w:val="none" w:sz="0" w:space="0" w:color="auto"/>
            <w:bottom w:val="none" w:sz="0" w:space="0" w:color="auto"/>
            <w:right w:val="none" w:sz="0" w:space="0" w:color="auto"/>
          </w:divBdr>
        </w:div>
        <w:div w:id="2043049707">
          <w:marLeft w:val="0"/>
          <w:marRight w:val="0"/>
          <w:marTop w:val="0"/>
          <w:marBottom w:val="0"/>
          <w:divBdr>
            <w:top w:val="none" w:sz="0" w:space="0" w:color="auto"/>
            <w:left w:val="none" w:sz="0" w:space="0" w:color="auto"/>
            <w:bottom w:val="none" w:sz="0" w:space="0" w:color="auto"/>
            <w:right w:val="none" w:sz="0" w:space="0" w:color="auto"/>
          </w:divBdr>
        </w:div>
        <w:div w:id="2103067861">
          <w:marLeft w:val="0"/>
          <w:marRight w:val="0"/>
          <w:marTop w:val="0"/>
          <w:marBottom w:val="0"/>
          <w:divBdr>
            <w:top w:val="none" w:sz="0" w:space="0" w:color="auto"/>
            <w:left w:val="none" w:sz="0" w:space="0" w:color="auto"/>
            <w:bottom w:val="none" w:sz="0" w:space="0" w:color="auto"/>
            <w:right w:val="none" w:sz="0" w:space="0" w:color="auto"/>
          </w:divBdr>
        </w:div>
      </w:divsChild>
    </w:div>
    <w:div w:id="1275478708">
      <w:bodyDiv w:val="1"/>
      <w:marLeft w:val="0"/>
      <w:marRight w:val="0"/>
      <w:marTop w:val="0"/>
      <w:marBottom w:val="0"/>
      <w:divBdr>
        <w:top w:val="none" w:sz="0" w:space="0" w:color="auto"/>
        <w:left w:val="none" w:sz="0" w:space="0" w:color="auto"/>
        <w:bottom w:val="none" w:sz="0" w:space="0" w:color="auto"/>
        <w:right w:val="none" w:sz="0" w:space="0" w:color="auto"/>
      </w:divBdr>
    </w:div>
    <w:div w:id="14222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isaca.org/About-ISACA/History/Espanol/Documents/Virtualization-WP-Spanish-4Feb2011.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verizonenterprise.com/resources/reports/rp_dbir-2014-executive-summary_es_xg.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isaca.org/About-ISACA/History/Espanol/Documents/11v6-Technology-Risk-Measurement-and-Reporting-spanish.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saca.org" TargetMode="External"/><Relationship Id="rId20" Type="http://schemas.openxmlformats.org/officeDocument/2006/relationships/hyperlink" Target="http://www.verizonenterprise.com/DBIR/20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intypedia.co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saca.org/Journal/Past-Issues/2011/Volume-1/Documents/jpdf11v1-how-the-IT-auditor-spanish.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bdi.ucr.ac.cr/bibliotecas.htm" TargetMode="External"/><Relationship Id="rId22" Type="http://schemas.openxmlformats.org/officeDocument/2006/relationships/hyperlink" Target="http://www.mordecki.com/html/descargarlibro.php" TargetMode="External"/><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5B85-E655-4899-89ED-3428066E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2653</Words>
  <Characters>14597</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 COSTA RICA</vt:lpstr>
      <vt:lpstr>UNIVERSIDAD DE COSTA RICA</vt:lpstr>
    </vt:vector>
  </TitlesOfParts>
  <Company>U.C.R.</Company>
  <LinksUpToDate>false</LinksUpToDate>
  <CharactersWithSpaces>17216</CharactersWithSpaces>
  <SharedDoc>false</SharedDoc>
  <HLinks>
    <vt:vector size="90" baseType="variant">
      <vt:variant>
        <vt:i4>7471217</vt:i4>
      </vt:variant>
      <vt:variant>
        <vt:i4>24</vt:i4>
      </vt:variant>
      <vt:variant>
        <vt:i4>0</vt:i4>
      </vt:variant>
      <vt:variant>
        <vt:i4>5</vt:i4>
      </vt:variant>
      <vt:variant>
        <vt:lpwstr>http://www.mordecki.com/html/descargarlibro.php</vt:lpwstr>
      </vt:variant>
      <vt:variant>
        <vt:lpwstr/>
      </vt:variant>
      <vt:variant>
        <vt:i4>7733338</vt:i4>
      </vt:variant>
      <vt:variant>
        <vt:i4>21</vt:i4>
      </vt:variant>
      <vt:variant>
        <vt:i4>0</vt:i4>
      </vt:variant>
      <vt:variant>
        <vt:i4>5</vt:i4>
      </vt:variant>
      <vt:variant>
        <vt:lpwstr>http://www.verizonenterprise.com/resources/reports/rp_dbir-2014-executive-summary_es_xg.pdf</vt:lpwstr>
      </vt:variant>
      <vt:variant>
        <vt:lpwstr/>
      </vt:variant>
      <vt:variant>
        <vt:i4>6619180</vt:i4>
      </vt:variant>
      <vt:variant>
        <vt:i4>18</vt:i4>
      </vt:variant>
      <vt:variant>
        <vt:i4>0</vt:i4>
      </vt:variant>
      <vt:variant>
        <vt:i4>5</vt:i4>
      </vt:variant>
      <vt:variant>
        <vt:lpwstr>http://www.verizonenterprise.com/DBIR/2015/</vt:lpwstr>
      </vt:variant>
      <vt:variant>
        <vt:lpwstr/>
      </vt:variant>
      <vt:variant>
        <vt:i4>524368</vt:i4>
      </vt:variant>
      <vt:variant>
        <vt:i4>15</vt:i4>
      </vt:variant>
      <vt:variant>
        <vt:i4>0</vt:i4>
      </vt:variant>
      <vt:variant>
        <vt:i4>5</vt:i4>
      </vt:variant>
      <vt:variant>
        <vt:lpwstr>http://www.isaca.org/Journal/Past-Issues/2011/Volume-1/Documents/jpdf11v1-how-the-IT-auditor-spanish.pdf</vt:lpwstr>
      </vt:variant>
      <vt:variant>
        <vt:lpwstr/>
      </vt:variant>
      <vt:variant>
        <vt:i4>1966108</vt:i4>
      </vt:variant>
      <vt:variant>
        <vt:i4>12</vt:i4>
      </vt:variant>
      <vt:variant>
        <vt:i4>0</vt:i4>
      </vt:variant>
      <vt:variant>
        <vt:i4>5</vt:i4>
      </vt:variant>
      <vt:variant>
        <vt:lpwstr>http://www.isaca.org/About-ISACA/History/Espanol/Documents/Virtualization-WP-Spanish-4Feb2011.pdf</vt:lpwstr>
      </vt:variant>
      <vt:variant>
        <vt:lpwstr/>
      </vt:variant>
      <vt:variant>
        <vt:i4>1376335</vt:i4>
      </vt:variant>
      <vt:variant>
        <vt:i4>9</vt:i4>
      </vt:variant>
      <vt:variant>
        <vt:i4>0</vt:i4>
      </vt:variant>
      <vt:variant>
        <vt:i4>5</vt:i4>
      </vt:variant>
      <vt:variant>
        <vt:lpwstr>http://www.isaca.org/About-ISACA/History/Espanol/Documents/11v6-Technology-Risk-Measurement-and-Reporting-spanish.pdf</vt:lpwstr>
      </vt:variant>
      <vt:variant>
        <vt:lpwstr/>
      </vt:variant>
      <vt:variant>
        <vt:i4>4849692</vt:i4>
      </vt:variant>
      <vt:variant>
        <vt:i4>6</vt:i4>
      </vt:variant>
      <vt:variant>
        <vt:i4>0</vt:i4>
      </vt:variant>
      <vt:variant>
        <vt:i4>5</vt:i4>
      </vt:variant>
      <vt:variant>
        <vt:lpwstr>http://www.isaca.org/</vt:lpwstr>
      </vt:variant>
      <vt:variant>
        <vt:lpwstr/>
      </vt:variant>
      <vt:variant>
        <vt:i4>5046282</vt:i4>
      </vt:variant>
      <vt:variant>
        <vt:i4>3</vt:i4>
      </vt:variant>
      <vt:variant>
        <vt:i4>0</vt:i4>
      </vt:variant>
      <vt:variant>
        <vt:i4>5</vt:i4>
      </vt:variant>
      <vt:variant>
        <vt:lpwstr>http://www.intypedia.com/</vt:lpwstr>
      </vt:variant>
      <vt:variant>
        <vt:lpwstr/>
      </vt:variant>
      <vt:variant>
        <vt:i4>6357116</vt:i4>
      </vt:variant>
      <vt:variant>
        <vt:i4>0</vt:i4>
      </vt:variant>
      <vt:variant>
        <vt:i4>0</vt:i4>
      </vt:variant>
      <vt:variant>
        <vt:i4>5</vt:i4>
      </vt:variant>
      <vt:variant>
        <vt:lpwstr>http://sibdi.ucr.ac.cr/bibliotecas.htm</vt:lpwstr>
      </vt:variant>
      <vt:variant>
        <vt:lpwstr/>
      </vt:variant>
      <vt:variant>
        <vt:i4>1704018</vt:i4>
      </vt:variant>
      <vt:variant>
        <vt:i4>31</vt:i4>
      </vt:variant>
      <vt:variant>
        <vt:i4>0</vt:i4>
      </vt:variant>
      <vt:variant>
        <vt:i4>5</vt:i4>
      </vt:variant>
      <vt:variant>
        <vt:lpwstr>http://www.ean.ucr.ac.cr/</vt:lpwstr>
      </vt:variant>
      <vt:variant>
        <vt:lpwstr/>
      </vt:variant>
      <vt:variant>
        <vt:i4>6946834</vt:i4>
      </vt:variant>
      <vt:variant>
        <vt:i4>28</vt:i4>
      </vt:variant>
      <vt:variant>
        <vt:i4>0</vt:i4>
      </vt:variant>
      <vt:variant>
        <vt:i4>5</vt:i4>
      </vt:variant>
      <vt:variant>
        <vt:lpwstr>mailto:negocios@ucr.ac.cr</vt:lpwstr>
      </vt:variant>
      <vt:variant>
        <vt:lpwstr/>
      </vt:variant>
      <vt:variant>
        <vt:i4>1704018</vt:i4>
      </vt:variant>
      <vt:variant>
        <vt:i4>22</vt:i4>
      </vt:variant>
      <vt:variant>
        <vt:i4>0</vt:i4>
      </vt:variant>
      <vt:variant>
        <vt:i4>5</vt:i4>
      </vt:variant>
      <vt:variant>
        <vt:lpwstr>http://www.ean.ucr.ac.cr/</vt:lpwstr>
      </vt:variant>
      <vt:variant>
        <vt:lpwstr/>
      </vt:variant>
      <vt:variant>
        <vt:i4>6946834</vt:i4>
      </vt:variant>
      <vt:variant>
        <vt:i4>19</vt:i4>
      </vt:variant>
      <vt:variant>
        <vt:i4>0</vt:i4>
      </vt:variant>
      <vt:variant>
        <vt:i4>5</vt:i4>
      </vt:variant>
      <vt:variant>
        <vt:lpwstr>mailto:negocios@ucr.ac.cr</vt:lpwstr>
      </vt:variant>
      <vt:variant>
        <vt:lpwstr/>
      </vt:variant>
      <vt:variant>
        <vt:i4>1704018</vt:i4>
      </vt:variant>
      <vt:variant>
        <vt:i4>8</vt:i4>
      </vt:variant>
      <vt:variant>
        <vt:i4>0</vt:i4>
      </vt:variant>
      <vt:variant>
        <vt:i4>5</vt:i4>
      </vt:variant>
      <vt:variant>
        <vt:lpwstr>http://www.ean.ucr.ac.cr/</vt:lpwstr>
      </vt:variant>
      <vt:variant>
        <vt:lpwstr/>
      </vt:variant>
      <vt:variant>
        <vt:i4>6946834</vt:i4>
      </vt:variant>
      <vt:variant>
        <vt:i4>5</vt:i4>
      </vt:variant>
      <vt:variant>
        <vt:i4>0</vt:i4>
      </vt:variant>
      <vt:variant>
        <vt:i4>5</vt:i4>
      </vt:variant>
      <vt:variant>
        <vt:lpwstr>mailto:negocios@ucr.ac.cr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creator>E.A.P.</dc:creator>
  <cp:lastModifiedBy>Mauricio</cp:lastModifiedBy>
  <cp:revision>2</cp:revision>
  <cp:lastPrinted>2016-02-18T19:25:00Z</cp:lastPrinted>
  <dcterms:created xsi:type="dcterms:W3CDTF">2016-03-09T19:00:00Z</dcterms:created>
  <dcterms:modified xsi:type="dcterms:W3CDTF">2016-03-09T19:00:00Z</dcterms:modified>
</cp:coreProperties>
</file>